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2A2" w:rsidRPr="00526376" w:rsidRDefault="00E142A2" w:rsidP="00E142A2">
      <w:pPr>
        <w:tabs>
          <w:tab w:val="left" w:pos="5008"/>
        </w:tabs>
        <w:jc w:val="both"/>
        <w:rPr>
          <w:rFonts w:ascii="Candara" w:hAnsi="Candara"/>
          <w:color w:val="0070C0"/>
          <w:sz w:val="22"/>
          <w:szCs w:val="22"/>
          <w:u w:val="single"/>
          <w:lang w:val="sq-AL"/>
        </w:rPr>
      </w:pPr>
      <w:r w:rsidRPr="00526376">
        <w:rPr>
          <w:rFonts w:ascii="Candara" w:hAnsi="Candara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5EA7969" wp14:editId="0F40562A">
            <wp:simplePos x="0" y="0"/>
            <wp:positionH relativeFrom="margin">
              <wp:posOffset>3590925</wp:posOffset>
            </wp:positionH>
            <wp:positionV relativeFrom="paragraph">
              <wp:posOffset>-201930</wp:posOffset>
            </wp:positionV>
            <wp:extent cx="1066800" cy="1047750"/>
            <wp:effectExtent l="1905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142A2" w:rsidRPr="00526376" w:rsidRDefault="00E142A2" w:rsidP="00E142A2">
      <w:pPr>
        <w:tabs>
          <w:tab w:val="left" w:pos="5008"/>
        </w:tabs>
        <w:jc w:val="both"/>
        <w:rPr>
          <w:rFonts w:ascii="Candara" w:hAnsi="Candara"/>
          <w:color w:val="0070C0"/>
          <w:sz w:val="22"/>
          <w:szCs w:val="22"/>
          <w:u w:val="single"/>
          <w:lang w:val="sq-AL"/>
        </w:rPr>
      </w:pPr>
    </w:p>
    <w:p w:rsidR="00E142A2" w:rsidRPr="00526376" w:rsidRDefault="00E142A2" w:rsidP="00E142A2">
      <w:pPr>
        <w:rPr>
          <w:rFonts w:ascii="Candara" w:hAnsi="Candara"/>
          <w:color w:val="000000" w:themeColor="text1"/>
          <w:sz w:val="22"/>
          <w:szCs w:val="22"/>
          <w:lang w:val="sq-AL"/>
        </w:rPr>
      </w:pPr>
    </w:p>
    <w:p w:rsidR="00E142A2" w:rsidRPr="00526376" w:rsidRDefault="00E142A2" w:rsidP="00E142A2">
      <w:pPr>
        <w:rPr>
          <w:rFonts w:ascii="Candara" w:hAnsi="Candara"/>
          <w:color w:val="000000" w:themeColor="text1"/>
          <w:sz w:val="22"/>
          <w:szCs w:val="22"/>
          <w:lang w:val="sq-AL"/>
        </w:rPr>
      </w:pPr>
    </w:p>
    <w:p w:rsidR="00E142A2" w:rsidRPr="00526376" w:rsidRDefault="00E142A2" w:rsidP="00E142A2">
      <w:pPr>
        <w:rPr>
          <w:rFonts w:ascii="Candara" w:hAnsi="Candara"/>
          <w:color w:val="000000" w:themeColor="text1"/>
          <w:sz w:val="22"/>
          <w:szCs w:val="22"/>
          <w:lang w:val="sq-AL"/>
        </w:rPr>
      </w:pPr>
    </w:p>
    <w:p w:rsidR="00E142A2" w:rsidRPr="00526376" w:rsidRDefault="00E142A2" w:rsidP="00E142A2">
      <w:pPr>
        <w:spacing w:line="276" w:lineRule="auto"/>
        <w:jc w:val="center"/>
        <w:rPr>
          <w:rFonts w:ascii="Candara" w:eastAsia="Batang" w:hAnsi="Candara"/>
          <w:bCs/>
          <w:color w:val="000000" w:themeColor="text1"/>
          <w:sz w:val="22"/>
          <w:szCs w:val="22"/>
          <w:u w:val="single"/>
          <w:lang w:val="sq-AL"/>
        </w:rPr>
      </w:pPr>
      <w:r w:rsidRPr="00526376">
        <w:rPr>
          <w:rFonts w:ascii="Candara" w:hAnsi="Candara" w:cs="Book Antiqua"/>
          <w:bCs/>
          <w:color w:val="000000" w:themeColor="text1"/>
          <w:sz w:val="22"/>
          <w:szCs w:val="22"/>
          <w:u w:val="single"/>
          <w:lang w:val="sq-AL"/>
        </w:rPr>
        <w:t>Republika e Kosovës</w:t>
      </w:r>
    </w:p>
    <w:p w:rsidR="00E142A2" w:rsidRPr="00526376" w:rsidRDefault="00E142A2" w:rsidP="00E142A2">
      <w:pPr>
        <w:spacing w:line="276" w:lineRule="auto"/>
        <w:jc w:val="center"/>
        <w:rPr>
          <w:rFonts w:ascii="Candara" w:hAnsi="Candara" w:cs="Book Antiqua"/>
          <w:bCs/>
          <w:sz w:val="22"/>
          <w:szCs w:val="22"/>
          <w:u w:val="single"/>
          <w:lang w:val="sq-AL"/>
        </w:rPr>
      </w:pPr>
      <w:r w:rsidRPr="00526376">
        <w:rPr>
          <w:rFonts w:ascii="Candara" w:eastAsia="Batang" w:hAnsi="Candara" w:cs="Book Antiqua"/>
          <w:bCs/>
          <w:sz w:val="22"/>
          <w:szCs w:val="22"/>
          <w:u w:val="single"/>
          <w:lang w:val="sq-AL"/>
        </w:rPr>
        <w:t>Republika Kosova-</w:t>
      </w:r>
      <w:proofErr w:type="spellStart"/>
      <w:r w:rsidRPr="00526376">
        <w:rPr>
          <w:rFonts w:ascii="Candara" w:hAnsi="Candara" w:cs="Book Antiqua"/>
          <w:bCs/>
          <w:sz w:val="22"/>
          <w:szCs w:val="22"/>
          <w:u w:val="single"/>
          <w:lang w:val="sq-AL"/>
        </w:rPr>
        <w:t>Republicof</w:t>
      </w:r>
      <w:proofErr w:type="spellEnd"/>
      <w:r w:rsidRPr="00526376">
        <w:rPr>
          <w:rFonts w:ascii="Candara" w:hAnsi="Candara" w:cs="Book Antiqua"/>
          <w:bCs/>
          <w:sz w:val="22"/>
          <w:szCs w:val="22"/>
          <w:u w:val="single"/>
          <w:lang w:val="sq-AL"/>
        </w:rPr>
        <w:t xml:space="preserve"> </w:t>
      </w:r>
      <w:proofErr w:type="spellStart"/>
      <w:r w:rsidRPr="00526376">
        <w:rPr>
          <w:rFonts w:ascii="Candara" w:hAnsi="Candara" w:cs="Book Antiqua"/>
          <w:bCs/>
          <w:sz w:val="22"/>
          <w:szCs w:val="22"/>
          <w:u w:val="single"/>
          <w:lang w:val="sq-AL"/>
        </w:rPr>
        <w:t>Kosovo</w:t>
      </w:r>
      <w:proofErr w:type="spellEnd"/>
    </w:p>
    <w:p w:rsidR="00E142A2" w:rsidRPr="00526376" w:rsidRDefault="00E142A2" w:rsidP="00E142A2">
      <w:pPr>
        <w:spacing w:line="276" w:lineRule="auto"/>
        <w:jc w:val="center"/>
        <w:rPr>
          <w:rFonts w:ascii="Candara" w:hAnsi="Candara" w:cs="Book Antiqua"/>
          <w:bCs/>
          <w:sz w:val="22"/>
          <w:szCs w:val="22"/>
          <w:u w:val="single"/>
          <w:lang w:val="sq-AL"/>
        </w:rPr>
      </w:pPr>
      <w:r w:rsidRPr="00526376">
        <w:rPr>
          <w:rFonts w:ascii="Candara" w:eastAsiaTheme="majorEastAsia" w:hAnsi="Candara" w:cs="Book Antiqua"/>
          <w:iCs/>
          <w:spacing w:val="5"/>
          <w:kern w:val="28"/>
          <w:sz w:val="22"/>
          <w:szCs w:val="22"/>
          <w:u w:val="single"/>
          <w:lang w:val="sq-AL"/>
        </w:rPr>
        <w:t>Qeveria –</w:t>
      </w:r>
      <w:proofErr w:type="spellStart"/>
      <w:r w:rsidRPr="00526376">
        <w:rPr>
          <w:rFonts w:ascii="Candara" w:eastAsiaTheme="majorEastAsia" w:hAnsi="Candara" w:cs="Book Antiqua"/>
          <w:iCs/>
          <w:spacing w:val="5"/>
          <w:kern w:val="28"/>
          <w:sz w:val="22"/>
          <w:szCs w:val="22"/>
          <w:u w:val="single"/>
          <w:lang w:val="sq-AL"/>
        </w:rPr>
        <w:t>Vlada-Government</w:t>
      </w:r>
      <w:proofErr w:type="spellEnd"/>
    </w:p>
    <w:p w:rsidR="00E142A2" w:rsidRPr="00526376" w:rsidRDefault="00E142A2" w:rsidP="00E142A2">
      <w:pPr>
        <w:spacing w:line="276" w:lineRule="auto"/>
        <w:jc w:val="center"/>
        <w:rPr>
          <w:rFonts w:ascii="Candara" w:hAnsi="Candara" w:cs="Book Antiqua"/>
          <w:bCs/>
          <w:sz w:val="22"/>
          <w:szCs w:val="22"/>
          <w:u w:val="single"/>
          <w:lang w:val="sq-AL"/>
        </w:rPr>
      </w:pPr>
      <w:r w:rsidRPr="00526376">
        <w:rPr>
          <w:rFonts w:ascii="Candara" w:hAnsi="Candara" w:cs="Book Antiqua"/>
          <w:iCs/>
          <w:sz w:val="22"/>
          <w:szCs w:val="22"/>
          <w:u w:val="single"/>
          <w:lang w:val="sq-AL"/>
        </w:rPr>
        <w:t>Zyra e Kryeministrit-</w:t>
      </w:r>
      <w:proofErr w:type="spellStart"/>
      <w:r w:rsidRPr="00526376">
        <w:rPr>
          <w:rFonts w:ascii="Candara" w:hAnsi="Candara" w:cs="Book Antiqua"/>
          <w:iCs/>
          <w:sz w:val="22"/>
          <w:szCs w:val="22"/>
          <w:u w:val="single"/>
          <w:lang w:val="sq-AL"/>
        </w:rPr>
        <w:t>UredPremijera</w:t>
      </w:r>
      <w:proofErr w:type="spellEnd"/>
      <w:r w:rsidRPr="00526376">
        <w:rPr>
          <w:rFonts w:ascii="Candara" w:hAnsi="Candara" w:cs="Book Antiqua"/>
          <w:iCs/>
          <w:sz w:val="22"/>
          <w:szCs w:val="22"/>
          <w:u w:val="single"/>
          <w:lang w:val="sq-AL"/>
        </w:rPr>
        <w:t xml:space="preserve">-Office </w:t>
      </w:r>
      <w:proofErr w:type="spellStart"/>
      <w:r w:rsidRPr="00526376">
        <w:rPr>
          <w:rFonts w:ascii="Candara" w:hAnsi="Candara" w:cs="Book Antiqua"/>
          <w:iCs/>
          <w:sz w:val="22"/>
          <w:szCs w:val="22"/>
          <w:u w:val="single"/>
          <w:lang w:val="sq-AL"/>
        </w:rPr>
        <w:t>of</w:t>
      </w:r>
      <w:proofErr w:type="spellEnd"/>
      <w:r w:rsidRPr="00526376">
        <w:rPr>
          <w:rFonts w:ascii="Candara" w:hAnsi="Candara" w:cs="Book Antiqua"/>
          <w:iCs/>
          <w:sz w:val="22"/>
          <w:szCs w:val="22"/>
          <w:u w:val="single"/>
          <w:lang w:val="sq-AL"/>
        </w:rPr>
        <w:t xml:space="preserve"> the Prime </w:t>
      </w:r>
      <w:proofErr w:type="spellStart"/>
      <w:r w:rsidRPr="00526376">
        <w:rPr>
          <w:rFonts w:ascii="Candara" w:hAnsi="Candara" w:cs="Book Antiqua"/>
          <w:iCs/>
          <w:sz w:val="22"/>
          <w:szCs w:val="22"/>
          <w:u w:val="single"/>
          <w:lang w:val="sq-AL"/>
        </w:rPr>
        <w:t>Minister</w:t>
      </w:r>
      <w:proofErr w:type="spellEnd"/>
    </w:p>
    <w:p w:rsidR="00E142A2" w:rsidRPr="00526376" w:rsidRDefault="00E142A2" w:rsidP="00E142A2">
      <w:pPr>
        <w:tabs>
          <w:tab w:val="left" w:pos="5008"/>
        </w:tabs>
        <w:jc w:val="center"/>
        <w:rPr>
          <w:rFonts w:ascii="Candara" w:hAnsi="Candara"/>
          <w:sz w:val="22"/>
          <w:szCs w:val="22"/>
          <w:lang w:val="sq-AL"/>
        </w:rPr>
      </w:pPr>
    </w:p>
    <w:p w:rsidR="00E142A2" w:rsidRPr="00526376" w:rsidRDefault="00E142A2" w:rsidP="00E142A2">
      <w:pPr>
        <w:tabs>
          <w:tab w:val="left" w:pos="5008"/>
        </w:tabs>
        <w:jc w:val="right"/>
        <w:rPr>
          <w:rFonts w:ascii="Candara" w:hAnsi="Candara"/>
          <w:sz w:val="22"/>
          <w:szCs w:val="22"/>
          <w:shd w:val="clear" w:color="auto" w:fill="BFBFBF" w:themeFill="background1" w:themeFillShade="BF"/>
          <w:lang w:val="sq-AL"/>
        </w:rPr>
      </w:pPr>
    </w:p>
    <w:p w:rsidR="00E142A2" w:rsidRPr="00526376" w:rsidRDefault="00E142A2" w:rsidP="00E142A2">
      <w:pPr>
        <w:tabs>
          <w:tab w:val="left" w:pos="5008"/>
        </w:tabs>
        <w:jc w:val="right"/>
        <w:rPr>
          <w:rFonts w:ascii="Candara" w:hAnsi="Candara"/>
          <w:sz w:val="22"/>
          <w:szCs w:val="22"/>
          <w:shd w:val="clear" w:color="auto" w:fill="BFBFBF" w:themeFill="background1" w:themeFillShade="BF"/>
          <w:lang w:val="sq-AL"/>
        </w:rPr>
      </w:pPr>
    </w:p>
    <w:p w:rsidR="00E142A2" w:rsidRPr="00526376" w:rsidRDefault="00E142A2" w:rsidP="00E142A2">
      <w:pPr>
        <w:tabs>
          <w:tab w:val="left" w:pos="5008"/>
        </w:tabs>
        <w:jc w:val="right"/>
        <w:rPr>
          <w:rFonts w:ascii="Candara" w:hAnsi="Candara"/>
          <w:sz w:val="22"/>
          <w:szCs w:val="22"/>
          <w:shd w:val="clear" w:color="auto" w:fill="BFBFBF" w:themeFill="background1" w:themeFillShade="BF"/>
          <w:lang w:val="sq-AL"/>
        </w:rPr>
      </w:pPr>
    </w:p>
    <w:p w:rsidR="00E142A2" w:rsidRPr="00526376" w:rsidRDefault="00E142A2" w:rsidP="00E142A2">
      <w:pPr>
        <w:tabs>
          <w:tab w:val="left" w:pos="5008"/>
        </w:tabs>
        <w:jc w:val="right"/>
        <w:rPr>
          <w:rFonts w:ascii="Candara" w:hAnsi="Candara"/>
          <w:b/>
          <w:sz w:val="32"/>
          <w:szCs w:val="32"/>
          <w:u w:val="single"/>
          <w:shd w:val="clear" w:color="auto" w:fill="BFBFBF" w:themeFill="background1" w:themeFillShade="BF"/>
          <w:lang w:val="sq-AL"/>
        </w:rPr>
      </w:pPr>
    </w:p>
    <w:p w:rsidR="00E142A2" w:rsidRPr="00526376" w:rsidRDefault="00E142A2" w:rsidP="00E142A2">
      <w:pPr>
        <w:tabs>
          <w:tab w:val="left" w:pos="5008"/>
        </w:tabs>
        <w:jc w:val="right"/>
        <w:rPr>
          <w:rFonts w:ascii="Candara" w:hAnsi="Candara"/>
          <w:b/>
          <w:sz w:val="36"/>
          <w:szCs w:val="36"/>
          <w:u w:val="single"/>
          <w:shd w:val="clear" w:color="auto" w:fill="BFBFBF" w:themeFill="background1" w:themeFillShade="BF"/>
          <w:lang w:val="sq-AL"/>
        </w:rPr>
      </w:pPr>
    </w:p>
    <w:p w:rsidR="00E142A2" w:rsidRPr="00526376" w:rsidRDefault="00E142A2" w:rsidP="00E142A2">
      <w:pPr>
        <w:tabs>
          <w:tab w:val="left" w:pos="5008"/>
        </w:tabs>
        <w:jc w:val="center"/>
        <w:rPr>
          <w:rFonts w:ascii="Candara" w:hAnsi="Candara"/>
          <w:b/>
          <w:sz w:val="36"/>
          <w:szCs w:val="36"/>
          <w:u w:val="single"/>
          <w:shd w:val="clear" w:color="auto" w:fill="BFBFBF" w:themeFill="background1" w:themeFillShade="BF"/>
          <w:lang w:val="sq-AL"/>
        </w:rPr>
      </w:pPr>
      <w:r w:rsidRPr="00526376">
        <w:rPr>
          <w:rFonts w:ascii="Candara" w:hAnsi="Candara"/>
          <w:b/>
          <w:sz w:val="36"/>
          <w:szCs w:val="36"/>
          <w:u w:val="single"/>
          <w:shd w:val="clear" w:color="auto" w:fill="BFBFBF" w:themeFill="background1" w:themeFillShade="BF"/>
          <w:lang w:val="sq-AL"/>
        </w:rPr>
        <w:t>Plani Vjetor i mbështetjes financiare nga</w:t>
      </w:r>
      <w:r w:rsidR="00414DB5">
        <w:rPr>
          <w:rFonts w:ascii="Candara" w:hAnsi="Candara"/>
          <w:b/>
          <w:sz w:val="36"/>
          <w:szCs w:val="36"/>
          <w:u w:val="single"/>
          <w:shd w:val="clear" w:color="auto" w:fill="BFBFBF" w:themeFill="background1" w:themeFillShade="BF"/>
          <w:lang w:val="sq-AL"/>
        </w:rPr>
        <w:t xml:space="preserve"> </w:t>
      </w:r>
      <w:bookmarkStart w:id="0" w:name="_GoBack"/>
      <w:bookmarkEnd w:id="0"/>
      <w:r w:rsidRPr="00526376">
        <w:rPr>
          <w:rFonts w:ascii="Candara" w:hAnsi="Candara"/>
          <w:b/>
          <w:sz w:val="36"/>
          <w:szCs w:val="36"/>
          <w:u w:val="single"/>
          <w:shd w:val="clear" w:color="auto" w:fill="BFBFBF" w:themeFill="background1" w:themeFillShade="BF"/>
          <w:lang w:val="sq-AL"/>
        </w:rPr>
        <w:t>Zyra e Kryeministrit dhe Ministritë  e linjës në Republikën e Kosovës për OJQ-të për vitin 2024</w:t>
      </w:r>
    </w:p>
    <w:p w:rsidR="00E142A2" w:rsidRPr="00526376" w:rsidRDefault="00E142A2" w:rsidP="00E142A2">
      <w:pPr>
        <w:tabs>
          <w:tab w:val="left" w:pos="5008"/>
        </w:tabs>
        <w:jc w:val="right"/>
        <w:rPr>
          <w:rFonts w:ascii="Candara" w:hAnsi="Candara"/>
          <w:sz w:val="36"/>
          <w:szCs w:val="36"/>
          <w:shd w:val="clear" w:color="auto" w:fill="BFBFBF" w:themeFill="background1" w:themeFillShade="BF"/>
          <w:lang w:val="sq-AL"/>
        </w:rPr>
      </w:pPr>
    </w:p>
    <w:p w:rsidR="00E142A2" w:rsidRPr="00526376" w:rsidRDefault="00E142A2" w:rsidP="00E142A2">
      <w:pPr>
        <w:tabs>
          <w:tab w:val="left" w:pos="5008"/>
        </w:tabs>
        <w:jc w:val="right"/>
        <w:rPr>
          <w:rFonts w:ascii="Candara" w:hAnsi="Candara"/>
          <w:sz w:val="32"/>
          <w:szCs w:val="32"/>
          <w:shd w:val="clear" w:color="auto" w:fill="BFBFBF" w:themeFill="background1" w:themeFillShade="BF"/>
          <w:lang w:val="sq-AL"/>
        </w:rPr>
      </w:pPr>
    </w:p>
    <w:p w:rsidR="00B67D12" w:rsidRPr="00526376" w:rsidRDefault="00B67D12" w:rsidP="00B67D12">
      <w:pPr>
        <w:tabs>
          <w:tab w:val="left" w:pos="5008"/>
        </w:tabs>
        <w:jc w:val="right"/>
        <w:rPr>
          <w:rFonts w:ascii="Candara" w:hAnsi="Candara"/>
          <w:sz w:val="32"/>
          <w:szCs w:val="32"/>
          <w:shd w:val="clear" w:color="auto" w:fill="BFBFBF" w:themeFill="background1" w:themeFillShade="BF"/>
          <w:lang w:val="sq-AL"/>
        </w:rPr>
      </w:pPr>
    </w:p>
    <w:p w:rsidR="00B67D12" w:rsidRPr="00526376" w:rsidRDefault="00B67D12" w:rsidP="00B67D12">
      <w:pPr>
        <w:tabs>
          <w:tab w:val="left" w:pos="5008"/>
        </w:tabs>
        <w:jc w:val="right"/>
        <w:rPr>
          <w:rFonts w:ascii="Candara" w:hAnsi="Candara"/>
          <w:sz w:val="32"/>
          <w:szCs w:val="32"/>
          <w:shd w:val="clear" w:color="auto" w:fill="BFBFBF" w:themeFill="background1" w:themeFillShade="BF"/>
          <w:lang w:val="sq-AL"/>
        </w:rPr>
      </w:pPr>
    </w:p>
    <w:p w:rsidR="00B67D12" w:rsidRPr="00526376" w:rsidRDefault="00B67D12" w:rsidP="00B67D12">
      <w:pPr>
        <w:tabs>
          <w:tab w:val="left" w:pos="5008"/>
        </w:tabs>
        <w:jc w:val="right"/>
        <w:rPr>
          <w:rFonts w:ascii="Candara" w:hAnsi="Candara"/>
          <w:sz w:val="32"/>
          <w:szCs w:val="32"/>
          <w:shd w:val="clear" w:color="auto" w:fill="BFBFBF" w:themeFill="background1" w:themeFillShade="BF"/>
          <w:lang w:val="sq-AL"/>
        </w:rPr>
      </w:pPr>
    </w:p>
    <w:p w:rsidR="00B67D12" w:rsidRPr="00526376" w:rsidRDefault="00B67D12" w:rsidP="00B67D12">
      <w:pPr>
        <w:tabs>
          <w:tab w:val="left" w:pos="5008"/>
        </w:tabs>
        <w:jc w:val="right"/>
        <w:rPr>
          <w:rFonts w:ascii="Candara" w:hAnsi="Candara"/>
          <w:sz w:val="32"/>
          <w:szCs w:val="32"/>
          <w:shd w:val="clear" w:color="auto" w:fill="BFBFBF" w:themeFill="background1" w:themeFillShade="BF"/>
          <w:lang w:val="sq-AL"/>
        </w:rPr>
      </w:pPr>
    </w:p>
    <w:p w:rsidR="00B67D12" w:rsidRPr="00526376" w:rsidRDefault="00B67D12" w:rsidP="00B67D12">
      <w:pPr>
        <w:tabs>
          <w:tab w:val="left" w:pos="5008"/>
        </w:tabs>
        <w:jc w:val="right"/>
        <w:rPr>
          <w:rFonts w:ascii="Candara" w:hAnsi="Candara"/>
          <w:sz w:val="22"/>
          <w:szCs w:val="22"/>
          <w:shd w:val="clear" w:color="auto" w:fill="BFBFBF" w:themeFill="background1" w:themeFillShade="BF"/>
          <w:lang w:val="sq-AL"/>
        </w:rPr>
      </w:pPr>
    </w:p>
    <w:p w:rsidR="00B67D12" w:rsidRPr="00526376" w:rsidRDefault="00B67D12" w:rsidP="00B67D12">
      <w:pPr>
        <w:tabs>
          <w:tab w:val="left" w:pos="5008"/>
        </w:tabs>
        <w:jc w:val="center"/>
        <w:rPr>
          <w:rFonts w:ascii="Candara" w:hAnsi="Candara"/>
          <w:sz w:val="22"/>
          <w:szCs w:val="22"/>
          <w:shd w:val="clear" w:color="auto" w:fill="BFBFBF" w:themeFill="background1" w:themeFillShade="BF"/>
          <w:lang w:val="sq-AL"/>
        </w:rPr>
      </w:pPr>
      <w:r w:rsidRPr="00526376">
        <w:rPr>
          <w:rFonts w:ascii="Candara" w:hAnsi="Candara"/>
          <w:sz w:val="22"/>
          <w:szCs w:val="22"/>
          <w:shd w:val="clear" w:color="auto" w:fill="BFBFBF" w:themeFill="background1" w:themeFillShade="BF"/>
          <w:lang w:val="sq-AL"/>
        </w:rPr>
        <w:t>Viti  2024</w:t>
      </w:r>
    </w:p>
    <w:p w:rsidR="00B67D12" w:rsidRPr="00526376" w:rsidRDefault="00B67D12" w:rsidP="00B67D12">
      <w:pPr>
        <w:tabs>
          <w:tab w:val="left" w:pos="5008"/>
        </w:tabs>
        <w:jc w:val="right"/>
        <w:rPr>
          <w:rFonts w:ascii="Candara" w:hAnsi="Candara"/>
          <w:sz w:val="22"/>
          <w:szCs w:val="22"/>
          <w:u w:val="single"/>
          <w:lang w:val="sq-AL"/>
        </w:rPr>
      </w:pPr>
    </w:p>
    <w:p w:rsidR="00E142A2" w:rsidRPr="00526376" w:rsidRDefault="00E142A2" w:rsidP="006D7CCB">
      <w:pPr>
        <w:spacing w:after="160" w:line="259" w:lineRule="auto"/>
        <w:rPr>
          <w:rFonts w:ascii="Candara" w:hAnsi="Candara"/>
          <w:sz w:val="22"/>
          <w:szCs w:val="22"/>
          <w:u w:val="single"/>
          <w:lang w:val="sq-AL"/>
        </w:rPr>
      </w:pPr>
    </w:p>
    <w:p w:rsidR="006D7CCB" w:rsidRPr="00526376" w:rsidRDefault="006D7CCB" w:rsidP="006D7CCB">
      <w:pPr>
        <w:spacing w:after="160" w:line="259" w:lineRule="auto"/>
        <w:rPr>
          <w:b/>
          <w:sz w:val="22"/>
          <w:szCs w:val="22"/>
          <w:u w:val="single"/>
          <w:lang w:val="sq-AL"/>
        </w:rPr>
      </w:pPr>
      <w:r w:rsidRPr="00526376">
        <w:rPr>
          <w:b/>
          <w:sz w:val="22"/>
          <w:szCs w:val="22"/>
          <w:u w:val="single"/>
          <w:lang w:val="sq-AL"/>
        </w:rPr>
        <w:lastRenderedPageBreak/>
        <w:t xml:space="preserve">ZYRA E KRYEMINISTRIT </w:t>
      </w:r>
      <w:r w:rsidR="00B67D12" w:rsidRPr="00526376">
        <w:rPr>
          <w:b/>
          <w:sz w:val="22"/>
          <w:szCs w:val="22"/>
          <w:u w:val="single"/>
          <w:lang w:val="sq-AL"/>
        </w:rPr>
        <w:t xml:space="preserve">DHE </w:t>
      </w:r>
      <w:r w:rsidRPr="00526376">
        <w:rPr>
          <w:b/>
          <w:sz w:val="22"/>
          <w:szCs w:val="22"/>
          <w:u w:val="single"/>
          <w:lang w:val="sq-AL"/>
        </w:rPr>
        <w:t xml:space="preserve"> MINISTRITË </w:t>
      </w:r>
      <w:r w:rsidR="00B67D12" w:rsidRPr="00526376">
        <w:rPr>
          <w:b/>
          <w:sz w:val="22"/>
          <w:szCs w:val="22"/>
          <w:u w:val="single"/>
          <w:lang w:val="sq-AL"/>
        </w:rPr>
        <w:t>E</w:t>
      </w:r>
      <w:r w:rsidRPr="00526376">
        <w:rPr>
          <w:b/>
          <w:sz w:val="22"/>
          <w:szCs w:val="22"/>
          <w:u w:val="single"/>
          <w:lang w:val="sq-AL"/>
        </w:rPr>
        <w:t xml:space="preserve"> LINJËS</w:t>
      </w:r>
    </w:p>
    <w:p w:rsidR="006A4509" w:rsidRPr="00526376" w:rsidRDefault="006A4509" w:rsidP="006A4509">
      <w:pPr>
        <w:rPr>
          <w:b/>
          <w:sz w:val="22"/>
          <w:szCs w:val="22"/>
          <w:u w:val="single"/>
          <w:lang w:val="sq-AL"/>
        </w:rPr>
      </w:pPr>
    </w:p>
    <w:p w:rsidR="006D7CCB" w:rsidRPr="00526376" w:rsidRDefault="006D7CCB" w:rsidP="006A4509">
      <w:pPr>
        <w:rPr>
          <w:sz w:val="22"/>
          <w:szCs w:val="22"/>
          <w:u w:val="single"/>
          <w:lang w:val="sq-AL"/>
        </w:rPr>
      </w:pPr>
    </w:p>
    <w:tbl>
      <w:tblPr>
        <w:tblW w:w="15097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440"/>
        <w:gridCol w:w="1800"/>
        <w:gridCol w:w="1680"/>
        <w:gridCol w:w="7"/>
        <w:gridCol w:w="2693"/>
        <w:gridCol w:w="7"/>
        <w:gridCol w:w="1073"/>
        <w:gridCol w:w="7"/>
        <w:gridCol w:w="1350"/>
        <w:gridCol w:w="360"/>
        <w:gridCol w:w="1433"/>
        <w:gridCol w:w="7"/>
        <w:gridCol w:w="1440"/>
        <w:gridCol w:w="1260"/>
      </w:tblGrid>
      <w:tr w:rsidR="006D7CCB" w:rsidRPr="00526376" w:rsidTr="00B67D12">
        <w:trPr>
          <w:trHeight w:val="638"/>
        </w:trPr>
        <w:tc>
          <w:tcPr>
            <w:tcW w:w="540" w:type="dxa"/>
            <w:shd w:val="clear" w:color="auto" w:fill="auto"/>
          </w:tcPr>
          <w:p w:rsidR="006D7CCB" w:rsidRPr="00526376" w:rsidRDefault="006D7CCB" w:rsidP="00B10205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6D7CCB" w:rsidRPr="00526376" w:rsidRDefault="006D7CCB" w:rsidP="00B10205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4557" w:type="dxa"/>
            <w:gridSpan w:val="14"/>
            <w:shd w:val="clear" w:color="auto" w:fill="auto"/>
          </w:tcPr>
          <w:p w:rsidR="006D7CCB" w:rsidRPr="00526376" w:rsidRDefault="00B67D12" w:rsidP="00B67D12">
            <w:pPr>
              <w:rPr>
                <w:sz w:val="22"/>
                <w:szCs w:val="22"/>
                <w:lang w:val="sq-AL"/>
              </w:rPr>
            </w:pPr>
            <w:r w:rsidRPr="00526376">
              <w:rPr>
                <w:b/>
                <w:sz w:val="22"/>
                <w:szCs w:val="22"/>
                <w:u w:val="single"/>
                <w:lang w:val="sq-AL"/>
              </w:rPr>
              <w:t>ZYRA E KRYEMINISTRIT /AGJENCIA PËR BARAZI GJINORE</w:t>
            </w:r>
          </w:p>
          <w:p w:rsidR="006D7CCB" w:rsidRPr="00526376" w:rsidRDefault="006D7CCB" w:rsidP="00B10205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</w:tr>
      <w:tr w:rsidR="006D7CCB" w:rsidRPr="00526376" w:rsidTr="00B67D12">
        <w:tc>
          <w:tcPr>
            <w:tcW w:w="540" w:type="dxa"/>
            <w:shd w:val="clear" w:color="auto" w:fill="92D050"/>
          </w:tcPr>
          <w:p w:rsidR="006D7CCB" w:rsidRPr="00526376" w:rsidRDefault="006D7CCB" w:rsidP="006D7CCB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Nr.</w:t>
            </w:r>
          </w:p>
        </w:tc>
        <w:tc>
          <w:tcPr>
            <w:tcW w:w="1440" w:type="dxa"/>
            <w:shd w:val="clear" w:color="auto" w:fill="92D050"/>
          </w:tcPr>
          <w:p w:rsidR="006D7CCB" w:rsidRPr="00526376" w:rsidRDefault="006D7CCB" w:rsidP="006D7CCB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Emri i Institucionit</w:t>
            </w:r>
          </w:p>
        </w:tc>
        <w:tc>
          <w:tcPr>
            <w:tcW w:w="1800" w:type="dxa"/>
            <w:shd w:val="clear" w:color="auto" w:fill="92D050"/>
          </w:tcPr>
          <w:p w:rsidR="006D7CCB" w:rsidRPr="00526376" w:rsidRDefault="006D7CCB" w:rsidP="006D7CCB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Kodi buxhetor/ Programi/nën programi</w:t>
            </w:r>
          </w:p>
        </w:tc>
        <w:tc>
          <w:tcPr>
            <w:tcW w:w="1680" w:type="dxa"/>
            <w:shd w:val="clear" w:color="auto" w:fill="92D050"/>
          </w:tcPr>
          <w:p w:rsidR="006D7CCB" w:rsidRPr="00526376" w:rsidRDefault="006D7CCB" w:rsidP="006D7CCB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Fusha/fushat në të cilat ofrohet mbështetja financiare</w:t>
            </w:r>
          </w:p>
        </w:tc>
        <w:tc>
          <w:tcPr>
            <w:tcW w:w="2700" w:type="dxa"/>
            <w:gridSpan w:val="2"/>
            <w:shd w:val="clear" w:color="auto" w:fill="92D050"/>
          </w:tcPr>
          <w:p w:rsidR="006D7CCB" w:rsidRPr="00526376" w:rsidRDefault="006D7CCB" w:rsidP="006D7CCB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Objektivat e përkrahjes financiare</w:t>
            </w:r>
          </w:p>
        </w:tc>
        <w:tc>
          <w:tcPr>
            <w:tcW w:w="1080" w:type="dxa"/>
            <w:gridSpan w:val="2"/>
            <w:shd w:val="clear" w:color="auto" w:fill="92D050"/>
          </w:tcPr>
          <w:p w:rsidR="006D7CCB" w:rsidRPr="00526376" w:rsidRDefault="006D7CCB" w:rsidP="006D7CCB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Numri i përafërt i organizatave që do të përzgjidhen</w:t>
            </w:r>
          </w:p>
        </w:tc>
        <w:tc>
          <w:tcPr>
            <w:tcW w:w="1717" w:type="dxa"/>
            <w:gridSpan w:val="3"/>
            <w:shd w:val="clear" w:color="auto" w:fill="92D050"/>
          </w:tcPr>
          <w:p w:rsidR="006D7CCB" w:rsidRPr="00526376" w:rsidRDefault="006D7CCB" w:rsidP="006D7CCB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Shuma e mbështetjes financiare për vitin fiskal</w:t>
            </w:r>
          </w:p>
        </w:tc>
        <w:tc>
          <w:tcPr>
            <w:tcW w:w="1433" w:type="dxa"/>
            <w:shd w:val="clear" w:color="auto" w:fill="92D050"/>
          </w:tcPr>
          <w:p w:rsidR="006D7CCB" w:rsidRPr="00526376" w:rsidRDefault="006D7CCB" w:rsidP="006D7CCB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Koha e shpalljes së thirrjes</w:t>
            </w:r>
          </w:p>
        </w:tc>
        <w:tc>
          <w:tcPr>
            <w:tcW w:w="1447" w:type="dxa"/>
            <w:gridSpan w:val="2"/>
            <w:shd w:val="clear" w:color="auto" w:fill="92D050"/>
          </w:tcPr>
          <w:p w:rsidR="006D7CCB" w:rsidRPr="00526376" w:rsidRDefault="006D7CCB" w:rsidP="006D7CCB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Koha kur pritet të filloj implementimi i projekteve/programeve</w:t>
            </w:r>
          </w:p>
        </w:tc>
        <w:tc>
          <w:tcPr>
            <w:tcW w:w="1260" w:type="dxa"/>
            <w:shd w:val="clear" w:color="auto" w:fill="92D050"/>
          </w:tcPr>
          <w:p w:rsidR="006D7CCB" w:rsidRPr="00526376" w:rsidRDefault="006D7CCB" w:rsidP="006D7CCB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 xml:space="preserve">Informata tjera </w:t>
            </w:r>
          </w:p>
        </w:tc>
      </w:tr>
      <w:tr w:rsidR="006D7CCB" w:rsidRPr="00526376" w:rsidTr="00B67D1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CB" w:rsidRPr="00526376" w:rsidRDefault="006D7CCB" w:rsidP="006D7CCB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CB" w:rsidRPr="00526376" w:rsidRDefault="006D7CCB" w:rsidP="006D7CCB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 xml:space="preserve">Agjencia për Barazi </w:t>
            </w:r>
            <w:r w:rsidR="00B67D12" w:rsidRPr="00526376">
              <w:rPr>
                <w:sz w:val="22"/>
                <w:szCs w:val="22"/>
                <w:lang w:val="sq-AL"/>
              </w:rPr>
              <w:t>Gjinore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CB" w:rsidRPr="00526376" w:rsidRDefault="006D7CCB" w:rsidP="006D7CCB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10/104/15300/21200/00000/0412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CB" w:rsidRPr="00526376" w:rsidRDefault="006D7CCB" w:rsidP="006D7CCB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Subvencionimi nga aktivitete qe rrjedhin nga Strategjia për mbrojtje nga dhuna ne familje dhe dhuna ndaj grave 2022-2026 dhe Plani i Veprimit;</w:t>
            </w:r>
          </w:p>
          <w:p w:rsidR="006D7CCB" w:rsidRPr="00526376" w:rsidRDefault="006D7CCB" w:rsidP="006D7CCB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6D7CCB" w:rsidRPr="00526376" w:rsidRDefault="006D7CCB" w:rsidP="006D7CCB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 xml:space="preserve">Subvencionimi nga aktivitete qe rrjedhin nga shtyllat kryesore te PKBGJ-së </w:t>
            </w:r>
          </w:p>
          <w:p w:rsidR="006D7CCB" w:rsidRPr="00526376" w:rsidRDefault="006D7CCB" w:rsidP="006D7CCB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6D7CCB" w:rsidRPr="00526376" w:rsidRDefault="003B4675" w:rsidP="006D7CCB">
            <w:pPr>
              <w:pStyle w:val="TOC2"/>
              <w:tabs>
                <w:tab w:val="right" w:leader="dot" w:pos="9016"/>
              </w:tabs>
              <w:ind w:left="0"/>
              <w:rPr>
                <w:rFonts w:ascii="Times New Roman" w:eastAsia="Times New Roman" w:hAnsi="Times New Roman"/>
                <w:lang w:eastAsia="en-GB"/>
              </w:rPr>
            </w:pPr>
            <w:hyperlink w:anchor="_Toc32175418" w:history="1">
              <w:r w:rsidR="006D7CCB" w:rsidRPr="00526376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 xml:space="preserve">SHTYLLA I: Fuqizimi ekonomik dhe </w:t>
              </w:r>
              <w:r w:rsidR="006D7CCB" w:rsidRPr="00526376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lastRenderedPageBreak/>
                <w:t>mirëqenia sociale</w:t>
              </w:r>
            </w:hyperlink>
          </w:p>
          <w:p w:rsidR="006D7CCB" w:rsidRPr="00526376" w:rsidRDefault="003B4675" w:rsidP="006D7CCB">
            <w:pPr>
              <w:pStyle w:val="TOC2"/>
              <w:tabs>
                <w:tab w:val="right" w:leader="dot" w:pos="9016"/>
              </w:tabs>
              <w:ind w:left="0"/>
              <w:rPr>
                <w:rFonts w:ascii="Times New Roman" w:eastAsia="Times New Roman" w:hAnsi="Times New Roman"/>
                <w:lang w:eastAsia="en-GB"/>
              </w:rPr>
            </w:pPr>
            <w:hyperlink w:anchor="_Toc32175419" w:history="1">
              <w:r w:rsidR="006D7CCB" w:rsidRPr="00526376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SHTYLLA II: Zhvillimi Njerëzor, Rolet dhe Marrëdhëniet Gjinore</w:t>
              </w:r>
            </w:hyperlink>
          </w:p>
          <w:p w:rsidR="006D7CCB" w:rsidRPr="00526376" w:rsidRDefault="003B4675" w:rsidP="006D7CCB">
            <w:pPr>
              <w:pStyle w:val="TOC2"/>
              <w:tabs>
                <w:tab w:val="right" w:leader="dot" w:pos="9016"/>
              </w:tabs>
              <w:ind w:left="0"/>
              <w:rPr>
                <w:rFonts w:ascii="Times New Roman" w:eastAsia="Times New Roman" w:hAnsi="Times New Roman"/>
                <w:lang w:eastAsia="en-GB"/>
              </w:rPr>
            </w:pPr>
            <w:hyperlink w:anchor="_Toc32175420" w:history="1">
              <w:r w:rsidR="006D7CCB" w:rsidRPr="00526376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SHTYLLA III: Të Drejtat e Grave, Qasja në Drejtësi dhe Siguria</w:t>
              </w:r>
            </w:hyperlink>
          </w:p>
          <w:p w:rsidR="006D7CCB" w:rsidRPr="00526376" w:rsidRDefault="006D7CCB" w:rsidP="006D7CCB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6D7CCB" w:rsidRPr="00526376" w:rsidRDefault="006D7CCB" w:rsidP="006D7CCB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CB" w:rsidRPr="00526376" w:rsidRDefault="006D7CCB" w:rsidP="006D7CCB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lastRenderedPageBreak/>
              <w:t>Fuqizimi ekonomik i  grave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CB" w:rsidRPr="00526376" w:rsidRDefault="006D7CCB" w:rsidP="006D7CCB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 xml:space="preserve">     4-5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CB" w:rsidRPr="00526376" w:rsidRDefault="006D7CCB" w:rsidP="006D7CCB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6D7CCB" w:rsidRPr="00526376" w:rsidRDefault="006D7CCB" w:rsidP="006D7CCB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40,000 euro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CB" w:rsidRPr="00526376" w:rsidRDefault="006D7CCB" w:rsidP="006D7CCB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Shkurt-mars 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CB" w:rsidRPr="00526376" w:rsidRDefault="006D7CCB" w:rsidP="006D7CCB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 xml:space="preserve">Agjencia për Barazi </w:t>
            </w:r>
            <w:proofErr w:type="spellStart"/>
            <w:r w:rsidRPr="00526376">
              <w:rPr>
                <w:sz w:val="22"/>
                <w:szCs w:val="22"/>
                <w:lang w:val="sq-AL"/>
              </w:rPr>
              <w:t>Gjniore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6D7CCB" w:rsidRPr="00526376" w:rsidRDefault="006D7CCB" w:rsidP="006D7CCB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10/104/15300/21200/00000/0412</w:t>
            </w:r>
          </w:p>
        </w:tc>
      </w:tr>
      <w:tr w:rsidR="006D7CCB" w:rsidRPr="00526376" w:rsidTr="00B67D1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CB" w:rsidRPr="00526376" w:rsidRDefault="006D7CCB" w:rsidP="006D7CCB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</w:p>
        </w:tc>
        <w:tc>
          <w:tcPr>
            <w:tcW w:w="145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CCB" w:rsidRPr="00526376" w:rsidRDefault="006D7CCB" w:rsidP="006D7CCB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b/>
                <w:sz w:val="22"/>
                <w:szCs w:val="22"/>
                <w:lang w:val="sq-AL"/>
              </w:rPr>
              <w:t xml:space="preserve"> </w:t>
            </w:r>
            <w:r w:rsidRPr="00526376">
              <w:rPr>
                <w:b/>
                <w:sz w:val="22"/>
                <w:szCs w:val="22"/>
                <w:u w:val="single"/>
                <w:lang w:val="sq-AL"/>
              </w:rPr>
              <w:t xml:space="preserve">2. ZYRA E KRYEMINISTRIT /ZYRA E KOMISIONERIT </w:t>
            </w:r>
            <w:r w:rsidR="00B67D12" w:rsidRPr="00526376">
              <w:rPr>
                <w:b/>
                <w:sz w:val="22"/>
                <w:szCs w:val="22"/>
                <w:u w:val="single"/>
                <w:lang w:val="sq-AL"/>
              </w:rPr>
              <w:t>PËR</w:t>
            </w:r>
            <w:r w:rsidRPr="00526376">
              <w:rPr>
                <w:b/>
                <w:sz w:val="22"/>
                <w:szCs w:val="22"/>
                <w:u w:val="single"/>
                <w:lang w:val="sq-AL"/>
              </w:rPr>
              <w:t xml:space="preserve"> GJUHËT</w:t>
            </w:r>
            <w:r w:rsidRPr="00526376">
              <w:rPr>
                <w:sz w:val="22"/>
                <w:szCs w:val="22"/>
                <w:lang w:val="sq-AL"/>
              </w:rPr>
              <w:t xml:space="preserve"> </w:t>
            </w:r>
          </w:p>
          <w:p w:rsidR="00B67D12" w:rsidRPr="00526376" w:rsidRDefault="00B67D12" w:rsidP="006D7CCB">
            <w:pPr>
              <w:tabs>
                <w:tab w:val="left" w:pos="5008"/>
              </w:tabs>
              <w:rPr>
                <w:b/>
                <w:sz w:val="22"/>
                <w:szCs w:val="22"/>
                <w:lang w:val="sq-AL"/>
              </w:rPr>
            </w:pPr>
          </w:p>
        </w:tc>
      </w:tr>
      <w:tr w:rsidR="006D7CCB" w:rsidRPr="00526376" w:rsidTr="00B67D12">
        <w:tc>
          <w:tcPr>
            <w:tcW w:w="540" w:type="dxa"/>
            <w:shd w:val="clear" w:color="auto" w:fill="92D050"/>
          </w:tcPr>
          <w:p w:rsidR="006D7CCB" w:rsidRPr="00526376" w:rsidRDefault="006D7CCB" w:rsidP="006D7CCB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Nr.</w:t>
            </w:r>
          </w:p>
        </w:tc>
        <w:tc>
          <w:tcPr>
            <w:tcW w:w="1440" w:type="dxa"/>
            <w:shd w:val="clear" w:color="auto" w:fill="92D050"/>
          </w:tcPr>
          <w:p w:rsidR="006D7CCB" w:rsidRPr="00526376" w:rsidRDefault="006D7CCB" w:rsidP="006D7CCB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Emri i Institucionit</w:t>
            </w:r>
          </w:p>
        </w:tc>
        <w:tc>
          <w:tcPr>
            <w:tcW w:w="1800" w:type="dxa"/>
            <w:shd w:val="clear" w:color="auto" w:fill="92D050"/>
          </w:tcPr>
          <w:p w:rsidR="006D7CCB" w:rsidRPr="00526376" w:rsidRDefault="006D7CCB" w:rsidP="006D7CCB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Kodi buxhetor/ Programi/nën programi</w:t>
            </w:r>
          </w:p>
        </w:tc>
        <w:tc>
          <w:tcPr>
            <w:tcW w:w="1687" w:type="dxa"/>
            <w:gridSpan w:val="2"/>
            <w:shd w:val="clear" w:color="auto" w:fill="92D050"/>
          </w:tcPr>
          <w:p w:rsidR="006D7CCB" w:rsidRPr="00526376" w:rsidRDefault="006D7CCB" w:rsidP="006D7CCB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Fusha/fushat në të cilat ofrohet mbështetja financiare</w:t>
            </w:r>
          </w:p>
        </w:tc>
        <w:tc>
          <w:tcPr>
            <w:tcW w:w="2700" w:type="dxa"/>
            <w:gridSpan w:val="2"/>
            <w:shd w:val="clear" w:color="auto" w:fill="92D050"/>
          </w:tcPr>
          <w:p w:rsidR="006D7CCB" w:rsidRPr="00526376" w:rsidRDefault="006D7CCB" w:rsidP="006D7CCB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Objektivat e përkrahjes financiare</w:t>
            </w:r>
          </w:p>
        </w:tc>
        <w:tc>
          <w:tcPr>
            <w:tcW w:w="1080" w:type="dxa"/>
            <w:gridSpan w:val="2"/>
            <w:shd w:val="clear" w:color="auto" w:fill="92D050"/>
          </w:tcPr>
          <w:p w:rsidR="006D7CCB" w:rsidRPr="00526376" w:rsidRDefault="006D7CCB" w:rsidP="006D7CCB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Numri i përafërt i organizatave që do të përzgjidhen</w:t>
            </w:r>
          </w:p>
        </w:tc>
        <w:tc>
          <w:tcPr>
            <w:tcW w:w="1710" w:type="dxa"/>
            <w:gridSpan w:val="2"/>
            <w:shd w:val="clear" w:color="auto" w:fill="92D050"/>
          </w:tcPr>
          <w:p w:rsidR="006D7CCB" w:rsidRPr="00526376" w:rsidRDefault="006D7CCB" w:rsidP="006D7CCB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Shuma e mbështetjes financiare për vitin fiskal</w:t>
            </w:r>
          </w:p>
        </w:tc>
        <w:tc>
          <w:tcPr>
            <w:tcW w:w="1440" w:type="dxa"/>
            <w:gridSpan w:val="2"/>
            <w:shd w:val="clear" w:color="auto" w:fill="92D050"/>
          </w:tcPr>
          <w:p w:rsidR="006D7CCB" w:rsidRPr="00526376" w:rsidRDefault="006D7CCB" w:rsidP="006D7CCB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Koha e shpalljes së thirrjes</w:t>
            </w:r>
          </w:p>
        </w:tc>
        <w:tc>
          <w:tcPr>
            <w:tcW w:w="1440" w:type="dxa"/>
            <w:shd w:val="clear" w:color="auto" w:fill="92D050"/>
          </w:tcPr>
          <w:p w:rsidR="006D7CCB" w:rsidRPr="00526376" w:rsidRDefault="006D7CCB" w:rsidP="006D7CCB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Koha kur pritet të filloj implementimi i projekteve/programeve</w:t>
            </w:r>
          </w:p>
        </w:tc>
        <w:tc>
          <w:tcPr>
            <w:tcW w:w="1260" w:type="dxa"/>
            <w:shd w:val="clear" w:color="auto" w:fill="92D050"/>
          </w:tcPr>
          <w:p w:rsidR="006D7CCB" w:rsidRPr="00526376" w:rsidRDefault="006D7CCB" w:rsidP="006D7CCB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 xml:space="preserve">Informata tjera </w:t>
            </w:r>
          </w:p>
        </w:tc>
      </w:tr>
      <w:tr w:rsidR="006D7CCB" w:rsidRPr="00526376" w:rsidTr="00B67D12">
        <w:trPr>
          <w:trHeight w:val="890"/>
        </w:trPr>
        <w:tc>
          <w:tcPr>
            <w:tcW w:w="540" w:type="dxa"/>
            <w:shd w:val="clear" w:color="auto" w:fill="auto"/>
          </w:tcPr>
          <w:p w:rsidR="006D7CCB" w:rsidRPr="00526376" w:rsidRDefault="006D7CCB" w:rsidP="006D7CCB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6D7CCB" w:rsidRPr="00526376" w:rsidRDefault="006D7CCB" w:rsidP="006D7CCB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 xml:space="preserve">Zyra e Kryeministrit </w:t>
            </w:r>
          </w:p>
          <w:p w:rsidR="006D7CCB" w:rsidRPr="00526376" w:rsidRDefault="006D7CCB" w:rsidP="006D7CCB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6D7CCB" w:rsidRPr="00526376" w:rsidRDefault="006D7CCB" w:rsidP="006D7CCB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 xml:space="preserve">Zyra e </w:t>
            </w:r>
            <w:proofErr w:type="spellStart"/>
            <w:r w:rsidRPr="00526376">
              <w:rPr>
                <w:sz w:val="22"/>
                <w:szCs w:val="22"/>
                <w:lang w:val="sq-AL"/>
              </w:rPr>
              <w:t>Komisionerit</w:t>
            </w:r>
            <w:proofErr w:type="spellEnd"/>
            <w:r w:rsidRPr="00526376">
              <w:rPr>
                <w:sz w:val="22"/>
                <w:szCs w:val="22"/>
                <w:lang w:val="sq-AL"/>
              </w:rPr>
              <w:t xml:space="preserve"> </w:t>
            </w:r>
            <w:r w:rsidR="00B67D12" w:rsidRPr="00526376">
              <w:rPr>
                <w:sz w:val="22"/>
                <w:szCs w:val="22"/>
                <w:lang w:val="sq-AL"/>
              </w:rPr>
              <w:t>për</w:t>
            </w:r>
            <w:r w:rsidRPr="00526376">
              <w:rPr>
                <w:sz w:val="22"/>
                <w:szCs w:val="22"/>
                <w:lang w:val="sq-AL"/>
              </w:rPr>
              <w:t xml:space="preserve"> gjuhët</w:t>
            </w:r>
          </w:p>
          <w:p w:rsidR="006D7CCB" w:rsidRPr="00526376" w:rsidRDefault="006D7CCB" w:rsidP="006D7CCB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687" w:type="dxa"/>
            <w:gridSpan w:val="2"/>
            <w:shd w:val="clear" w:color="auto" w:fill="auto"/>
          </w:tcPr>
          <w:p w:rsidR="006D7CCB" w:rsidRPr="00526376" w:rsidRDefault="006D7CCB" w:rsidP="006D7CCB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Promovimi dhe mbrojtjen e të drejtave gjuhësore Rritja e dygjuhësisë, ngritja e kapaciteteve</w:t>
            </w:r>
          </w:p>
          <w:p w:rsidR="006D7CCB" w:rsidRPr="00526376" w:rsidRDefault="006D7CCB" w:rsidP="006D7CCB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​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6D7CCB" w:rsidRPr="00526376" w:rsidRDefault="006D7CCB" w:rsidP="006D7CCB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Promovimi i zbatimit e ligjit për gjuhët</w:t>
            </w:r>
          </w:p>
          <w:p w:rsidR="006D7CCB" w:rsidRPr="00526376" w:rsidRDefault="006D7CCB" w:rsidP="006D7CCB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6D7CCB" w:rsidRPr="00526376" w:rsidRDefault="006D7CCB" w:rsidP="006D7CCB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6D7CCB" w:rsidRPr="00526376" w:rsidRDefault="006D7CCB" w:rsidP="006D7CCB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Deri 15</w:t>
            </w:r>
          </w:p>
          <w:p w:rsidR="006D7CCB" w:rsidRPr="00526376" w:rsidRDefault="006D7CCB" w:rsidP="006D7CCB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:rsidR="006D7CCB" w:rsidRPr="00526376" w:rsidRDefault="006D7CCB" w:rsidP="006D7CCB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150.000 Euro</w:t>
            </w:r>
          </w:p>
          <w:p w:rsidR="006D7CCB" w:rsidRPr="00526376" w:rsidRDefault="006D7CCB" w:rsidP="006D7CCB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6D7CCB" w:rsidRPr="00526376" w:rsidRDefault="006D7CCB" w:rsidP="006D7CCB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Prill 2024</w:t>
            </w:r>
          </w:p>
          <w:p w:rsidR="006D7CCB" w:rsidRPr="00526376" w:rsidRDefault="006D7CCB" w:rsidP="006D7CCB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  <w:shd w:val="clear" w:color="auto" w:fill="auto"/>
          </w:tcPr>
          <w:p w:rsidR="006D7CCB" w:rsidRPr="00526376" w:rsidRDefault="006D7CCB" w:rsidP="006D7CCB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 xml:space="preserve">Korrik 2024 </w:t>
            </w:r>
          </w:p>
          <w:p w:rsidR="006D7CCB" w:rsidRPr="00526376" w:rsidRDefault="006D7CCB" w:rsidP="006D7CCB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260" w:type="dxa"/>
            <w:shd w:val="clear" w:color="auto" w:fill="auto"/>
          </w:tcPr>
          <w:p w:rsidR="006D7CCB" w:rsidRPr="00526376" w:rsidRDefault="006D7CCB" w:rsidP="006D7CCB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proofErr w:type="spellStart"/>
            <w:r w:rsidRPr="00526376">
              <w:rPr>
                <w:sz w:val="22"/>
                <w:szCs w:val="22"/>
                <w:lang w:val="sq-AL"/>
              </w:rPr>
              <w:t>xxx</w:t>
            </w:r>
            <w:proofErr w:type="spellEnd"/>
          </w:p>
        </w:tc>
      </w:tr>
      <w:tr w:rsidR="005C6E84" w:rsidRPr="00526376" w:rsidTr="00B67D12">
        <w:tc>
          <w:tcPr>
            <w:tcW w:w="540" w:type="dxa"/>
          </w:tcPr>
          <w:p w:rsidR="005C6E84" w:rsidRPr="00526376" w:rsidRDefault="005C6E84" w:rsidP="005C6E84">
            <w:pPr>
              <w:tabs>
                <w:tab w:val="left" w:pos="5008"/>
              </w:tabs>
              <w:rPr>
                <w:rFonts w:eastAsia="Times New Roman"/>
                <w:sz w:val="22"/>
                <w:szCs w:val="22"/>
                <w:lang w:val="sq-AL"/>
              </w:rPr>
            </w:pPr>
          </w:p>
          <w:p w:rsidR="00B67D12" w:rsidRPr="00526376" w:rsidRDefault="00B67D12" w:rsidP="005C6E84">
            <w:pPr>
              <w:tabs>
                <w:tab w:val="left" w:pos="5008"/>
              </w:tabs>
              <w:rPr>
                <w:rFonts w:eastAsia="Times New Roman"/>
                <w:sz w:val="22"/>
                <w:szCs w:val="22"/>
                <w:lang w:val="sq-AL"/>
              </w:rPr>
            </w:pPr>
          </w:p>
        </w:tc>
        <w:tc>
          <w:tcPr>
            <w:tcW w:w="14557" w:type="dxa"/>
            <w:gridSpan w:val="14"/>
          </w:tcPr>
          <w:p w:rsidR="00B67D12" w:rsidRPr="00526376" w:rsidRDefault="00B67D12" w:rsidP="00B67D12">
            <w:pPr>
              <w:pStyle w:val="ListParagraph"/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B67D12" w:rsidRPr="00526376" w:rsidRDefault="003B4675" w:rsidP="00B67D12">
            <w:pPr>
              <w:pStyle w:val="ListParagraph"/>
              <w:tabs>
                <w:tab w:val="left" w:pos="5008"/>
              </w:tabs>
              <w:rPr>
                <w:rFonts w:eastAsia="Times New Roman"/>
                <w:b/>
                <w:sz w:val="22"/>
                <w:szCs w:val="22"/>
                <w:u w:val="single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lastRenderedPageBreak/>
              <w:t>3</w:t>
            </w:r>
            <w:r w:rsidR="00B67D12" w:rsidRPr="00526376">
              <w:rPr>
                <w:sz w:val="22"/>
                <w:szCs w:val="22"/>
                <w:lang w:val="sq-AL"/>
              </w:rPr>
              <w:t>.</w:t>
            </w:r>
            <w:r w:rsidR="00B67D12" w:rsidRPr="00526376">
              <w:rPr>
                <w:b/>
                <w:sz w:val="22"/>
                <w:szCs w:val="22"/>
                <w:u w:val="single"/>
                <w:lang w:val="sq-AL"/>
              </w:rPr>
              <w:t xml:space="preserve"> ZYRA E KRYEMINISTRIT / KOMISIONI QEVERITAR PËR PERSONA TË ZHDUKUR</w:t>
            </w:r>
            <w:r w:rsidR="00B67D12" w:rsidRPr="00526376">
              <w:rPr>
                <w:rFonts w:eastAsia="Times New Roman"/>
                <w:b/>
                <w:sz w:val="22"/>
                <w:szCs w:val="22"/>
                <w:u w:val="single"/>
                <w:lang w:val="sq-AL"/>
              </w:rPr>
              <w:t xml:space="preserve"> </w:t>
            </w:r>
          </w:p>
          <w:p w:rsidR="00B67D12" w:rsidRPr="00526376" w:rsidRDefault="00B67D12" w:rsidP="00B67D12">
            <w:pPr>
              <w:tabs>
                <w:tab w:val="left" w:pos="5008"/>
              </w:tabs>
              <w:rPr>
                <w:rFonts w:eastAsia="Times New Roman"/>
                <w:b/>
                <w:sz w:val="22"/>
                <w:szCs w:val="22"/>
                <w:u w:val="single"/>
                <w:lang w:val="sq-AL"/>
              </w:rPr>
            </w:pPr>
          </w:p>
        </w:tc>
      </w:tr>
      <w:tr w:rsidR="005C6E84" w:rsidRPr="00526376" w:rsidTr="00B67D12">
        <w:trPr>
          <w:trHeight w:val="1915"/>
        </w:trPr>
        <w:tc>
          <w:tcPr>
            <w:tcW w:w="540" w:type="dxa"/>
            <w:shd w:val="clear" w:color="auto" w:fill="92D050"/>
          </w:tcPr>
          <w:p w:rsidR="005C6E84" w:rsidRPr="00526376" w:rsidRDefault="005C6E84" w:rsidP="005C6E84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lastRenderedPageBreak/>
              <w:t>Nr.</w:t>
            </w:r>
          </w:p>
        </w:tc>
        <w:tc>
          <w:tcPr>
            <w:tcW w:w="1440" w:type="dxa"/>
            <w:shd w:val="clear" w:color="auto" w:fill="92D050"/>
          </w:tcPr>
          <w:p w:rsidR="005C6E84" w:rsidRPr="00526376" w:rsidRDefault="005C6E84" w:rsidP="005C6E84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Emri i Institucionit</w:t>
            </w:r>
          </w:p>
        </w:tc>
        <w:tc>
          <w:tcPr>
            <w:tcW w:w="1800" w:type="dxa"/>
            <w:shd w:val="clear" w:color="auto" w:fill="92D050"/>
          </w:tcPr>
          <w:p w:rsidR="005C6E84" w:rsidRPr="00526376" w:rsidRDefault="005C6E84" w:rsidP="005C6E84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Kodi buxhetor/ Programi/</w:t>
            </w:r>
            <w:proofErr w:type="spellStart"/>
            <w:r w:rsidRPr="00526376">
              <w:rPr>
                <w:sz w:val="22"/>
                <w:szCs w:val="22"/>
                <w:lang w:val="sq-AL"/>
              </w:rPr>
              <w:t>nenprogrami</w:t>
            </w:r>
            <w:proofErr w:type="spellEnd"/>
          </w:p>
        </w:tc>
        <w:tc>
          <w:tcPr>
            <w:tcW w:w="1687" w:type="dxa"/>
            <w:gridSpan w:val="2"/>
            <w:shd w:val="clear" w:color="auto" w:fill="92D050"/>
          </w:tcPr>
          <w:p w:rsidR="005C6E84" w:rsidRPr="00526376" w:rsidRDefault="005C6E84" w:rsidP="005C6E84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Fusha/fushat në të cilat ofrohet mbështetja financiare</w:t>
            </w:r>
          </w:p>
        </w:tc>
        <w:tc>
          <w:tcPr>
            <w:tcW w:w="2700" w:type="dxa"/>
            <w:gridSpan w:val="2"/>
            <w:shd w:val="clear" w:color="auto" w:fill="92D050"/>
          </w:tcPr>
          <w:p w:rsidR="005C6E84" w:rsidRPr="00526376" w:rsidRDefault="005C6E84" w:rsidP="005C6E84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Objektivat e përkrahjes financiare</w:t>
            </w:r>
          </w:p>
        </w:tc>
        <w:tc>
          <w:tcPr>
            <w:tcW w:w="1080" w:type="dxa"/>
            <w:gridSpan w:val="2"/>
            <w:shd w:val="clear" w:color="auto" w:fill="92D050"/>
          </w:tcPr>
          <w:p w:rsidR="005C6E84" w:rsidRPr="00526376" w:rsidRDefault="005C6E84" w:rsidP="005C6E84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Numri i përafërt i organizatave që do të përzgjidhen</w:t>
            </w:r>
          </w:p>
        </w:tc>
        <w:tc>
          <w:tcPr>
            <w:tcW w:w="1350" w:type="dxa"/>
            <w:shd w:val="clear" w:color="auto" w:fill="92D050"/>
          </w:tcPr>
          <w:p w:rsidR="005C6E84" w:rsidRPr="00526376" w:rsidRDefault="005C6E84" w:rsidP="005C6E84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Shuma e mbështetjes financiare për vitin fiskal</w:t>
            </w:r>
          </w:p>
        </w:tc>
        <w:tc>
          <w:tcPr>
            <w:tcW w:w="1800" w:type="dxa"/>
            <w:gridSpan w:val="3"/>
            <w:shd w:val="clear" w:color="auto" w:fill="92D050"/>
          </w:tcPr>
          <w:p w:rsidR="005C6E84" w:rsidRPr="00526376" w:rsidRDefault="005C6E84" w:rsidP="005C6E84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Koha e shpalljes së thirrjes</w:t>
            </w:r>
          </w:p>
        </w:tc>
        <w:tc>
          <w:tcPr>
            <w:tcW w:w="1440" w:type="dxa"/>
            <w:shd w:val="clear" w:color="auto" w:fill="92D050"/>
          </w:tcPr>
          <w:p w:rsidR="005C6E84" w:rsidRPr="00526376" w:rsidRDefault="005C6E84" w:rsidP="005C6E84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Koha kur pritet të filloj implementimi i projekteve/programeve</w:t>
            </w:r>
          </w:p>
        </w:tc>
        <w:tc>
          <w:tcPr>
            <w:tcW w:w="1260" w:type="dxa"/>
            <w:shd w:val="clear" w:color="auto" w:fill="92D050"/>
          </w:tcPr>
          <w:p w:rsidR="005C6E84" w:rsidRPr="00526376" w:rsidRDefault="005C6E84" w:rsidP="005C6E84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Informata tjera XXX</w:t>
            </w:r>
          </w:p>
        </w:tc>
      </w:tr>
      <w:tr w:rsidR="005C6E84" w:rsidRPr="00526376" w:rsidTr="00B67D1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84" w:rsidRPr="00526376" w:rsidRDefault="005C6E84" w:rsidP="005C6E84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5C6E84" w:rsidRPr="00526376" w:rsidRDefault="005C6E84" w:rsidP="005C6E84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5C6E84" w:rsidRPr="00526376" w:rsidRDefault="005C6E84" w:rsidP="005C6E84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5C6E84" w:rsidRPr="00526376" w:rsidRDefault="005C6E84" w:rsidP="005C6E84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5C6E84" w:rsidRPr="00526376" w:rsidRDefault="005C6E84" w:rsidP="005C6E84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84" w:rsidRPr="00526376" w:rsidRDefault="005C6E84" w:rsidP="005C6E84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 xml:space="preserve">Komisioni Qeveritar për Persona </w:t>
            </w:r>
            <w:r w:rsidR="00B67D12" w:rsidRPr="00526376">
              <w:rPr>
                <w:sz w:val="22"/>
                <w:szCs w:val="22"/>
                <w:lang w:val="sq-AL"/>
              </w:rPr>
              <w:t>të</w:t>
            </w:r>
            <w:r w:rsidRPr="00526376">
              <w:rPr>
                <w:sz w:val="22"/>
                <w:szCs w:val="22"/>
                <w:lang w:val="sq-AL"/>
              </w:rPr>
              <w:t xml:space="preserve"> Zhdukur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84" w:rsidRPr="00526376" w:rsidRDefault="00B67D12" w:rsidP="005C6E84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Nën programi</w:t>
            </w:r>
            <w:r w:rsidR="005C6E84" w:rsidRPr="00526376">
              <w:rPr>
                <w:sz w:val="22"/>
                <w:szCs w:val="22"/>
                <w:lang w:val="sq-AL"/>
              </w:rPr>
              <w:t xml:space="preserve"> 10600 nga kategoria e shpenzimeve “Subvencione dhe </w:t>
            </w:r>
            <w:proofErr w:type="spellStart"/>
            <w:r w:rsidR="005C6E84" w:rsidRPr="00526376">
              <w:rPr>
                <w:sz w:val="22"/>
                <w:szCs w:val="22"/>
                <w:lang w:val="sq-AL"/>
              </w:rPr>
              <w:t>Transfere</w:t>
            </w:r>
            <w:proofErr w:type="spellEnd"/>
            <w:r w:rsidR="005C6E84" w:rsidRPr="00526376">
              <w:rPr>
                <w:sz w:val="22"/>
                <w:szCs w:val="22"/>
                <w:lang w:val="sq-AL"/>
              </w:rPr>
              <w:t>” të Zyrës së Kryeministrit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84" w:rsidRPr="00526376" w:rsidRDefault="005C6E84" w:rsidP="005C6E84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 xml:space="preserve">Shoqatat e </w:t>
            </w:r>
            <w:r w:rsidR="00B67D12" w:rsidRPr="00526376">
              <w:rPr>
                <w:sz w:val="22"/>
                <w:szCs w:val="22"/>
                <w:lang w:val="sq-AL"/>
              </w:rPr>
              <w:t>familjarëve</w:t>
            </w:r>
            <w:r w:rsidRPr="00526376">
              <w:rPr>
                <w:sz w:val="22"/>
                <w:szCs w:val="22"/>
                <w:lang w:val="sq-AL"/>
              </w:rPr>
              <w:t xml:space="preserve"> </w:t>
            </w:r>
            <w:r w:rsidR="00B67D12" w:rsidRPr="00526376">
              <w:rPr>
                <w:sz w:val="22"/>
                <w:szCs w:val="22"/>
                <w:lang w:val="sq-AL"/>
              </w:rPr>
              <w:t>të</w:t>
            </w:r>
            <w:r w:rsidRPr="00526376">
              <w:rPr>
                <w:sz w:val="22"/>
                <w:szCs w:val="22"/>
                <w:lang w:val="sq-AL"/>
              </w:rPr>
              <w:t xml:space="preserve"> personave </w:t>
            </w:r>
            <w:r w:rsidR="00B67D12" w:rsidRPr="00526376">
              <w:rPr>
                <w:sz w:val="22"/>
                <w:szCs w:val="22"/>
                <w:lang w:val="sq-AL"/>
              </w:rPr>
              <w:t>të</w:t>
            </w:r>
            <w:r w:rsidRPr="00526376">
              <w:rPr>
                <w:sz w:val="22"/>
                <w:szCs w:val="22"/>
                <w:lang w:val="sq-AL"/>
              </w:rPr>
              <w:t xml:space="preserve"> zhdukur </w:t>
            </w:r>
            <w:r w:rsidR="00B67D12" w:rsidRPr="00526376">
              <w:rPr>
                <w:sz w:val="22"/>
                <w:szCs w:val="22"/>
                <w:lang w:val="sq-AL"/>
              </w:rPr>
              <w:t>të</w:t>
            </w:r>
            <w:r w:rsidRPr="00526376">
              <w:rPr>
                <w:sz w:val="22"/>
                <w:szCs w:val="22"/>
                <w:lang w:val="sq-AL"/>
              </w:rPr>
              <w:t xml:space="preserve"> </w:t>
            </w:r>
            <w:r w:rsidR="00B67D12" w:rsidRPr="00526376">
              <w:rPr>
                <w:sz w:val="22"/>
                <w:szCs w:val="22"/>
                <w:lang w:val="sq-AL"/>
              </w:rPr>
              <w:t>cilët</w:t>
            </w:r>
            <w:r w:rsidRPr="00526376">
              <w:rPr>
                <w:sz w:val="22"/>
                <w:szCs w:val="22"/>
                <w:lang w:val="sq-AL"/>
              </w:rPr>
              <w:t xml:space="preserve"> kontribuojnë përgjithësisht në projekte dhe programe shoqërore me interes publik </w:t>
            </w:r>
            <w:r w:rsidRPr="00526376">
              <w:rPr>
                <w:b/>
                <w:sz w:val="22"/>
                <w:szCs w:val="22"/>
                <w:lang w:val="sq-AL"/>
              </w:rPr>
              <w:t>posaçërisht- adresimin e çështjes së</w:t>
            </w:r>
            <w:r w:rsidRPr="00526376">
              <w:rPr>
                <w:sz w:val="22"/>
                <w:szCs w:val="22"/>
                <w:lang w:val="sq-AL"/>
              </w:rPr>
              <w:t xml:space="preserve"> personave të zhdukur në Kosovë, duke paraqitur projekte-programe, punëtori dhe trajtime të ndryshme të rehabilitimit </w:t>
            </w:r>
            <w:proofErr w:type="spellStart"/>
            <w:r w:rsidRPr="00526376">
              <w:rPr>
                <w:sz w:val="22"/>
                <w:szCs w:val="22"/>
                <w:lang w:val="sq-AL"/>
              </w:rPr>
              <w:t>psiko</w:t>
            </w:r>
            <w:proofErr w:type="spellEnd"/>
            <w:r w:rsidRPr="00526376">
              <w:rPr>
                <w:sz w:val="22"/>
                <w:szCs w:val="22"/>
                <w:lang w:val="sq-AL"/>
              </w:rPr>
              <w:t xml:space="preserve"> - social të familjarëve të </w:t>
            </w:r>
            <w:r w:rsidRPr="00526376">
              <w:rPr>
                <w:sz w:val="22"/>
                <w:szCs w:val="22"/>
                <w:lang w:val="sq-AL"/>
              </w:rPr>
              <w:lastRenderedPageBreak/>
              <w:t xml:space="preserve">personave të zhdukur, kurse të ndryshme trajnimi/aftësimi, shënim të ditëve të veçanta/rëndësishme </w:t>
            </w:r>
            <w:r w:rsidRPr="00526376">
              <w:rPr>
                <w:b/>
                <w:sz w:val="22"/>
                <w:szCs w:val="22"/>
                <w:lang w:val="sq-AL"/>
              </w:rPr>
              <w:t xml:space="preserve">përmes aktiviteteve </w:t>
            </w:r>
            <w:r w:rsidR="00B67D12" w:rsidRPr="00526376">
              <w:rPr>
                <w:b/>
                <w:sz w:val="22"/>
                <w:szCs w:val="22"/>
                <w:lang w:val="sq-AL"/>
              </w:rPr>
              <w:t>të</w:t>
            </w:r>
            <w:r w:rsidRPr="00526376">
              <w:rPr>
                <w:b/>
                <w:sz w:val="22"/>
                <w:szCs w:val="22"/>
                <w:lang w:val="sq-AL"/>
              </w:rPr>
              <w:t xml:space="preserve"> ndryshme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84" w:rsidRPr="00526376" w:rsidRDefault="005C6E84" w:rsidP="005C6E84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lastRenderedPageBreak/>
              <w:t xml:space="preserve">Programi KQPZH-së konsiston në financim/subvencionim të aktiviteteve të OJQ-ve që kanë për qëllim; ngritjen e vetëdijes së bashkëpunimit dhe mbrojtjes së të drejtave si më lartë, sensibilizimin e çështjes duke u angazhuar në këtë proces, në ide kreative për fitim te njohurive të tjera të nevojshme jetësore dhe shoqërore , që të mund të integroheshin në rrjedhat shoqërore dhe në tregun e punës. </w:t>
            </w:r>
            <w:r w:rsidR="00B67D12" w:rsidRPr="00526376">
              <w:rPr>
                <w:sz w:val="22"/>
                <w:szCs w:val="22"/>
                <w:lang w:val="sq-AL"/>
              </w:rPr>
              <w:t>Po ashtu</w:t>
            </w:r>
            <w:r w:rsidRPr="00526376">
              <w:rPr>
                <w:sz w:val="22"/>
                <w:szCs w:val="22"/>
                <w:lang w:val="sq-AL"/>
              </w:rPr>
              <w:t xml:space="preserve"> t’i mbaj të informuar lidhur me disa drejta/ </w:t>
            </w:r>
            <w:proofErr w:type="spellStart"/>
            <w:r w:rsidRPr="00526376">
              <w:rPr>
                <w:sz w:val="22"/>
                <w:szCs w:val="22"/>
                <w:lang w:val="sq-AL"/>
              </w:rPr>
              <w:t>benificione</w:t>
            </w:r>
            <w:proofErr w:type="spellEnd"/>
            <w:r w:rsidRPr="00526376">
              <w:rPr>
                <w:sz w:val="22"/>
                <w:szCs w:val="22"/>
                <w:lang w:val="sq-AL"/>
              </w:rPr>
              <w:t xml:space="preserve"> aktualisht ligjore për këto kategori. Dhe, t’iu lehtësohet rehabilitimi </w:t>
            </w:r>
            <w:proofErr w:type="spellStart"/>
            <w:r w:rsidRPr="00526376">
              <w:rPr>
                <w:sz w:val="22"/>
                <w:szCs w:val="22"/>
                <w:lang w:val="sq-AL"/>
              </w:rPr>
              <w:t>psiko</w:t>
            </w:r>
            <w:proofErr w:type="spellEnd"/>
            <w:r w:rsidRPr="00526376">
              <w:rPr>
                <w:sz w:val="22"/>
                <w:szCs w:val="22"/>
                <w:lang w:val="sq-AL"/>
              </w:rPr>
              <w:t>-soc</w:t>
            </w:r>
            <w:r w:rsidR="00B67D12" w:rsidRPr="00526376">
              <w:rPr>
                <w:sz w:val="22"/>
                <w:szCs w:val="22"/>
                <w:lang w:val="sq-AL"/>
              </w:rPr>
              <w:t>ial</w:t>
            </w:r>
            <w:r w:rsidRPr="00526376">
              <w:rPr>
                <w:sz w:val="22"/>
                <w:szCs w:val="22"/>
                <w:lang w:val="sq-AL"/>
              </w:rPr>
              <w:t>, dhe aftësimi/arsimimi i tyre profesional</w:t>
            </w:r>
          </w:p>
          <w:p w:rsidR="005C6E84" w:rsidRPr="00526376" w:rsidRDefault="005C6E84" w:rsidP="005C6E84">
            <w:pPr>
              <w:pStyle w:val="ListParagraph"/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5C6E84" w:rsidRPr="00526376" w:rsidRDefault="005C6E84" w:rsidP="005C6E84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84" w:rsidRPr="00526376" w:rsidRDefault="00B67D12" w:rsidP="005C6E84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lastRenderedPageBreak/>
              <w:t>Përafërsisht</w:t>
            </w:r>
            <w:r w:rsidR="005C6E84" w:rsidRPr="00526376">
              <w:rPr>
                <w:sz w:val="22"/>
                <w:szCs w:val="22"/>
                <w:lang w:val="sq-AL"/>
              </w:rPr>
              <w:t xml:space="preserve"> 25 Shoqata/OJQ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84" w:rsidRPr="00526376" w:rsidRDefault="005C6E84" w:rsidP="00B67D12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100</w:t>
            </w:r>
            <w:r w:rsidR="00B67D12" w:rsidRPr="00526376">
              <w:rPr>
                <w:sz w:val="22"/>
                <w:szCs w:val="22"/>
                <w:lang w:val="sq-AL"/>
              </w:rPr>
              <w:t>,</w:t>
            </w:r>
            <w:r w:rsidRPr="00526376">
              <w:rPr>
                <w:sz w:val="22"/>
                <w:szCs w:val="22"/>
                <w:lang w:val="sq-AL"/>
              </w:rPr>
              <w:t>000</w:t>
            </w:r>
            <w:r w:rsidR="00B67D12" w:rsidRPr="00526376">
              <w:rPr>
                <w:sz w:val="22"/>
                <w:szCs w:val="22"/>
                <w:lang w:val="sq-AL"/>
              </w:rPr>
              <w:t>.00€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84" w:rsidRPr="00526376" w:rsidRDefault="005C6E84" w:rsidP="005C6E84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Shkurt – Mars 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84" w:rsidRPr="00526376" w:rsidRDefault="005C6E84" w:rsidP="005C6E84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Maj – Qershor 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84" w:rsidRPr="00526376" w:rsidRDefault="005C6E84" w:rsidP="005C6E84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b/>
                <w:sz w:val="22"/>
                <w:szCs w:val="22"/>
                <w:lang w:val="sq-AL"/>
              </w:rPr>
              <w:t>Qëllimi i kësaj shpallje publike,</w:t>
            </w:r>
            <w:r w:rsidRPr="00526376">
              <w:rPr>
                <w:sz w:val="22"/>
                <w:szCs w:val="22"/>
                <w:lang w:val="sq-AL"/>
              </w:rPr>
              <w:t xml:space="preserve"> është shprehje dhe veprim konkret për të realizuar aktivitetet e synuara, që përbëjnë strategjinë institucionale të Komisionit Qeveritar për Persona të Zhdukur/Zyrës së Kryeministrit (më</w:t>
            </w:r>
            <w:r w:rsidR="00B67D12" w:rsidRPr="00526376">
              <w:rPr>
                <w:sz w:val="22"/>
                <w:szCs w:val="22"/>
                <w:lang w:val="sq-AL"/>
              </w:rPr>
              <w:t xml:space="preserve"> </w:t>
            </w:r>
            <w:r w:rsidRPr="00526376">
              <w:rPr>
                <w:sz w:val="22"/>
                <w:szCs w:val="22"/>
                <w:lang w:val="sq-AL"/>
              </w:rPr>
              <w:t xml:space="preserve">tej KQPZH/ZKM), në </w:t>
            </w:r>
            <w:r w:rsidRPr="00526376">
              <w:rPr>
                <w:sz w:val="22"/>
                <w:szCs w:val="22"/>
                <w:lang w:val="sq-AL"/>
              </w:rPr>
              <w:lastRenderedPageBreak/>
              <w:t xml:space="preserve">zbatimin e misionit të tij. Misioni (i Komisionit) i KQPZH është </w:t>
            </w:r>
            <w:r w:rsidRPr="00526376">
              <w:rPr>
                <w:b/>
                <w:sz w:val="22"/>
                <w:szCs w:val="22"/>
                <w:lang w:val="sq-AL"/>
              </w:rPr>
              <w:t xml:space="preserve">që ; direkt të udhëheq, </w:t>
            </w:r>
            <w:r w:rsidR="00B67D12" w:rsidRPr="00526376">
              <w:rPr>
                <w:b/>
                <w:sz w:val="22"/>
                <w:szCs w:val="22"/>
                <w:lang w:val="sq-AL"/>
              </w:rPr>
              <w:t>mbikëqyrë</w:t>
            </w:r>
            <w:r w:rsidRPr="00526376">
              <w:rPr>
                <w:b/>
                <w:sz w:val="22"/>
                <w:szCs w:val="22"/>
                <w:lang w:val="sq-AL"/>
              </w:rPr>
              <w:t xml:space="preserve">, bashkërendon dhe </w:t>
            </w:r>
            <w:r w:rsidR="00B67D12" w:rsidRPr="00526376">
              <w:rPr>
                <w:b/>
                <w:sz w:val="22"/>
                <w:szCs w:val="22"/>
                <w:lang w:val="sq-AL"/>
              </w:rPr>
              <w:t>koordinon</w:t>
            </w:r>
            <w:r w:rsidRPr="00526376">
              <w:rPr>
                <w:b/>
                <w:sz w:val="22"/>
                <w:szCs w:val="22"/>
                <w:lang w:val="sq-AL"/>
              </w:rPr>
              <w:t xml:space="preserve"> aktivitetet me institucione vendore , bashkëpunon me institucionet dhe organizatat ndërkombëtare, dhe </w:t>
            </w:r>
            <w:proofErr w:type="spellStart"/>
            <w:r w:rsidRPr="00526376">
              <w:rPr>
                <w:b/>
                <w:sz w:val="22"/>
                <w:szCs w:val="22"/>
                <w:lang w:val="sq-AL"/>
              </w:rPr>
              <w:t>akterë</w:t>
            </w:r>
            <w:proofErr w:type="spellEnd"/>
            <w:r w:rsidRPr="00526376">
              <w:rPr>
                <w:b/>
                <w:sz w:val="22"/>
                <w:szCs w:val="22"/>
                <w:lang w:val="sq-AL"/>
              </w:rPr>
              <w:t xml:space="preserve"> të tjerë , në lidhje me zbardhjen e fatit të personave të zhdukur, si rezultat </w:t>
            </w:r>
            <w:r w:rsidRPr="00526376">
              <w:rPr>
                <w:b/>
                <w:sz w:val="22"/>
                <w:szCs w:val="22"/>
                <w:lang w:val="sq-AL"/>
              </w:rPr>
              <w:lastRenderedPageBreak/>
              <w:t xml:space="preserve">i luftës së </w:t>
            </w:r>
            <w:r w:rsidR="00B67D12" w:rsidRPr="00526376">
              <w:rPr>
                <w:b/>
                <w:sz w:val="22"/>
                <w:szCs w:val="22"/>
                <w:lang w:val="sq-AL"/>
              </w:rPr>
              <w:t>viteve</w:t>
            </w:r>
            <w:r w:rsidRPr="00526376">
              <w:rPr>
                <w:b/>
                <w:sz w:val="22"/>
                <w:szCs w:val="22"/>
                <w:lang w:val="sq-AL"/>
              </w:rPr>
              <w:t xml:space="preserve"> 1998-1999, </w:t>
            </w:r>
            <w:r w:rsidR="00B67D12" w:rsidRPr="00526376">
              <w:rPr>
                <w:b/>
                <w:sz w:val="22"/>
                <w:szCs w:val="22"/>
                <w:lang w:val="sq-AL"/>
              </w:rPr>
              <w:t>pavarësisht</w:t>
            </w:r>
            <w:r w:rsidRPr="00526376">
              <w:rPr>
                <w:b/>
                <w:sz w:val="22"/>
                <w:szCs w:val="22"/>
                <w:lang w:val="sq-AL"/>
              </w:rPr>
              <w:t xml:space="preserve"> përkatësisë etnike, religjionit apo statusit ushtarak apo civil .</w:t>
            </w:r>
          </w:p>
        </w:tc>
      </w:tr>
      <w:tr w:rsidR="005C6E84" w:rsidRPr="00526376" w:rsidTr="00B67D12">
        <w:trPr>
          <w:trHeight w:val="710"/>
        </w:trPr>
        <w:tc>
          <w:tcPr>
            <w:tcW w:w="150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E84" w:rsidRPr="00526376" w:rsidRDefault="005C6E84" w:rsidP="005C6E84">
            <w:pPr>
              <w:tabs>
                <w:tab w:val="left" w:pos="5008"/>
              </w:tabs>
              <w:rPr>
                <w:b/>
                <w:sz w:val="22"/>
                <w:szCs w:val="22"/>
                <w:u w:val="single"/>
                <w:lang w:val="sq-AL"/>
              </w:rPr>
            </w:pPr>
            <w:r w:rsidRPr="00526376">
              <w:rPr>
                <w:b/>
                <w:sz w:val="22"/>
                <w:szCs w:val="22"/>
                <w:lang w:val="sq-AL"/>
              </w:rPr>
              <w:lastRenderedPageBreak/>
              <w:t xml:space="preserve">                   </w:t>
            </w:r>
            <w:r w:rsidRPr="00526376">
              <w:rPr>
                <w:b/>
                <w:sz w:val="22"/>
                <w:szCs w:val="22"/>
                <w:u w:val="single"/>
                <w:lang w:val="sq-AL"/>
              </w:rPr>
              <w:t>MINISTRITË NË REPUBLIKEN E KOSOVËS</w:t>
            </w:r>
          </w:p>
          <w:p w:rsidR="005C6E84" w:rsidRPr="00526376" w:rsidRDefault="005C6E84" w:rsidP="005C6E84">
            <w:pPr>
              <w:tabs>
                <w:tab w:val="left" w:pos="5008"/>
              </w:tabs>
              <w:ind w:left="450"/>
              <w:rPr>
                <w:rFonts w:eastAsia="Times New Roman"/>
                <w:b/>
                <w:sz w:val="22"/>
                <w:szCs w:val="22"/>
                <w:u w:val="single"/>
                <w:lang w:val="sq-AL"/>
              </w:rPr>
            </w:pPr>
          </w:p>
        </w:tc>
      </w:tr>
      <w:tr w:rsidR="005C6E84" w:rsidRPr="00526376" w:rsidTr="00B67D12">
        <w:trPr>
          <w:trHeight w:val="7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84" w:rsidRPr="00526376" w:rsidRDefault="005C6E84" w:rsidP="005C6E84">
            <w:pPr>
              <w:tabs>
                <w:tab w:val="left" w:pos="5008"/>
              </w:tabs>
              <w:rPr>
                <w:rFonts w:eastAsia="Times New Roman"/>
                <w:sz w:val="22"/>
                <w:szCs w:val="22"/>
                <w:lang w:val="sq-AL"/>
              </w:rPr>
            </w:pPr>
          </w:p>
        </w:tc>
        <w:tc>
          <w:tcPr>
            <w:tcW w:w="145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E84" w:rsidRPr="00526376" w:rsidRDefault="005C6E84" w:rsidP="005C6E84">
            <w:pPr>
              <w:tabs>
                <w:tab w:val="left" w:pos="5008"/>
              </w:tabs>
              <w:rPr>
                <w:rFonts w:eastAsia="Times New Roman"/>
                <w:b/>
                <w:sz w:val="22"/>
                <w:szCs w:val="22"/>
                <w:u w:val="single"/>
                <w:lang w:val="sq-AL"/>
              </w:rPr>
            </w:pPr>
            <w:r w:rsidRPr="00526376">
              <w:rPr>
                <w:rFonts w:eastAsia="Times New Roman"/>
                <w:b/>
                <w:sz w:val="22"/>
                <w:szCs w:val="22"/>
                <w:u w:val="single"/>
                <w:lang w:val="sq-AL"/>
              </w:rPr>
              <w:t>1.Mnisitria e Mbrojtjes</w:t>
            </w:r>
          </w:p>
        </w:tc>
      </w:tr>
      <w:tr w:rsidR="005C6E84" w:rsidRPr="00526376" w:rsidTr="00B67D1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6E84" w:rsidRPr="00526376" w:rsidRDefault="005C6E84" w:rsidP="005C6E84">
            <w:pPr>
              <w:tabs>
                <w:tab w:val="left" w:pos="5008"/>
              </w:tabs>
              <w:rPr>
                <w:rFonts w:eastAsia="Times New Roman"/>
                <w:color w:val="000000" w:themeColor="text1"/>
                <w:sz w:val="22"/>
                <w:szCs w:val="22"/>
                <w:lang w:val="sq-AL"/>
              </w:rPr>
            </w:pPr>
            <w:r w:rsidRPr="00526376">
              <w:rPr>
                <w:rFonts w:eastAsia="Times New Roman"/>
                <w:color w:val="000000" w:themeColor="text1"/>
                <w:sz w:val="22"/>
                <w:szCs w:val="22"/>
                <w:lang w:val="sq-AL"/>
              </w:rPr>
              <w:t>Nr.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6E84" w:rsidRPr="00526376" w:rsidRDefault="005C6E84" w:rsidP="005C6E84">
            <w:pPr>
              <w:tabs>
                <w:tab w:val="left" w:pos="5008"/>
              </w:tabs>
              <w:rPr>
                <w:rFonts w:eastAsia="Times New Roman"/>
                <w:color w:val="000000" w:themeColor="text1"/>
                <w:sz w:val="22"/>
                <w:szCs w:val="22"/>
                <w:lang w:val="sq-AL"/>
              </w:rPr>
            </w:pPr>
            <w:r w:rsidRPr="00526376">
              <w:rPr>
                <w:rFonts w:eastAsia="Times New Roman"/>
                <w:color w:val="000000" w:themeColor="text1"/>
                <w:sz w:val="22"/>
                <w:szCs w:val="22"/>
                <w:lang w:val="sq-AL"/>
              </w:rPr>
              <w:t>Emri i Institucionit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6E84" w:rsidRPr="00526376" w:rsidRDefault="005C6E84" w:rsidP="005C6E84">
            <w:pPr>
              <w:tabs>
                <w:tab w:val="left" w:pos="5008"/>
              </w:tabs>
              <w:rPr>
                <w:rFonts w:eastAsia="Times New Roman"/>
                <w:color w:val="000000" w:themeColor="text1"/>
                <w:sz w:val="22"/>
                <w:szCs w:val="22"/>
                <w:lang w:val="sq-AL"/>
              </w:rPr>
            </w:pPr>
            <w:r w:rsidRPr="00526376">
              <w:rPr>
                <w:rFonts w:eastAsia="Times New Roman"/>
                <w:color w:val="000000" w:themeColor="text1"/>
                <w:sz w:val="22"/>
                <w:szCs w:val="22"/>
                <w:lang w:val="sq-AL"/>
              </w:rPr>
              <w:t>Kodi buxhetor/ Programi/nën programi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6E84" w:rsidRPr="00526376" w:rsidRDefault="005C6E84" w:rsidP="005C6E84">
            <w:pPr>
              <w:tabs>
                <w:tab w:val="left" w:pos="5008"/>
              </w:tabs>
              <w:rPr>
                <w:rFonts w:eastAsia="Times New Roman"/>
                <w:color w:val="000000" w:themeColor="text1"/>
                <w:sz w:val="22"/>
                <w:szCs w:val="22"/>
                <w:lang w:val="sq-AL"/>
              </w:rPr>
            </w:pPr>
            <w:r w:rsidRPr="00526376">
              <w:rPr>
                <w:rFonts w:eastAsia="Times New Roman"/>
                <w:color w:val="000000" w:themeColor="text1"/>
                <w:sz w:val="22"/>
                <w:szCs w:val="22"/>
                <w:lang w:val="sq-AL"/>
              </w:rPr>
              <w:t>Fusha/fushat në të cilat ofrohet mbështetja financiare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6E84" w:rsidRPr="00526376" w:rsidRDefault="005C6E84" w:rsidP="005C6E84">
            <w:pPr>
              <w:tabs>
                <w:tab w:val="left" w:pos="5008"/>
              </w:tabs>
              <w:rPr>
                <w:rFonts w:eastAsia="Times New Roman"/>
                <w:color w:val="000000" w:themeColor="text1"/>
                <w:sz w:val="22"/>
                <w:szCs w:val="22"/>
                <w:lang w:val="sq-AL"/>
              </w:rPr>
            </w:pPr>
            <w:r w:rsidRPr="00526376">
              <w:rPr>
                <w:rFonts w:eastAsia="Times New Roman"/>
                <w:color w:val="000000" w:themeColor="text1"/>
                <w:sz w:val="22"/>
                <w:szCs w:val="22"/>
                <w:lang w:val="sq-AL"/>
              </w:rPr>
              <w:t>Objektivat e përkrahjes financiare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6E84" w:rsidRPr="00526376" w:rsidRDefault="005C6E84" w:rsidP="005C6E84">
            <w:pPr>
              <w:tabs>
                <w:tab w:val="left" w:pos="5008"/>
              </w:tabs>
              <w:rPr>
                <w:rFonts w:eastAsia="Times New Roman"/>
                <w:color w:val="000000" w:themeColor="text1"/>
                <w:sz w:val="22"/>
                <w:szCs w:val="22"/>
                <w:lang w:val="sq-AL"/>
              </w:rPr>
            </w:pPr>
            <w:r w:rsidRPr="00526376">
              <w:rPr>
                <w:rFonts w:eastAsia="Times New Roman"/>
                <w:color w:val="000000" w:themeColor="text1"/>
                <w:sz w:val="22"/>
                <w:szCs w:val="22"/>
                <w:lang w:val="sq-AL"/>
              </w:rPr>
              <w:t>Numri i përafërt i organizatave që do të përzgjidhen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6E84" w:rsidRPr="00526376" w:rsidRDefault="005C6E84" w:rsidP="005C6E84">
            <w:pPr>
              <w:tabs>
                <w:tab w:val="left" w:pos="5008"/>
              </w:tabs>
              <w:rPr>
                <w:rFonts w:eastAsia="Times New Roman"/>
                <w:color w:val="000000" w:themeColor="text1"/>
                <w:sz w:val="22"/>
                <w:szCs w:val="22"/>
                <w:lang w:val="sq-AL"/>
              </w:rPr>
            </w:pPr>
            <w:r w:rsidRPr="00526376">
              <w:rPr>
                <w:rFonts w:eastAsia="Times New Roman"/>
                <w:color w:val="000000" w:themeColor="text1"/>
                <w:sz w:val="22"/>
                <w:szCs w:val="22"/>
                <w:lang w:val="sq-AL"/>
              </w:rPr>
              <w:t>Shuma e mbështetjes financiare për vitin fiskal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6E84" w:rsidRPr="00526376" w:rsidRDefault="005C6E84" w:rsidP="005C6E84">
            <w:pPr>
              <w:tabs>
                <w:tab w:val="left" w:pos="5008"/>
              </w:tabs>
              <w:rPr>
                <w:rFonts w:eastAsia="Times New Roman"/>
                <w:color w:val="000000" w:themeColor="text1"/>
                <w:sz w:val="22"/>
                <w:szCs w:val="22"/>
                <w:lang w:val="sq-AL"/>
              </w:rPr>
            </w:pPr>
            <w:r w:rsidRPr="00526376">
              <w:rPr>
                <w:rFonts w:eastAsia="Times New Roman"/>
                <w:color w:val="000000" w:themeColor="text1"/>
                <w:sz w:val="22"/>
                <w:szCs w:val="22"/>
                <w:lang w:val="sq-AL"/>
              </w:rPr>
              <w:t>Koha e shpalljes së thirrjes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6E84" w:rsidRPr="00526376" w:rsidRDefault="005C6E84" w:rsidP="005C6E84">
            <w:pPr>
              <w:tabs>
                <w:tab w:val="left" w:pos="5008"/>
              </w:tabs>
              <w:rPr>
                <w:rFonts w:eastAsia="Times New Roman"/>
                <w:color w:val="000000" w:themeColor="text1"/>
                <w:sz w:val="22"/>
                <w:szCs w:val="22"/>
                <w:lang w:val="sq-AL"/>
              </w:rPr>
            </w:pPr>
            <w:r w:rsidRPr="00526376">
              <w:rPr>
                <w:rFonts w:eastAsia="Times New Roman"/>
                <w:color w:val="000000" w:themeColor="text1"/>
                <w:sz w:val="22"/>
                <w:szCs w:val="22"/>
                <w:lang w:val="sq-AL"/>
              </w:rPr>
              <w:t>Koha kur pritet të filloj implementimi imi i projekteve</w:t>
            </w:r>
          </w:p>
          <w:p w:rsidR="005C6E84" w:rsidRPr="00526376" w:rsidRDefault="005C6E84" w:rsidP="005C6E84">
            <w:pPr>
              <w:tabs>
                <w:tab w:val="left" w:pos="5008"/>
              </w:tabs>
              <w:rPr>
                <w:rFonts w:eastAsia="Times New Roman"/>
                <w:color w:val="000000" w:themeColor="text1"/>
                <w:sz w:val="22"/>
                <w:szCs w:val="22"/>
                <w:lang w:val="sq-AL"/>
              </w:rPr>
            </w:pPr>
            <w:r w:rsidRPr="00526376">
              <w:rPr>
                <w:rFonts w:eastAsia="Times New Roman"/>
                <w:color w:val="000000" w:themeColor="text1"/>
                <w:sz w:val="22"/>
                <w:szCs w:val="22"/>
                <w:lang w:val="sq-AL"/>
              </w:rPr>
              <w:t>/programe ve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6E84" w:rsidRPr="00526376" w:rsidRDefault="005C6E84" w:rsidP="005C6E84">
            <w:pPr>
              <w:tabs>
                <w:tab w:val="left" w:pos="5008"/>
              </w:tabs>
              <w:rPr>
                <w:rFonts w:eastAsia="Times New Roman"/>
                <w:color w:val="000000" w:themeColor="text1"/>
                <w:sz w:val="22"/>
                <w:szCs w:val="22"/>
                <w:lang w:val="sq-AL"/>
              </w:rPr>
            </w:pPr>
            <w:proofErr w:type="spellStart"/>
            <w:r w:rsidRPr="00526376">
              <w:rPr>
                <w:rFonts w:eastAsia="Times New Roman"/>
                <w:color w:val="000000" w:themeColor="text1"/>
                <w:sz w:val="22"/>
                <w:szCs w:val="22"/>
                <w:lang w:val="sq-AL"/>
              </w:rPr>
              <w:t>Inform</w:t>
            </w:r>
            <w:proofErr w:type="spellEnd"/>
            <w:r w:rsidRPr="00526376">
              <w:rPr>
                <w:rFonts w:eastAsia="Times New Roman"/>
                <w:color w:val="000000" w:themeColor="text1"/>
                <w:sz w:val="22"/>
                <w:szCs w:val="22"/>
                <w:lang w:val="sq-AL"/>
              </w:rPr>
              <w:t xml:space="preserve"> ata tjera XXX</w:t>
            </w:r>
          </w:p>
        </w:tc>
      </w:tr>
      <w:tr w:rsidR="005C6E84" w:rsidRPr="00526376" w:rsidTr="00B67D1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84" w:rsidRPr="00526376" w:rsidRDefault="005C6E84" w:rsidP="005C6E84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84" w:rsidRPr="00526376" w:rsidRDefault="005C6E84" w:rsidP="005C6E84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Ministria e Mbrojtjes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84" w:rsidRPr="00526376" w:rsidRDefault="005C6E84" w:rsidP="005C6E84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Ministria e Mbrojtjes</w:t>
            </w:r>
          </w:p>
          <w:p w:rsidR="005C6E84" w:rsidRPr="00526376" w:rsidRDefault="005C6E84" w:rsidP="005C6E84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(217)</w:t>
            </w:r>
          </w:p>
          <w:p w:rsidR="005C6E84" w:rsidRPr="00526376" w:rsidRDefault="005C6E84" w:rsidP="005C6E84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5C6E84" w:rsidRPr="00526376" w:rsidRDefault="005C6E84" w:rsidP="005C6E84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(36000)- FSK</w:t>
            </w:r>
          </w:p>
          <w:p w:rsidR="005C6E84" w:rsidRPr="00526376" w:rsidRDefault="005C6E84" w:rsidP="005C6E84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5C6E84" w:rsidRPr="00526376" w:rsidRDefault="005C6E84" w:rsidP="005C6E84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84" w:rsidRPr="00526376" w:rsidRDefault="005C6E84" w:rsidP="005C6E84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5C6E84" w:rsidRPr="00526376" w:rsidRDefault="005C6E84" w:rsidP="005C6E84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Arsimim dhe trajnim</w:t>
            </w:r>
          </w:p>
          <w:p w:rsidR="005C6E84" w:rsidRPr="00526376" w:rsidRDefault="005C6E84" w:rsidP="005C6E84">
            <w:pPr>
              <w:pStyle w:val="ListParagraph"/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5C6E84" w:rsidRPr="00526376" w:rsidRDefault="005C6E84" w:rsidP="005C6E84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5C6E84" w:rsidRPr="00526376" w:rsidRDefault="005C6E84" w:rsidP="005C6E84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84" w:rsidRPr="00526376" w:rsidRDefault="005C6E84" w:rsidP="005C6E84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 xml:space="preserve">Përkrahja dhe avancimi ne fushën e arsimimit dhe trajnimit </w:t>
            </w:r>
          </w:p>
          <w:p w:rsidR="005C6E84" w:rsidRPr="00526376" w:rsidRDefault="005C6E84" w:rsidP="005C6E84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5C6E84" w:rsidRPr="00526376" w:rsidRDefault="005C6E84" w:rsidP="005C6E84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 xml:space="preserve"> </w:t>
            </w:r>
          </w:p>
          <w:p w:rsidR="005C6E84" w:rsidRPr="00526376" w:rsidRDefault="005C6E84" w:rsidP="005C6E84">
            <w:pPr>
              <w:pStyle w:val="ListParagraph"/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5C6E84" w:rsidRPr="00526376" w:rsidRDefault="005C6E84" w:rsidP="005C6E84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84" w:rsidRPr="00526376" w:rsidRDefault="005C6E84" w:rsidP="005C6E84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84" w:rsidRPr="00526376" w:rsidRDefault="005C6E84" w:rsidP="005C6E84">
            <w:pPr>
              <w:tabs>
                <w:tab w:val="left" w:pos="5008"/>
              </w:tabs>
              <w:jc w:val="right"/>
              <w:rPr>
                <w:sz w:val="22"/>
                <w:szCs w:val="22"/>
                <w:lang w:val="sq-AL"/>
              </w:rPr>
            </w:pPr>
          </w:p>
          <w:p w:rsidR="005C6E84" w:rsidRPr="00526376" w:rsidRDefault="005C6E84" w:rsidP="005C6E84">
            <w:pPr>
              <w:tabs>
                <w:tab w:val="left" w:pos="5008"/>
              </w:tabs>
              <w:jc w:val="right"/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270,000.00€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84" w:rsidRPr="00526376" w:rsidRDefault="005C6E84" w:rsidP="005C6E84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Financimi behet sipas kontratës.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84" w:rsidRPr="00526376" w:rsidRDefault="005C6E84" w:rsidP="005C6E84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5C6E84" w:rsidRPr="00526376" w:rsidRDefault="005C6E84" w:rsidP="005C6E84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Tetor 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84" w:rsidRPr="00526376" w:rsidRDefault="005C6E84" w:rsidP="005C6E84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</w:tr>
      <w:tr w:rsidR="005C6E84" w:rsidRPr="00526376" w:rsidTr="00B67D1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84" w:rsidRPr="00526376" w:rsidRDefault="005C6E84" w:rsidP="005C6E84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84" w:rsidRPr="00526376" w:rsidRDefault="005C6E84" w:rsidP="005C6E84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Ministria e Mbrojtjes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84" w:rsidRPr="00526376" w:rsidRDefault="005C6E84" w:rsidP="005C6E84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Ministria e Mbrojtjes</w:t>
            </w:r>
          </w:p>
          <w:p w:rsidR="005C6E84" w:rsidRPr="00526376" w:rsidRDefault="005C6E84" w:rsidP="005C6E84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(217)</w:t>
            </w:r>
          </w:p>
          <w:p w:rsidR="005C6E84" w:rsidRPr="00526376" w:rsidRDefault="005C6E84" w:rsidP="005C6E84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5C6E84" w:rsidRPr="00526376" w:rsidRDefault="005C6E84" w:rsidP="005C6E84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(36000)- FSK</w:t>
            </w:r>
          </w:p>
          <w:p w:rsidR="005C6E84" w:rsidRPr="00526376" w:rsidRDefault="005C6E84" w:rsidP="005C6E84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84" w:rsidRPr="00526376" w:rsidRDefault="005C6E84" w:rsidP="005C6E84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lastRenderedPageBreak/>
              <w:t xml:space="preserve"> Arsimim dhe trajnim</w:t>
            </w:r>
          </w:p>
          <w:p w:rsidR="005C6E84" w:rsidRPr="00526376" w:rsidRDefault="005C6E84" w:rsidP="005C6E84">
            <w:pPr>
              <w:pStyle w:val="ListParagraph"/>
              <w:tabs>
                <w:tab w:val="left" w:pos="5008"/>
              </w:tabs>
              <w:ind w:left="-18" w:hanging="90"/>
              <w:rPr>
                <w:sz w:val="22"/>
                <w:szCs w:val="22"/>
                <w:lang w:val="sq-AL"/>
              </w:rPr>
            </w:pPr>
          </w:p>
          <w:p w:rsidR="005C6E84" w:rsidRPr="00526376" w:rsidRDefault="005C6E84" w:rsidP="005C6E84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lastRenderedPageBreak/>
              <w:t>TRAJNIMI PER TRAUMA TERAPI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84" w:rsidRPr="00526376" w:rsidRDefault="005C6E84" w:rsidP="005C6E84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lastRenderedPageBreak/>
              <w:t>Trajnim për trauma terapi</w:t>
            </w:r>
          </w:p>
          <w:p w:rsidR="005C6E84" w:rsidRPr="00526376" w:rsidRDefault="005C6E84" w:rsidP="005C6E84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84" w:rsidRPr="00526376" w:rsidRDefault="005C6E84" w:rsidP="005C6E84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84" w:rsidRPr="00526376" w:rsidRDefault="005C6E84" w:rsidP="005C6E84">
            <w:pPr>
              <w:tabs>
                <w:tab w:val="left" w:pos="5008"/>
              </w:tabs>
              <w:jc w:val="right"/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 xml:space="preserve">1,000€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84" w:rsidRPr="00526376" w:rsidRDefault="005C6E84" w:rsidP="005C6E84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 xml:space="preserve">Financim do të </w:t>
            </w:r>
            <w:r w:rsidR="00B67D12" w:rsidRPr="00526376">
              <w:rPr>
                <w:sz w:val="22"/>
                <w:szCs w:val="22"/>
                <w:lang w:val="sq-AL"/>
              </w:rPr>
              <w:t>bëhet</w:t>
            </w:r>
            <w:r w:rsidRPr="00526376">
              <w:rPr>
                <w:sz w:val="22"/>
                <w:szCs w:val="22"/>
                <w:lang w:val="sq-AL"/>
              </w:rPr>
              <w:t xml:space="preserve"> sipas </w:t>
            </w:r>
            <w:r w:rsidR="00B67D12" w:rsidRPr="00526376">
              <w:rPr>
                <w:sz w:val="22"/>
                <w:szCs w:val="22"/>
                <w:lang w:val="sq-AL"/>
              </w:rPr>
              <w:t>Marrëveshjes</w:t>
            </w:r>
            <w:r w:rsidRPr="00526376">
              <w:rPr>
                <w:sz w:val="22"/>
                <w:szCs w:val="22"/>
                <w:lang w:val="sq-AL"/>
              </w:rPr>
              <w:t xml:space="preserve"> </w:t>
            </w:r>
            <w:r w:rsidRPr="00526376">
              <w:rPr>
                <w:sz w:val="22"/>
                <w:szCs w:val="22"/>
                <w:lang w:val="sq-AL"/>
              </w:rPr>
              <w:lastRenderedPageBreak/>
              <w:t>së bashkëpunimit datë 20.01.2023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84" w:rsidRPr="00526376" w:rsidRDefault="005C6E84" w:rsidP="005C6E84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lastRenderedPageBreak/>
              <w:t>Janar-Dhjetor 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84" w:rsidRPr="00526376" w:rsidRDefault="005C6E84" w:rsidP="005C6E84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</w:tr>
      <w:tr w:rsidR="005C6E84" w:rsidRPr="00526376" w:rsidTr="00B67D1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84" w:rsidRPr="00526376" w:rsidRDefault="005C6E84" w:rsidP="005C6E84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lastRenderedPageBreak/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84" w:rsidRPr="00526376" w:rsidRDefault="005C6E84" w:rsidP="005C6E84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Ministria e Mbrojtjes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84" w:rsidRPr="00526376" w:rsidRDefault="005C6E84" w:rsidP="005C6E84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Ministria e Mbrojtjes</w:t>
            </w:r>
          </w:p>
          <w:p w:rsidR="005C6E84" w:rsidRPr="00526376" w:rsidRDefault="005C6E84" w:rsidP="005C6E84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Administrata Qendrore</w:t>
            </w:r>
          </w:p>
          <w:p w:rsidR="005C6E84" w:rsidRPr="00526376" w:rsidRDefault="005C6E84" w:rsidP="005C6E84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(113)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84" w:rsidRPr="00526376" w:rsidRDefault="005C6E84" w:rsidP="005C6E84">
            <w:pPr>
              <w:pStyle w:val="ListParagraph"/>
              <w:tabs>
                <w:tab w:val="left" w:pos="5008"/>
              </w:tabs>
              <w:ind w:left="-18" w:hanging="90"/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 xml:space="preserve"> SOS Fshati i fëmijëve</w:t>
            </w:r>
          </w:p>
          <w:p w:rsidR="005C6E84" w:rsidRPr="00526376" w:rsidRDefault="005C6E84" w:rsidP="005C6E84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84" w:rsidRPr="00526376" w:rsidRDefault="005C6E84" w:rsidP="005C6E84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Promovimi i të drejtave të fëmijës</w:t>
            </w:r>
          </w:p>
          <w:p w:rsidR="005C6E84" w:rsidRPr="00526376" w:rsidRDefault="005C6E84" w:rsidP="005C6E84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84" w:rsidRPr="00526376" w:rsidRDefault="005C6E84" w:rsidP="005C6E84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84" w:rsidRPr="00526376" w:rsidRDefault="005C6E84" w:rsidP="005C6E84">
            <w:pPr>
              <w:tabs>
                <w:tab w:val="left" w:pos="5008"/>
              </w:tabs>
              <w:jc w:val="right"/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 xml:space="preserve">999.00€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84" w:rsidRPr="00526376" w:rsidRDefault="005C6E84" w:rsidP="005C6E84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Nuk ka thirrje publike. Financim do te behet sipas vendimit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84" w:rsidRPr="00526376" w:rsidRDefault="005C6E84" w:rsidP="005C6E84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Dhjetor 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84" w:rsidRPr="00526376" w:rsidRDefault="005C6E84" w:rsidP="005C6E84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Ministria e Mbrojtjes</w:t>
            </w:r>
          </w:p>
        </w:tc>
      </w:tr>
      <w:tr w:rsidR="005C6E84" w:rsidRPr="00526376" w:rsidTr="00B67D1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84" w:rsidRPr="00526376" w:rsidRDefault="005C6E84" w:rsidP="005C6E84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84" w:rsidRPr="00526376" w:rsidRDefault="005C6E84" w:rsidP="005C6E84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Ministria e Mbrojtjes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84" w:rsidRPr="00526376" w:rsidRDefault="005C6E84" w:rsidP="005C6E84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Ministria e Mbrojtjes</w:t>
            </w:r>
          </w:p>
          <w:p w:rsidR="005C6E84" w:rsidRPr="00526376" w:rsidRDefault="005C6E84" w:rsidP="005C6E84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Administrata Qendrore</w:t>
            </w:r>
          </w:p>
          <w:p w:rsidR="005C6E84" w:rsidRPr="00526376" w:rsidRDefault="005C6E84" w:rsidP="005C6E84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(113)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84" w:rsidRPr="00526376" w:rsidRDefault="005C6E84" w:rsidP="005C6E84">
            <w:pPr>
              <w:pStyle w:val="ListParagraph"/>
              <w:tabs>
                <w:tab w:val="left" w:pos="5008"/>
              </w:tabs>
              <w:ind w:left="-108"/>
              <w:jc w:val="center"/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DOWN SYNDROME KOSOVA</w:t>
            </w:r>
          </w:p>
          <w:p w:rsidR="005C6E84" w:rsidRPr="00526376" w:rsidRDefault="005C6E84" w:rsidP="005C6E84">
            <w:pPr>
              <w:pStyle w:val="ListParagraph"/>
              <w:tabs>
                <w:tab w:val="left" w:pos="5008"/>
              </w:tabs>
              <w:jc w:val="center"/>
              <w:rPr>
                <w:sz w:val="22"/>
                <w:szCs w:val="22"/>
                <w:lang w:val="sq-AL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84" w:rsidRPr="00526376" w:rsidRDefault="005C6E84" w:rsidP="005C6E84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Ngritja e cilësisë se jetës se fëmijëve me aftësi te veçanta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84" w:rsidRPr="00526376" w:rsidRDefault="005C6E84" w:rsidP="005C6E84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84" w:rsidRPr="00526376" w:rsidRDefault="005C6E84" w:rsidP="005C6E84">
            <w:pPr>
              <w:tabs>
                <w:tab w:val="left" w:pos="5008"/>
              </w:tabs>
              <w:jc w:val="right"/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999.00€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84" w:rsidRPr="00526376" w:rsidRDefault="005C6E84" w:rsidP="005C6E84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Nuk ka thirrje publike. Financim do te behet sipas vendimit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84" w:rsidRPr="00526376" w:rsidRDefault="005C6E84" w:rsidP="005C6E84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Dhjetor 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84" w:rsidRPr="00526376" w:rsidRDefault="005C6E84" w:rsidP="005C6E84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Ministria e Mbrojtjes</w:t>
            </w:r>
          </w:p>
        </w:tc>
      </w:tr>
      <w:tr w:rsidR="005C6E84" w:rsidRPr="00526376" w:rsidTr="00B67D12">
        <w:trPr>
          <w:trHeight w:val="6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84" w:rsidRPr="00526376" w:rsidRDefault="005C6E84" w:rsidP="005C6E84">
            <w:pPr>
              <w:tabs>
                <w:tab w:val="left" w:pos="5008"/>
              </w:tabs>
              <w:rPr>
                <w:rFonts w:eastAsia="Times New Roman"/>
                <w:sz w:val="22"/>
                <w:szCs w:val="22"/>
                <w:lang w:val="sq-AL"/>
              </w:rPr>
            </w:pPr>
          </w:p>
          <w:p w:rsidR="005C6E84" w:rsidRPr="00526376" w:rsidRDefault="005C6E84" w:rsidP="005C6E84">
            <w:pPr>
              <w:tabs>
                <w:tab w:val="left" w:pos="5008"/>
              </w:tabs>
              <w:rPr>
                <w:rFonts w:eastAsia="Times New Roman"/>
                <w:sz w:val="22"/>
                <w:szCs w:val="22"/>
                <w:lang w:val="sq-AL"/>
              </w:rPr>
            </w:pPr>
          </w:p>
          <w:p w:rsidR="005C6E84" w:rsidRPr="00526376" w:rsidRDefault="005C6E84" w:rsidP="005C6E84">
            <w:pPr>
              <w:tabs>
                <w:tab w:val="left" w:pos="5008"/>
              </w:tabs>
              <w:rPr>
                <w:rFonts w:eastAsia="Times New Roman"/>
                <w:sz w:val="22"/>
                <w:szCs w:val="22"/>
                <w:lang w:val="sq-AL"/>
              </w:rPr>
            </w:pPr>
          </w:p>
          <w:p w:rsidR="005C6E84" w:rsidRPr="00526376" w:rsidRDefault="005C6E84" w:rsidP="005C6E84">
            <w:pPr>
              <w:tabs>
                <w:tab w:val="left" w:pos="5008"/>
              </w:tabs>
              <w:rPr>
                <w:rFonts w:eastAsia="Times New Roman"/>
                <w:sz w:val="22"/>
                <w:szCs w:val="22"/>
                <w:lang w:val="sq-AL"/>
              </w:rPr>
            </w:pPr>
          </w:p>
          <w:p w:rsidR="005C6E84" w:rsidRPr="00526376" w:rsidRDefault="005C6E84" w:rsidP="005C6E84">
            <w:pPr>
              <w:tabs>
                <w:tab w:val="left" w:pos="5008"/>
              </w:tabs>
              <w:rPr>
                <w:rFonts w:eastAsia="Times New Roman"/>
                <w:sz w:val="22"/>
                <w:szCs w:val="22"/>
                <w:lang w:val="sq-AL"/>
              </w:rPr>
            </w:pPr>
          </w:p>
        </w:tc>
        <w:tc>
          <w:tcPr>
            <w:tcW w:w="145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84" w:rsidRPr="00526376" w:rsidRDefault="005C6E84" w:rsidP="005C6E84">
            <w:pPr>
              <w:tabs>
                <w:tab w:val="left" w:pos="5008"/>
              </w:tabs>
              <w:ind w:left="450"/>
              <w:rPr>
                <w:rFonts w:eastAsia="Times New Roman"/>
                <w:b/>
                <w:sz w:val="22"/>
                <w:szCs w:val="22"/>
                <w:u w:val="single"/>
                <w:lang w:val="sq-AL"/>
              </w:rPr>
            </w:pPr>
          </w:p>
          <w:p w:rsidR="005C6E84" w:rsidRPr="00526376" w:rsidRDefault="005C6E84" w:rsidP="005C6E84">
            <w:pPr>
              <w:tabs>
                <w:tab w:val="left" w:pos="5008"/>
              </w:tabs>
              <w:ind w:left="450"/>
              <w:rPr>
                <w:rFonts w:eastAsia="Times New Roman"/>
                <w:b/>
                <w:sz w:val="22"/>
                <w:szCs w:val="22"/>
                <w:u w:val="single"/>
                <w:lang w:val="sq-AL"/>
              </w:rPr>
            </w:pPr>
            <w:r w:rsidRPr="00526376">
              <w:rPr>
                <w:rFonts w:eastAsia="Times New Roman"/>
                <w:b/>
                <w:sz w:val="22"/>
                <w:szCs w:val="22"/>
                <w:u w:val="single"/>
                <w:lang w:val="sq-AL"/>
              </w:rPr>
              <w:t>2.Ministria e Drejtësisë</w:t>
            </w:r>
          </w:p>
        </w:tc>
      </w:tr>
      <w:tr w:rsidR="005C6E84" w:rsidRPr="00526376" w:rsidTr="00B67D12">
        <w:trPr>
          <w:trHeight w:val="1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6E84" w:rsidRPr="00526376" w:rsidRDefault="005C6E84" w:rsidP="005C6E84">
            <w:pPr>
              <w:tabs>
                <w:tab w:val="left" w:pos="5008"/>
              </w:tabs>
              <w:rPr>
                <w:rFonts w:eastAsia="Times New Roman"/>
                <w:color w:val="000000" w:themeColor="text1"/>
                <w:sz w:val="22"/>
                <w:szCs w:val="22"/>
                <w:lang w:val="sq-AL"/>
              </w:rPr>
            </w:pPr>
            <w:r w:rsidRPr="00526376">
              <w:rPr>
                <w:rFonts w:eastAsia="Times New Roman"/>
                <w:color w:val="000000" w:themeColor="text1"/>
                <w:sz w:val="22"/>
                <w:szCs w:val="22"/>
                <w:lang w:val="sq-AL"/>
              </w:rPr>
              <w:t>Nr.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6E84" w:rsidRPr="00526376" w:rsidRDefault="005C6E84" w:rsidP="005C6E84">
            <w:pPr>
              <w:tabs>
                <w:tab w:val="left" w:pos="5008"/>
              </w:tabs>
              <w:rPr>
                <w:rFonts w:eastAsia="Times New Roman"/>
                <w:color w:val="000000" w:themeColor="text1"/>
                <w:sz w:val="22"/>
                <w:szCs w:val="22"/>
                <w:lang w:val="sq-AL"/>
              </w:rPr>
            </w:pPr>
            <w:r w:rsidRPr="00526376">
              <w:rPr>
                <w:rFonts w:eastAsia="Times New Roman"/>
                <w:color w:val="000000" w:themeColor="text1"/>
                <w:sz w:val="22"/>
                <w:szCs w:val="22"/>
                <w:lang w:val="sq-AL"/>
              </w:rPr>
              <w:t>Emri i Institucionit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6E84" w:rsidRPr="00526376" w:rsidRDefault="005C6E84" w:rsidP="005C6E84">
            <w:pPr>
              <w:tabs>
                <w:tab w:val="left" w:pos="5008"/>
              </w:tabs>
              <w:rPr>
                <w:rFonts w:eastAsia="Times New Roman"/>
                <w:color w:val="000000" w:themeColor="text1"/>
                <w:sz w:val="22"/>
                <w:szCs w:val="22"/>
                <w:lang w:val="sq-AL"/>
              </w:rPr>
            </w:pPr>
            <w:r w:rsidRPr="00526376">
              <w:rPr>
                <w:rFonts w:eastAsia="Times New Roman"/>
                <w:color w:val="000000" w:themeColor="text1"/>
                <w:sz w:val="22"/>
                <w:szCs w:val="22"/>
                <w:lang w:val="sq-AL"/>
              </w:rPr>
              <w:t>Kodi buxhetor/ Programi/nën programi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6E84" w:rsidRPr="00526376" w:rsidRDefault="005C6E84" w:rsidP="005C6E84">
            <w:pPr>
              <w:tabs>
                <w:tab w:val="left" w:pos="5008"/>
              </w:tabs>
              <w:rPr>
                <w:rFonts w:eastAsia="Times New Roman"/>
                <w:color w:val="000000" w:themeColor="text1"/>
                <w:sz w:val="22"/>
                <w:szCs w:val="22"/>
                <w:lang w:val="sq-AL"/>
              </w:rPr>
            </w:pPr>
            <w:r w:rsidRPr="00526376">
              <w:rPr>
                <w:rFonts w:eastAsia="Times New Roman"/>
                <w:color w:val="000000" w:themeColor="text1"/>
                <w:sz w:val="22"/>
                <w:szCs w:val="22"/>
                <w:lang w:val="sq-AL"/>
              </w:rPr>
              <w:t>Fusha/fushat në të cilat ofrohet mbështetja financiare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6E84" w:rsidRPr="00526376" w:rsidRDefault="005C6E84" w:rsidP="005C6E84">
            <w:pPr>
              <w:tabs>
                <w:tab w:val="left" w:pos="5008"/>
              </w:tabs>
              <w:rPr>
                <w:rFonts w:eastAsia="Times New Roman"/>
                <w:color w:val="000000" w:themeColor="text1"/>
                <w:sz w:val="22"/>
                <w:szCs w:val="22"/>
                <w:lang w:val="sq-AL"/>
              </w:rPr>
            </w:pPr>
            <w:r w:rsidRPr="00526376">
              <w:rPr>
                <w:rFonts w:eastAsia="Times New Roman"/>
                <w:color w:val="000000" w:themeColor="text1"/>
                <w:sz w:val="22"/>
                <w:szCs w:val="22"/>
                <w:lang w:val="sq-AL"/>
              </w:rPr>
              <w:t>Objektivat e përkrahjes financiare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6E84" w:rsidRPr="00526376" w:rsidRDefault="005C6E84" w:rsidP="005C6E84">
            <w:pPr>
              <w:tabs>
                <w:tab w:val="left" w:pos="5008"/>
              </w:tabs>
              <w:rPr>
                <w:rFonts w:eastAsia="Times New Roman"/>
                <w:color w:val="000000" w:themeColor="text1"/>
                <w:sz w:val="22"/>
                <w:szCs w:val="22"/>
                <w:lang w:val="sq-AL"/>
              </w:rPr>
            </w:pPr>
            <w:r w:rsidRPr="00526376">
              <w:rPr>
                <w:rFonts w:eastAsia="Times New Roman"/>
                <w:color w:val="000000" w:themeColor="text1"/>
                <w:sz w:val="22"/>
                <w:szCs w:val="22"/>
                <w:lang w:val="sq-AL"/>
              </w:rPr>
              <w:t>Numri i përafërt i organizatave që do të përzgjidhen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6E84" w:rsidRPr="00526376" w:rsidRDefault="005C6E84" w:rsidP="005C6E84">
            <w:pPr>
              <w:tabs>
                <w:tab w:val="left" w:pos="5008"/>
              </w:tabs>
              <w:rPr>
                <w:rFonts w:eastAsia="Times New Roman"/>
                <w:color w:val="000000" w:themeColor="text1"/>
                <w:sz w:val="22"/>
                <w:szCs w:val="22"/>
                <w:lang w:val="sq-AL"/>
              </w:rPr>
            </w:pPr>
            <w:r w:rsidRPr="00526376">
              <w:rPr>
                <w:rFonts w:eastAsia="Times New Roman"/>
                <w:color w:val="000000" w:themeColor="text1"/>
                <w:sz w:val="22"/>
                <w:szCs w:val="22"/>
                <w:lang w:val="sq-AL"/>
              </w:rPr>
              <w:t>Shuma e mbështetjes financiare për vitin fiskal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6E84" w:rsidRPr="00526376" w:rsidRDefault="005C6E84" w:rsidP="005C6E84">
            <w:pPr>
              <w:tabs>
                <w:tab w:val="left" w:pos="5008"/>
              </w:tabs>
              <w:rPr>
                <w:rFonts w:eastAsia="Times New Roman"/>
                <w:color w:val="000000" w:themeColor="text1"/>
                <w:sz w:val="22"/>
                <w:szCs w:val="22"/>
                <w:lang w:val="sq-AL"/>
              </w:rPr>
            </w:pPr>
            <w:r w:rsidRPr="00526376">
              <w:rPr>
                <w:rFonts w:eastAsia="Times New Roman"/>
                <w:color w:val="000000" w:themeColor="text1"/>
                <w:sz w:val="22"/>
                <w:szCs w:val="22"/>
                <w:lang w:val="sq-AL"/>
              </w:rPr>
              <w:t>Koha e shpalljes së thirrjes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6E84" w:rsidRPr="00526376" w:rsidRDefault="005C6E84" w:rsidP="005C6E84">
            <w:pPr>
              <w:tabs>
                <w:tab w:val="left" w:pos="5008"/>
              </w:tabs>
              <w:rPr>
                <w:rFonts w:eastAsia="Times New Roman"/>
                <w:color w:val="000000" w:themeColor="text1"/>
                <w:sz w:val="22"/>
                <w:szCs w:val="22"/>
                <w:lang w:val="sq-AL"/>
              </w:rPr>
            </w:pPr>
            <w:r w:rsidRPr="00526376">
              <w:rPr>
                <w:rFonts w:eastAsia="Times New Roman"/>
                <w:color w:val="000000" w:themeColor="text1"/>
                <w:sz w:val="22"/>
                <w:szCs w:val="22"/>
                <w:lang w:val="sq-AL"/>
              </w:rPr>
              <w:t>Koha kur pritet të filloj implementimi imi i projekteve</w:t>
            </w:r>
          </w:p>
          <w:p w:rsidR="005C6E84" w:rsidRPr="00526376" w:rsidRDefault="005C6E84" w:rsidP="005C6E84">
            <w:pPr>
              <w:tabs>
                <w:tab w:val="left" w:pos="5008"/>
              </w:tabs>
              <w:rPr>
                <w:rFonts w:eastAsia="Times New Roman"/>
                <w:color w:val="000000" w:themeColor="text1"/>
                <w:sz w:val="22"/>
                <w:szCs w:val="22"/>
                <w:lang w:val="sq-AL"/>
              </w:rPr>
            </w:pPr>
            <w:r w:rsidRPr="00526376">
              <w:rPr>
                <w:rFonts w:eastAsia="Times New Roman"/>
                <w:color w:val="000000" w:themeColor="text1"/>
                <w:sz w:val="22"/>
                <w:szCs w:val="22"/>
                <w:lang w:val="sq-AL"/>
              </w:rPr>
              <w:t>/programe ve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6E84" w:rsidRPr="00526376" w:rsidRDefault="005C6E84" w:rsidP="00B67D12">
            <w:pPr>
              <w:tabs>
                <w:tab w:val="left" w:pos="5008"/>
              </w:tabs>
              <w:rPr>
                <w:rFonts w:eastAsia="Times New Roman"/>
                <w:color w:val="000000" w:themeColor="text1"/>
                <w:sz w:val="22"/>
                <w:szCs w:val="22"/>
                <w:lang w:val="sq-AL"/>
              </w:rPr>
            </w:pPr>
            <w:r w:rsidRPr="00526376">
              <w:rPr>
                <w:rFonts w:eastAsia="Times New Roman"/>
                <w:color w:val="000000" w:themeColor="text1"/>
                <w:sz w:val="22"/>
                <w:szCs w:val="22"/>
                <w:lang w:val="sq-AL"/>
              </w:rPr>
              <w:t>Informata tjera XXX</w:t>
            </w:r>
          </w:p>
        </w:tc>
      </w:tr>
      <w:tr w:rsidR="005C6E84" w:rsidRPr="00526376" w:rsidTr="00B67D12">
        <w:trPr>
          <w:trHeight w:val="1088"/>
        </w:trPr>
        <w:tc>
          <w:tcPr>
            <w:tcW w:w="540" w:type="dxa"/>
          </w:tcPr>
          <w:p w:rsidR="005C6E84" w:rsidRPr="00526376" w:rsidRDefault="005C6E84" w:rsidP="005C6E84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1.</w:t>
            </w:r>
          </w:p>
        </w:tc>
        <w:tc>
          <w:tcPr>
            <w:tcW w:w="1440" w:type="dxa"/>
          </w:tcPr>
          <w:p w:rsidR="005C6E84" w:rsidRPr="00526376" w:rsidRDefault="005C6E84" w:rsidP="005C6E84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 xml:space="preserve">Ministria e Drejtësisë Departamenti i Politikave të  Shërbimeve Sociale dhe </w:t>
            </w:r>
            <w:r w:rsidRPr="00526376">
              <w:rPr>
                <w:sz w:val="22"/>
                <w:szCs w:val="22"/>
                <w:lang w:val="sq-AL"/>
              </w:rPr>
              <w:lastRenderedPageBreak/>
              <w:t>Mbrojtjes së Fëmijëve</w:t>
            </w:r>
          </w:p>
        </w:tc>
        <w:tc>
          <w:tcPr>
            <w:tcW w:w="1800" w:type="dxa"/>
          </w:tcPr>
          <w:p w:rsidR="005C6E84" w:rsidRPr="00526376" w:rsidRDefault="005C6E84" w:rsidP="005C6E84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lastRenderedPageBreak/>
              <w:t>Shërbimet Sociale, Nën-programi Shpenzimet Bazike për Strehimoret 001500</w:t>
            </w:r>
          </w:p>
        </w:tc>
        <w:tc>
          <w:tcPr>
            <w:tcW w:w="1687" w:type="dxa"/>
            <w:gridSpan w:val="2"/>
          </w:tcPr>
          <w:p w:rsidR="005C6E84" w:rsidRPr="00526376" w:rsidRDefault="005C6E84" w:rsidP="005C6E84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 xml:space="preserve">Shërbimet Sociale dhe Familjare </w:t>
            </w:r>
          </w:p>
        </w:tc>
        <w:tc>
          <w:tcPr>
            <w:tcW w:w="2700" w:type="dxa"/>
            <w:gridSpan w:val="2"/>
          </w:tcPr>
          <w:p w:rsidR="005C6E84" w:rsidRPr="00526376" w:rsidRDefault="005C6E84" w:rsidP="005C6E84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sq-AL" w:eastAsia="ko-KR"/>
              </w:rPr>
            </w:pPr>
            <w:r w:rsidRPr="00526376">
              <w:rPr>
                <w:sz w:val="22"/>
                <w:szCs w:val="22"/>
                <w:lang w:val="sq-AL"/>
              </w:rPr>
              <w:t xml:space="preserve">Mbështetja për mbrojtjen e fëmijëve, viktimave të dhunës në familje, viktimave të trafikimit, personave me aftësi të kufizuar fëmijë dhe të rritur dhe personave të moshuar, </w:t>
            </w:r>
            <w:r w:rsidRPr="00526376">
              <w:rPr>
                <w:sz w:val="22"/>
                <w:szCs w:val="22"/>
                <w:lang w:val="sq-AL"/>
              </w:rPr>
              <w:lastRenderedPageBreak/>
              <w:t>për ofrimin e shërbimeve rezidenciale, ditore dhe në familje.</w:t>
            </w:r>
          </w:p>
        </w:tc>
        <w:tc>
          <w:tcPr>
            <w:tcW w:w="1080" w:type="dxa"/>
            <w:gridSpan w:val="2"/>
          </w:tcPr>
          <w:p w:rsidR="005C6E84" w:rsidRPr="00526376" w:rsidRDefault="005C6E84" w:rsidP="005C6E84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lastRenderedPageBreak/>
              <w:t xml:space="preserve">55-60 Subjekte Juridike/OJQ të licencuara në fushën e </w:t>
            </w:r>
            <w:r w:rsidRPr="00526376">
              <w:rPr>
                <w:sz w:val="22"/>
                <w:szCs w:val="22"/>
                <w:lang w:val="sq-AL"/>
              </w:rPr>
              <w:lastRenderedPageBreak/>
              <w:t>shërbimeve sociale dhe familjare</w:t>
            </w:r>
          </w:p>
        </w:tc>
        <w:tc>
          <w:tcPr>
            <w:tcW w:w="1710" w:type="dxa"/>
            <w:gridSpan w:val="2"/>
          </w:tcPr>
          <w:p w:rsidR="005C6E84" w:rsidRPr="00526376" w:rsidRDefault="005C6E84" w:rsidP="005C6E84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lastRenderedPageBreak/>
              <w:t>1,500,000.00 euro</w:t>
            </w:r>
          </w:p>
        </w:tc>
        <w:tc>
          <w:tcPr>
            <w:tcW w:w="1440" w:type="dxa"/>
            <w:gridSpan w:val="2"/>
          </w:tcPr>
          <w:p w:rsidR="005C6E84" w:rsidRPr="00526376" w:rsidRDefault="005C6E84" w:rsidP="005C6E84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Janar-Shkurt 2024</w:t>
            </w:r>
          </w:p>
        </w:tc>
        <w:tc>
          <w:tcPr>
            <w:tcW w:w="1440" w:type="dxa"/>
          </w:tcPr>
          <w:p w:rsidR="005C6E84" w:rsidRPr="00526376" w:rsidRDefault="005C6E84" w:rsidP="005C6E84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Maj  2024</w:t>
            </w:r>
          </w:p>
        </w:tc>
        <w:tc>
          <w:tcPr>
            <w:tcW w:w="1260" w:type="dxa"/>
          </w:tcPr>
          <w:p w:rsidR="005C6E84" w:rsidRPr="00526376" w:rsidRDefault="005C6E84" w:rsidP="005C6E84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</w:tr>
      <w:tr w:rsidR="005C6E84" w:rsidRPr="00526376" w:rsidTr="00B67D12">
        <w:trPr>
          <w:trHeight w:val="440"/>
        </w:trPr>
        <w:tc>
          <w:tcPr>
            <w:tcW w:w="540" w:type="dxa"/>
          </w:tcPr>
          <w:p w:rsidR="005C6E84" w:rsidRPr="00526376" w:rsidRDefault="005C6E84" w:rsidP="005C6E84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4557" w:type="dxa"/>
            <w:gridSpan w:val="14"/>
          </w:tcPr>
          <w:p w:rsidR="005C6E84" w:rsidRPr="00526376" w:rsidRDefault="005C6E84" w:rsidP="005C6E84">
            <w:pPr>
              <w:pStyle w:val="ListParagraph"/>
              <w:tabs>
                <w:tab w:val="left" w:pos="5008"/>
              </w:tabs>
              <w:rPr>
                <w:b/>
                <w:sz w:val="22"/>
                <w:szCs w:val="22"/>
                <w:u w:val="single"/>
                <w:lang w:val="sq-AL" w:eastAsia="ja-JP"/>
              </w:rPr>
            </w:pPr>
            <w:r w:rsidRPr="00526376">
              <w:rPr>
                <w:b/>
                <w:sz w:val="22"/>
                <w:szCs w:val="22"/>
                <w:u w:val="single"/>
                <w:lang w:val="sq-AL"/>
              </w:rPr>
              <w:t>3.Ministria e Zhvillimit Rajonal</w:t>
            </w:r>
          </w:p>
        </w:tc>
      </w:tr>
    </w:tbl>
    <w:tbl>
      <w:tblPr>
        <w:tblStyle w:val="TableGrid"/>
        <w:tblW w:w="1512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540"/>
        <w:gridCol w:w="1710"/>
        <w:gridCol w:w="1620"/>
        <w:gridCol w:w="1980"/>
        <w:gridCol w:w="1890"/>
        <w:gridCol w:w="1890"/>
        <w:gridCol w:w="1890"/>
        <w:gridCol w:w="1530"/>
        <w:gridCol w:w="1260"/>
        <w:gridCol w:w="810"/>
      </w:tblGrid>
      <w:tr w:rsidR="006A4509" w:rsidRPr="00526376" w:rsidTr="00EE5880">
        <w:trPr>
          <w:trHeight w:val="800"/>
        </w:trPr>
        <w:tc>
          <w:tcPr>
            <w:tcW w:w="540" w:type="dxa"/>
            <w:shd w:val="clear" w:color="auto" w:fill="92D050"/>
          </w:tcPr>
          <w:p w:rsidR="006A4509" w:rsidRPr="00526376" w:rsidRDefault="006A4509" w:rsidP="00B10205">
            <w:pPr>
              <w:rPr>
                <w:sz w:val="22"/>
                <w:szCs w:val="22"/>
                <w:lang w:val="sq-AL"/>
              </w:rPr>
            </w:pPr>
          </w:p>
          <w:p w:rsidR="006A4509" w:rsidRPr="00526376" w:rsidRDefault="006A4509" w:rsidP="00B10205">
            <w:pPr>
              <w:rPr>
                <w:sz w:val="22"/>
                <w:szCs w:val="22"/>
                <w:lang w:val="sq-AL"/>
              </w:rPr>
            </w:pPr>
            <w:proofErr w:type="spellStart"/>
            <w:r w:rsidRPr="00526376">
              <w:rPr>
                <w:sz w:val="22"/>
                <w:szCs w:val="22"/>
                <w:lang w:val="sq-AL"/>
              </w:rPr>
              <w:t>Nr</w:t>
            </w:r>
            <w:proofErr w:type="spellEnd"/>
          </w:p>
          <w:p w:rsidR="006A4509" w:rsidRPr="00526376" w:rsidRDefault="006A4509" w:rsidP="00B10205">
            <w:pPr>
              <w:rPr>
                <w:sz w:val="22"/>
                <w:szCs w:val="22"/>
                <w:lang w:val="sq-AL"/>
              </w:rPr>
            </w:pPr>
          </w:p>
          <w:p w:rsidR="006A4509" w:rsidRPr="00526376" w:rsidRDefault="006A4509" w:rsidP="00B10205">
            <w:pPr>
              <w:rPr>
                <w:sz w:val="22"/>
                <w:szCs w:val="22"/>
                <w:lang w:val="sq-AL"/>
              </w:rPr>
            </w:pPr>
          </w:p>
        </w:tc>
        <w:tc>
          <w:tcPr>
            <w:tcW w:w="1710" w:type="dxa"/>
            <w:shd w:val="clear" w:color="auto" w:fill="92D050"/>
          </w:tcPr>
          <w:p w:rsidR="006A4509" w:rsidRPr="00526376" w:rsidRDefault="006A4509" w:rsidP="00B10205">
            <w:pPr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Emri i Institucionit</w:t>
            </w:r>
          </w:p>
        </w:tc>
        <w:tc>
          <w:tcPr>
            <w:tcW w:w="1620" w:type="dxa"/>
            <w:shd w:val="clear" w:color="auto" w:fill="92D050"/>
          </w:tcPr>
          <w:p w:rsidR="006A4509" w:rsidRPr="00526376" w:rsidRDefault="006A4509" w:rsidP="00B10205">
            <w:pPr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Kodi buxhetor Programi/</w:t>
            </w:r>
            <w:r w:rsidR="001A091A" w:rsidRPr="00526376">
              <w:rPr>
                <w:sz w:val="22"/>
                <w:szCs w:val="22"/>
                <w:lang w:val="sq-AL"/>
              </w:rPr>
              <w:t>nën programi</w:t>
            </w:r>
            <w:r w:rsidRPr="00526376">
              <w:rPr>
                <w:sz w:val="22"/>
                <w:szCs w:val="22"/>
                <w:lang w:val="sq-AL"/>
              </w:rPr>
              <w:t xml:space="preserve"> </w:t>
            </w:r>
          </w:p>
        </w:tc>
        <w:tc>
          <w:tcPr>
            <w:tcW w:w="1980" w:type="dxa"/>
            <w:shd w:val="clear" w:color="auto" w:fill="92D050"/>
          </w:tcPr>
          <w:p w:rsidR="006A4509" w:rsidRPr="00526376" w:rsidRDefault="006A4509" w:rsidP="00B10205">
            <w:pPr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 xml:space="preserve">Fusha/fushat në të cilat ofrohet mbështetja financiare  </w:t>
            </w:r>
          </w:p>
        </w:tc>
        <w:tc>
          <w:tcPr>
            <w:tcW w:w="1890" w:type="dxa"/>
            <w:shd w:val="clear" w:color="auto" w:fill="92D050"/>
          </w:tcPr>
          <w:p w:rsidR="006A4509" w:rsidRPr="00526376" w:rsidRDefault="006A4509" w:rsidP="00B10205">
            <w:pPr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 xml:space="preserve">Objektivat e përkrahjes financiare </w:t>
            </w:r>
          </w:p>
        </w:tc>
        <w:tc>
          <w:tcPr>
            <w:tcW w:w="1890" w:type="dxa"/>
            <w:shd w:val="clear" w:color="auto" w:fill="92D050"/>
          </w:tcPr>
          <w:p w:rsidR="006A4509" w:rsidRPr="00526376" w:rsidRDefault="006A4509" w:rsidP="00B10205">
            <w:pPr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Numri i përafërt i organizatave që do të përzgjidhen</w:t>
            </w:r>
          </w:p>
        </w:tc>
        <w:tc>
          <w:tcPr>
            <w:tcW w:w="1890" w:type="dxa"/>
            <w:shd w:val="clear" w:color="auto" w:fill="92D050"/>
          </w:tcPr>
          <w:p w:rsidR="006A4509" w:rsidRPr="00526376" w:rsidRDefault="006A4509" w:rsidP="00B10205">
            <w:pPr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Shuma e mbështetjes financiare për vitin fiskal</w:t>
            </w:r>
          </w:p>
        </w:tc>
        <w:tc>
          <w:tcPr>
            <w:tcW w:w="1530" w:type="dxa"/>
            <w:shd w:val="clear" w:color="auto" w:fill="92D050"/>
          </w:tcPr>
          <w:p w:rsidR="006A4509" w:rsidRPr="00526376" w:rsidRDefault="006A4509" w:rsidP="00B10205">
            <w:pPr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Koha e shpalljes së thirrjes</w:t>
            </w:r>
          </w:p>
        </w:tc>
        <w:tc>
          <w:tcPr>
            <w:tcW w:w="1260" w:type="dxa"/>
            <w:shd w:val="clear" w:color="auto" w:fill="92D050"/>
          </w:tcPr>
          <w:p w:rsidR="006A4509" w:rsidRPr="00526376" w:rsidRDefault="006A4509" w:rsidP="00B10205">
            <w:pPr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 xml:space="preserve">Koha kur pritet të filloj implementimi i projekteve/programeve </w:t>
            </w:r>
          </w:p>
        </w:tc>
        <w:tc>
          <w:tcPr>
            <w:tcW w:w="810" w:type="dxa"/>
            <w:shd w:val="clear" w:color="auto" w:fill="92D050"/>
          </w:tcPr>
          <w:p w:rsidR="006A4509" w:rsidRPr="00526376" w:rsidRDefault="006A4509" w:rsidP="00B10205">
            <w:pPr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Informata tjera</w:t>
            </w:r>
          </w:p>
        </w:tc>
      </w:tr>
      <w:tr w:rsidR="00540FC5" w:rsidRPr="00526376" w:rsidTr="00540FC5">
        <w:trPr>
          <w:trHeight w:val="1880"/>
        </w:trPr>
        <w:tc>
          <w:tcPr>
            <w:tcW w:w="540" w:type="dxa"/>
          </w:tcPr>
          <w:p w:rsidR="00540FC5" w:rsidRPr="00526376" w:rsidRDefault="00540FC5" w:rsidP="00540FC5">
            <w:pPr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1</w:t>
            </w:r>
          </w:p>
        </w:tc>
        <w:tc>
          <w:tcPr>
            <w:tcW w:w="1710" w:type="dxa"/>
          </w:tcPr>
          <w:p w:rsidR="00540FC5" w:rsidRPr="00526376" w:rsidRDefault="00540FC5" w:rsidP="00540FC5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b/>
                <w:sz w:val="22"/>
                <w:szCs w:val="22"/>
                <w:lang w:val="sq-AL"/>
              </w:rPr>
              <w:t>Ministria e Zhvillimit Rajonal (MZHR)</w:t>
            </w:r>
          </w:p>
        </w:tc>
        <w:tc>
          <w:tcPr>
            <w:tcW w:w="1620" w:type="dxa"/>
          </w:tcPr>
          <w:p w:rsidR="00540FC5" w:rsidRPr="00526376" w:rsidRDefault="00540FC5" w:rsidP="00540FC5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rFonts w:eastAsiaTheme="minorHAnsi"/>
                <w:bCs/>
                <w:sz w:val="22"/>
                <w:szCs w:val="22"/>
                <w:lang w:val="sq-AL"/>
              </w:rPr>
              <w:t>Programi për mbështetje financiare të Projekteve/Programeve të OJQ-ve .</w:t>
            </w:r>
          </w:p>
        </w:tc>
        <w:tc>
          <w:tcPr>
            <w:tcW w:w="1980" w:type="dxa"/>
          </w:tcPr>
          <w:p w:rsidR="00540FC5" w:rsidRPr="00526376" w:rsidRDefault="00540FC5" w:rsidP="00540FC5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rFonts w:eastAsiaTheme="minorHAnsi"/>
                <w:sz w:val="22"/>
                <w:szCs w:val="22"/>
                <w:lang w:val="sq-AL"/>
              </w:rPr>
              <w:t xml:space="preserve">Fusha e zhvillimit socio – ekonomik rajonal të balancuar. </w:t>
            </w:r>
          </w:p>
          <w:p w:rsidR="00540FC5" w:rsidRPr="00526376" w:rsidRDefault="00540FC5" w:rsidP="00540FC5">
            <w:pPr>
              <w:spacing w:before="60" w:after="60"/>
              <w:jc w:val="both"/>
              <w:rPr>
                <w:sz w:val="22"/>
                <w:szCs w:val="22"/>
                <w:lang w:val="sq-AL"/>
              </w:rPr>
            </w:pPr>
          </w:p>
          <w:p w:rsidR="00540FC5" w:rsidRPr="00526376" w:rsidRDefault="00540FC5" w:rsidP="00540FC5">
            <w:pPr>
              <w:spacing w:before="60" w:after="60"/>
              <w:jc w:val="both"/>
              <w:rPr>
                <w:sz w:val="22"/>
                <w:szCs w:val="22"/>
                <w:lang w:val="sq-AL"/>
              </w:rPr>
            </w:pPr>
          </w:p>
          <w:p w:rsidR="00540FC5" w:rsidRPr="00526376" w:rsidRDefault="00540FC5" w:rsidP="00540FC5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ab/>
            </w:r>
          </w:p>
        </w:tc>
        <w:tc>
          <w:tcPr>
            <w:tcW w:w="1890" w:type="dxa"/>
          </w:tcPr>
          <w:p w:rsidR="00540FC5" w:rsidRPr="00526376" w:rsidRDefault="00540FC5" w:rsidP="00540FC5">
            <w:pPr>
              <w:tabs>
                <w:tab w:val="left" w:pos="5008"/>
              </w:tabs>
              <w:rPr>
                <w:rFonts w:eastAsiaTheme="minorHAnsi"/>
                <w:sz w:val="22"/>
                <w:szCs w:val="22"/>
                <w:lang w:val="sq-AL"/>
              </w:rPr>
            </w:pPr>
            <w:r w:rsidRPr="00526376">
              <w:rPr>
                <w:rFonts w:eastAsiaTheme="minorHAnsi"/>
                <w:sz w:val="22"/>
                <w:szCs w:val="22"/>
                <w:lang w:val="sq-AL"/>
              </w:rPr>
              <w:t xml:space="preserve">Promovimi i Zhvillimit Socio – Ekonomik Rajonal të Balancuar: </w:t>
            </w:r>
          </w:p>
          <w:p w:rsidR="00540FC5" w:rsidRPr="00526376" w:rsidRDefault="00540FC5" w:rsidP="00540FC5">
            <w:pPr>
              <w:tabs>
                <w:tab w:val="left" w:pos="5008"/>
              </w:tabs>
              <w:rPr>
                <w:rFonts w:eastAsiaTheme="minorHAnsi"/>
                <w:sz w:val="22"/>
                <w:szCs w:val="22"/>
                <w:lang w:val="sq-AL"/>
              </w:rPr>
            </w:pPr>
            <w:r w:rsidRPr="00526376">
              <w:rPr>
                <w:rFonts w:eastAsiaTheme="minorHAnsi"/>
                <w:sz w:val="22"/>
                <w:szCs w:val="22"/>
                <w:lang w:val="sq-AL"/>
              </w:rPr>
              <w:t>Nxitja e rrjetëzimeve me qellim të zhvillimit socio – ekonomik rajonal:</w:t>
            </w:r>
          </w:p>
          <w:p w:rsidR="00540FC5" w:rsidRPr="00526376" w:rsidRDefault="00540FC5" w:rsidP="00540FC5">
            <w:pPr>
              <w:tabs>
                <w:tab w:val="left" w:pos="5008"/>
              </w:tabs>
              <w:rPr>
                <w:rFonts w:eastAsiaTheme="minorHAnsi"/>
                <w:sz w:val="22"/>
                <w:szCs w:val="22"/>
                <w:lang w:val="sq-AL"/>
              </w:rPr>
            </w:pPr>
            <w:r w:rsidRPr="00526376">
              <w:rPr>
                <w:rFonts w:eastAsiaTheme="minorHAnsi"/>
                <w:sz w:val="22"/>
                <w:szCs w:val="22"/>
                <w:lang w:val="sq-AL"/>
              </w:rPr>
              <w:t>Nxitja dhe vetëdijesimi i të rinjve dhe grave në fushën e zhvillimit socio-ekonomik:</w:t>
            </w:r>
          </w:p>
          <w:p w:rsidR="00540FC5" w:rsidRPr="00526376" w:rsidRDefault="00540FC5" w:rsidP="00540FC5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540FC5" w:rsidRPr="00526376" w:rsidRDefault="00540FC5" w:rsidP="00540FC5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890" w:type="dxa"/>
          </w:tcPr>
          <w:p w:rsidR="00540FC5" w:rsidRPr="00526376" w:rsidRDefault="00540FC5" w:rsidP="00540FC5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40 OJQ</w:t>
            </w:r>
          </w:p>
        </w:tc>
        <w:tc>
          <w:tcPr>
            <w:tcW w:w="1890" w:type="dxa"/>
          </w:tcPr>
          <w:p w:rsidR="00540FC5" w:rsidRPr="00526376" w:rsidRDefault="00540FC5" w:rsidP="00540FC5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200,000.00€</w:t>
            </w:r>
          </w:p>
        </w:tc>
        <w:tc>
          <w:tcPr>
            <w:tcW w:w="1530" w:type="dxa"/>
          </w:tcPr>
          <w:p w:rsidR="00540FC5" w:rsidRPr="00526376" w:rsidRDefault="00540FC5" w:rsidP="00540FC5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Shkurt 2024</w:t>
            </w:r>
          </w:p>
        </w:tc>
        <w:tc>
          <w:tcPr>
            <w:tcW w:w="1260" w:type="dxa"/>
          </w:tcPr>
          <w:p w:rsidR="00540FC5" w:rsidRPr="00526376" w:rsidRDefault="00540FC5" w:rsidP="00540FC5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Prill 2024</w:t>
            </w:r>
          </w:p>
        </w:tc>
        <w:tc>
          <w:tcPr>
            <w:tcW w:w="810" w:type="dxa"/>
          </w:tcPr>
          <w:p w:rsidR="00540FC5" w:rsidRPr="00526376" w:rsidRDefault="00540FC5" w:rsidP="00540FC5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b/>
                <w:sz w:val="22"/>
                <w:szCs w:val="22"/>
                <w:lang w:val="sq-AL"/>
              </w:rPr>
              <w:t>Ministria e Zhvillimit Rajonal (MZHR)</w:t>
            </w:r>
          </w:p>
        </w:tc>
      </w:tr>
    </w:tbl>
    <w:p w:rsidR="006A4509" w:rsidRPr="00526376" w:rsidRDefault="006A4509" w:rsidP="006A4509">
      <w:pPr>
        <w:jc w:val="both"/>
        <w:rPr>
          <w:sz w:val="22"/>
          <w:szCs w:val="22"/>
          <w:u w:val="single"/>
          <w:lang w:val="sq-AL"/>
        </w:rPr>
      </w:pPr>
    </w:p>
    <w:p w:rsidR="001A091A" w:rsidRPr="00526376" w:rsidRDefault="001A091A" w:rsidP="006A4509">
      <w:pPr>
        <w:jc w:val="both"/>
        <w:rPr>
          <w:sz w:val="22"/>
          <w:szCs w:val="22"/>
          <w:u w:val="single"/>
          <w:lang w:val="sq-AL"/>
        </w:rPr>
      </w:pPr>
    </w:p>
    <w:p w:rsidR="001A091A" w:rsidRPr="00526376" w:rsidRDefault="001A091A" w:rsidP="006A4509">
      <w:pPr>
        <w:jc w:val="both"/>
        <w:rPr>
          <w:sz w:val="22"/>
          <w:szCs w:val="22"/>
          <w:u w:val="single"/>
          <w:lang w:val="sq-AL"/>
        </w:rPr>
      </w:pPr>
    </w:p>
    <w:p w:rsidR="001A091A" w:rsidRPr="00526376" w:rsidRDefault="001A091A" w:rsidP="006A4509">
      <w:pPr>
        <w:jc w:val="both"/>
        <w:rPr>
          <w:sz w:val="22"/>
          <w:szCs w:val="22"/>
          <w:u w:val="single"/>
          <w:lang w:val="sq-AL"/>
        </w:rPr>
      </w:pPr>
    </w:p>
    <w:p w:rsidR="001A091A" w:rsidRPr="00526376" w:rsidRDefault="001A091A" w:rsidP="006A4509">
      <w:pPr>
        <w:jc w:val="both"/>
        <w:rPr>
          <w:sz w:val="22"/>
          <w:szCs w:val="22"/>
          <w:u w:val="single"/>
          <w:lang w:val="sq-AL"/>
        </w:rPr>
      </w:pPr>
    </w:p>
    <w:p w:rsidR="001A091A" w:rsidRPr="00526376" w:rsidRDefault="001A091A" w:rsidP="006A4509">
      <w:pPr>
        <w:jc w:val="both"/>
        <w:rPr>
          <w:sz w:val="22"/>
          <w:szCs w:val="22"/>
          <w:u w:val="single"/>
          <w:lang w:val="sq-AL"/>
        </w:rPr>
      </w:pPr>
    </w:p>
    <w:tbl>
      <w:tblPr>
        <w:tblW w:w="16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1660"/>
        <w:gridCol w:w="407"/>
        <w:gridCol w:w="27"/>
        <w:gridCol w:w="1351"/>
        <w:gridCol w:w="325"/>
        <w:gridCol w:w="1709"/>
        <w:gridCol w:w="1928"/>
        <w:gridCol w:w="58"/>
        <w:gridCol w:w="1756"/>
        <w:gridCol w:w="228"/>
        <w:gridCol w:w="35"/>
        <w:gridCol w:w="1584"/>
        <w:gridCol w:w="18"/>
        <w:gridCol w:w="309"/>
        <w:gridCol w:w="992"/>
        <w:gridCol w:w="31"/>
        <w:gridCol w:w="432"/>
        <w:gridCol w:w="1368"/>
        <w:gridCol w:w="192"/>
        <w:gridCol w:w="1158"/>
      </w:tblGrid>
      <w:tr w:rsidR="006A4509" w:rsidRPr="00526376" w:rsidTr="00410A67">
        <w:trPr>
          <w:trHeight w:val="800"/>
          <w:jc w:val="center"/>
        </w:trPr>
        <w:tc>
          <w:tcPr>
            <w:tcW w:w="449" w:type="dxa"/>
            <w:shd w:val="clear" w:color="auto" w:fill="auto"/>
          </w:tcPr>
          <w:p w:rsidR="006A4509" w:rsidRPr="00526376" w:rsidRDefault="006A4509" w:rsidP="00B10205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5568" w:type="dxa"/>
            <w:gridSpan w:val="20"/>
            <w:shd w:val="clear" w:color="auto" w:fill="auto"/>
          </w:tcPr>
          <w:p w:rsidR="00B10205" w:rsidRPr="00526376" w:rsidRDefault="00B10205" w:rsidP="00B10205">
            <w:pPr>
              <w:pStyle w:val="ListParagraph"/>
              <w:tabs>
                <w:tab w:val="left" w:pos="5008"/>
              </w:tabs>
              <w:rPr>
                <w:b/>
                <w:sz w:val="22"/>
                <w:szCs w:val="22"/>
                <w:u w:val="single"/>
                <w:lang w:val="sq-AL"/>
              </w:rPr>
            </w:pPr>
          </w:p>
          <w:p w:rsidR="006A4509" w:rsidRPr="00526376" w:rsidRDefault="00540FC5" w:rsidP="00540FC5">
            <w:pPr>
              <w:tabs>
                <w:tab w:val="left" w:pos="5008"/>
              </w:tabs>
              <w:ind w:left="450"/>
              <w:rPr>
                <w:b/>
                <w:sz w:val="22"/>
                <w:szCs w:val="22"/>
                <w:u w:val="single"/>
                <w:lang w:val="sq-AL"/>
              </w:rPr>
            </w:pPr>
            <w:r w:rsidRPr="00526376">
              <w:rPr>
                <w:b/>
                <w:sz w:val="22"/>
                <w:szCs w:val="22"/>
                <w:u w:val="single"/>
                <w:lang w:val="sq-AL"/>
              </w:rPr>
              <w:t>4</w:t>
            </w:r>
            <w:r w:rsidR="002B0201" w:rsidRPr="00526376">
              <w:rPr>
                <w:b/>
                <w:sz w:val="22"/>
                <w:szCs w:val="22"/>
                <w:u w:val="single"/>
                <w:lang w:val="sq-AL"/>
              </w:rPr>
              <w:t>.</w:t>
            </w:r>
            <w:r w:rsidRPr="00526376">
              <w:rPr>
                <w:b/>
                <w:sz w:val="22"/>
                <w:szCs w:val="22"/>
                <w:u w:val="single"/>
                <w:lang w:val="sq-AL"/>
              </w:rPr>
              <w:t xml:space="preserve">Ministria  e Arsimit, Shkencës, Teknologjisë dhe Inovacionit </w:t>
            </w:r>
          </w:p>
        </w:tc>
      </w:tr>
      <w:tr w:rsidR="00AE35B8" w:rsidRPr="00526376" w:rsidTr="00410A67">
        <w:trPr>
          <w:trHeight w:val="800"/>
          <w:jc w:val="center"/>
        </w:trPr>
        <w:tc>
          <w:tcPr>
            <w:tcW w:w="449" w:type="dxa"/>
            <w:shd w:val="clear" w:color="auto" w:fill="92D050"/>
          </w:tcPr>
          <w:p w:rsidR="00AE35B8" w:rsidRPr="00526376" w:rsidRDefault="00AE35B8" w:rsidP="00AE35B8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Nr.</w:t>
            </w:r>
          </w:p>
        </w:tc>
        <w:tc>
          <w:tcPr>
            <w:tcW w:w="1660" w:type="dxa"/>
            <w:shd w:val="clear" w:color="auto" w:fill="92D050"/>
          </w:tcPr>
          <w:p w:rsidR="00AE35B8" w:rsidRPr="00526376" w:rsidRDefault="00AE35B8" w:rsidP="00AE35B8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Emri i Institucionit</w:t>
            </w:r>
          </w:p>
          <w:p w:rsidR="00AE35B8" w:rsidRPr="00526376" w:rsidRDefault="00AE35B8" w:rsidP="00AE35B8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Komuna  Lipjan</w:t>
            </w:r>
          </w:p>
          <w:p w:rsidR="00AE35B8" w:rsidRPr="00526376" w:rsidRDefault="00AE35B8" w:rsidP="00AE35B8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 xml:space="preserve">      </w:t>
            </w:r>
          </w:p>
        </w:tc>
        <w:tc>
          <w:tcPr>
            <w:tcW w:w="1785" w:type="dxa"/>
            <w:gridSpan w:val="3"/>
            <w:shd w:val="clear" w:color="auto" w:fill="92D050"/>
          </w:tcPr>
          <w:p w:rsidR="00AE35B8" w:rsidRPr="00526376" w:rsidRDefault="00AE35B8" w:rsidP="00AE35B8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Kodi -20 buxhetor/ Programi/</w:t>
            </w:r>
          </w:p>
          <w:p w:rsidR="00AE35B8" w:rsidRPr="00526376" w:rsidRDefault="00AE35B8" w:rsidP="00AE35B8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nën programi</w:t>
            </w:r>
          </w:p>
        </w:tc>
        <w:tc>
          <w:tcPr>
            <w:tcW w:w="2034" w:type="dxa"/>
            <w:gridSpan w:val="2"/>
            <w:shd w:val="clear" w:color="auto" w:fill="92D050"/>
          </w:tcPr>
          <w:p w:rsidR="00AE35B8" w:rsidRPr="00526376" w:rsidRDefault="00AE35B8" w:rsidP="00AE35B8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Fusha/fushat në të cilat ofrohet mbështetja financiare</w:t>
            </w:r>
          </w:p>
        </w:tc>
        <w:tc>
          <w:tcPr>
            <w:tcW w:w="1928" w:type="dxa"/>
            <w:shd w:val="clear" w:color="auto" w:fill="92D050"/>
          </w:tcPr>
          <w:p w:rsidR="00AE35B8" w:rsidRPr="00526376" w:rsidRDefault="00AE35B8" w:rsidP="00AE35B8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Objektivat e përkrahjes financiare</w:t>
            </w:r>
          </w:p>
        </w:tc>
        <w:tc>
          <w:tcPr>
            <w:tcW w:w="1814" w:type="dxa"/>
            <w:gridSpan w:val="2"/>
            <w:shd w:val="clear" w:color="auto" w:fill="92D050"/>
          </w:tcPr>
          <w:p w:rsidR="00AE35B8" w:rsidRPr="00526376" w:rsidRDefault="00AE35B8" w:rsidP="00AE35B8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Numri i përafërt i organizatave që do të përzgjidhen</w:t>
            </w:r>
          </w:p>
        </w:tc>
        <w:tc>
          <w:tcPr>
            <w:tcW w:w="2174" w:type="dxa"/>
            <w:gridSpan w:val="5"/>
            <w:shd w:val="clear" w:color="auto" w:fill="92D050"/>
          </w:tcPr>
          <w:p w:rsidR="00AE35B8" w:rsidRPr="00526376" w:rsidRDefault="00AE35B8" w:rsidP="00AE35B8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Shuma e mbështetjes financiare për vitin fiskal-2022</w:t>
            </w:r>
          </w:p>
        </w:tc>
        <w:tc>
          <w:tcPr>
            <w:tcW w:w="1455" w:type="dxa"/>
            <w:gridSpan w:val="3"/>
            <w:shd w:val="clear" w:color="auto" w:fill="92D050"/>
          </w:tcPr>
          <w:p w:rsidR="00AE35B8" w:rsidRPr="00526376" w:rsidRDefault="00AE35B8" w:rsidP="00AE35B8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Koha e shpalljes së thirrjes</w:t>
            </w:r>
          </w:p>
        </w:tc>
        <w:tc>
          <w:tcPr>
            <w:tcW w:w="1560" w:type="dxa"/>
            <w:gridSpan w:val="2"/>
            <w:shd w:val="clear" w:color="auto" w:fill="92D050"/>
          </w:tcPr>
          <w:p w:rsidR="00AE35B8" w:rsidRPr="00526376" w:rsidRDefault="00AE35B8" w:rsidP="00AE35B8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Koha kur pritet të filloj implementimi i projekteve/programeve</w:t>
            </w:r>
          </w:p>
        </w:tc>
        <w:tc>
          <w:tcPr>
            <w:tcW w:w="1158" w:type="dxa"/>
            <w:shd w:val="clear" w:color="auto" w:fill="92D050"/>
          </w:tcPr>
          <w:p w:rsidR="00AE35B8" w:rsidRPr="00526376" w:rsidRDefault="00AE35B8" w:rsidP="00AE35B8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Informata tjera XXX</w:t>
            </w:r>
          </w:p>
        </w:tc>
      </w:tr>
      <w:tr w:rsidR="00540FC5" w:rsidRPr="00526376" w:rsidTr="00410A67">
        <w:trPr>
          <w:trHeight w:val="800"/>
          <w:jc w:val="center"/>
        </w:trPr>
        <w:tc>
          <w:tcPr>
            <w:tcW w:w="449" w:type="dxa"/>
            <w:shd w:val="clear" w:color="auto" w:fill="auto"/>
          </w:tcPr>
          <w:p w:rsidR="00540FC5" w:rsidRPr="00526376" w:rsidRDefault="00540FC5" w:rsidP="00540FC5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1.</w:t>
            </w:r>
          </w:p>
        </w:tc>
        <w:tc>
          <w:tcPr>
            <w:tcW w:w="1660" w:type="dxa"/>
            <w:shd w:val="clear" w:color="auto" w:fill="auto"/>
          </w:tcPr>
          <w:p w:rsidR="00540FC5" w:rsidRPr="00526376" w:rsidRDefault="00540FC5" w:rsidP="00540FC5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Ministria e Arsimit, Shkencës, Teknologjisë dhe Inovacionit</w:t>
            </w:r>
          </w:p>
        </w:tc>
        <w:tc>
          <w:tcPr>
            <w:tcW w:w="1785" w:type="dxa"/>
            <w:gridSpan w:val="3"/>
            <w:shd w:val="clear" w:color="auto" w:fill="FFFFFF" w:themeFill="background1"/>
          </w:tcPr>
          <w:p w:rsidR="00540FC5" w:rsidRPr="00526376" w:rsidRDefault="00540FC5" w:rsidP="00540FC5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 xml:space="preserve">98300 </w:t>
            </w:r>
          </w:p>
          <w:p w:rsidR="00540FC5" w:rsidRPr="00526376" w:rsidRDefault="00540FC5" w:rsidP="00540FC5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Përkrahja e nxënësve me potencial të jashtëzakonshëm</w:t>
            </w:r>
          </w:p>
        </w:tc>
        <w:tc>
          <w:tcPr>
            <w:tcW w:w="2034" w:type="dxa"/>
            <w:gridSpan w:val="2"/>
            <w:shd w:val="clear" w:color="auto" w:fill="auto"/>
          </w:tcPr>
          <w:p w:rsidR="00540FC5" w:rsidRPr="00526376" w:rsidRDefault="00540FC5" w:rsidP="00540FC5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Përkrahje për fëmijët me inteligjence te jashtëzakonshme, talent dhe dhunti</w:t>
            </w:r>
          </w:p>
        </w:tc>
        <w:tc>
          <w:tcPr>
            <w:tcW w:w="1928" w:type="dxa"/>
            <w:shd w:val="clear" w:color="auto" w:fill="auto"/>
          </w:tcPr>
          <w:p w:rsidR="00540FC5" w:rsidRPr="00526376" w:rsidRDefault="00540FC5" w:rsidP="00540FC5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Mbështetje për zhvillimin e potencialit të fëmijëve me inteligjencë të jashtëzakonshme, talent dhe dhunti.</w:t>
            </w:r>
          </w:p>
          <w:p w:rsidR="00540FC5" w:rsidRPr="00526376" w:rsidRDefault="00540FC5" w:rsidP="00540FC5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814" w:type="dxa"/>
            <w:gridSpan w:val="2"/>
            <w:shd w:val="clear" w:color="auto" w:fill="auto"/>
          </w:tcPr>
          <w:p w:rsidR="00540FC5" w:rsidRPr="00526376" w:rsidRDefault="00540FC5" w:rsidP="00540FC5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8 deri në 10 organizata që merren ngushtë me fushën e fëmijëve me inteligjencë të jashtëzakonshme, talent dhe dhunti.</w:t>
            </w:r>
          </w:p>
        </w:tc>
        <w:tc>
          <w:tcPr>
            <w:tcW w:w="2174" w:type="dxa"/>
            <w:gridSpan w:val="5"/>
            <w:shd w:val="clear" w:color="auto" w:fill="auto"/>
          </w:tcPr>
          <w:p w:rsidR="00540FC5" w:rsidRPr="00526376" w:rsidRDefault="00540FC5" w:rsidP="00540FC5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 xml:space="preserve">150,000,00 </w:t>
            </w:r>
            <w:r w:rsidR="00B67D12" w:rsidRPr="00526376">
              <w:rPr>
                <w:sz w:val="22"/>
                <w:szCs w:val="22"/>
                <w:lang w:val="sq-AL"/>
              </w:rPr>
              <w:t>€</w:t>
            </w:r>
          </w:p>
        </w:tc>
        <w:tc>
          <w:tcPr>
            <w:tcW w:w="1455" w:type="dxa"/>
            <w:gridSpan w:val="3"/>
            <w:shd w:val="clear" w:color="auto" w:fill="auto"/>
          </w:tcPr>
          <w:p w:rsidR="00540FC5" w:rsidRPr="00526376" w:rsidRDefault="00540FC5" w:rsidP="00540FC5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Qershor 2024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540FC5" w:rsidRPr="00526376" w:rsidRDefault="00540FC5" w:rsidP="00540FC5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 xml:space="preserve">Shtator            2024 </w:t>
            </w:r>
          </w:p>
        </w:tc>
        <w:tc>
          <w:tcPr>
            <w:tcW w:w="1158" w:type="dxa"/>
            <w:shd w:val="clear" w:color="auto" w:fill="auto"/>
          </w:tcPr>
          <w:p w:rsidR="00540FC5" w:rsidRPr="00526376" w:rsidRDefault="00540FC5" w:rsidP="00540FC5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proofErr w:type="spellStart"/>
            <w:r w:rsidRPr="00526376">
              <w:rPr>
                <w:sz w:val="22"/>
                <w:szCs w:val="22"/>
                <w:lang w:val="sq-AL"/>
              </w:rPr>
              <w:t>xxx</w:t>
            </w:r>
            <w:proofErr w:type="spellEnd"/>
          </w:p>
        </w:tc>
      </w:tr>
      <w:tr w:rsidR="00540FC5" w:rsidRPr="00526376" w:rsidTr="00410A67">
        <w:trPr>
          <w:trHeight w:val="800"/>
          <w:jc w:val="center"/>
        </w:trPr>
        <w:tc>
          <w:tcPr>
            <w:tcW w:w="449" w:type="dxa"/>
            <w:shd w:val="clear" w:color="auto" w:fill="auto"/>
          </w:tcPr>
          <w:p w:rsidR="00540FC5" w:rsidRPr="00526376" w:rsidRDefault="00540FC5" w:rsidP="00540FC5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2</w:t>
            </w:r>
          </w:p>
        </w:tc>
        <w:tc>
          <w:tcPr>
            <w:tcW w:w="1660" w:type="dxa"/>
            <w:shd w:val="clear" w:color="auto" w:fill="auto"/>
          </w:tcPr>
          <w:p w:rsidR="00540FC5" w:rsidRPr="00526376" w:rsidRDefault="00540FC5" w:rsidP="00540FC5">
            <w:pPr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Ministria e Arsimit, Shkencës, Teknologjisë dhe Inovacionit</w:t>
            </w:r>
          </w:p>
        </w:tc>
        <w:tc>
          <w:tcPr>
            <w:tcW w:w="1785" w:type="dxa"/>
            <w:gridSpan w:val="3"/>
            <w:shd w:val="clear" w:color="auto" w:fill="FFFFFF" w:themeFill="background1"/>
          </w:tcPr>
          <w:p w:rsidR="00540FC5" w:rsidRPr="00526376" w:rsidRDefault="00540FC5" w:rsidP="00540FC5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 xml:space="preserve">11308 Administrata Qendrore </w:t>
            </w:r>
          </w:p>
          <w:p w:rsidR="00540FC5" w:rsidRPr="00526376" w:rsidRDefault="00540FC5" w:rsidP="00540FC5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540FC5" w:rsidRPr="00526376" w:rsidRDefault="00540FC5" w:rsidP="00540FC5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2034" w:type="dxa"/>
            <w:gridSpan w:val="2"/>
            <w:shd w:val="clear" w:color="auto" w:fill="auto"/>
          </w:tcPr>
          <w:p w:rsidR="00540FC5" w:rsidRPr="00526376" w:rsidRDefault="00540FC5" w:rsidP="00540FC5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 xml:space="preserve">Përmirësimi i rezultateve të </w:t>
            </w:r>
            <w:proofErr w:type="spellStart"/>
            <w:r w:rsidRPr="00526376">
              <w:rPr>
                <w:sz w:val="22"/>
                <w:szCs w:val="22"/>
                <w:lang w:val="sq-AL"/>
              </w:rPr>
              <w:t>të</w:t>
            </w:r>
            <w:proofErr w:type="spellEnd"/>
            <w:r w:rsidRPr="00526376">
              <w:rPr>
                <w:sz w:val="22"/>
                <w:szCs w:val="22"/>
                <w:lang w:val="sq-AL"/>
              </w:rPr>
              <w:t xml:space="preserve"> nxënit dhe pjesëmarrjes në arsimin </w:t>
            </w:r>
            <w:r w:rsidR="00B67D12" w:rsidRPr="00526376">
              <w:rPr>
                <w:sz w:val="22"/>
                <w:szCs w:val="22"/>
                <w:lang w:val="sq-AL"/>
              </w:rPr>
              <w:t>para fillor</w:t>
            </w:r>
            <w:r w:rsidRPr="00526376">
              <w:rPr>
                <w:sz w:val="22"/>
                <w:szCs w:val="22"/>
                <w:lang w:val="sq-AL"/>
              </w:rPr>
              <w:t xml:space="preserve">, fillor dhe të mesëm të ulët, përmes mësimit plotësues dhe mbështetjes për nxënësit rom, </w:t>
            </w:r>
            <w:proofErr w:type="spellStart"/>
            <w:r w:rsidRPr="00526376">
              <w:rPr>
                <w:sz w:val="22"/>
                <w:szCs w:val="22"/>
                <w:lang w:val="sq-AL"/>
              </w:rPr>
              <w:t>ashkali</w:t>
            </w:r>
            <w:proofErr w:type="spellEnd"/>
            <w:r w:rsidRPr="00526376">
              <w:rPr>
                <w:sz w:val="22"/>
                <w:szCs w:val="22"/>
                <w:lang w:val="sq-AL"/>
              </w:rPr>
              <w:t xml:space="preserve"> egjiptian dhe të tjerë përmes qendrave mësimore</w:t>
            </w:r>
          </w:p>
        </w:tc>
        <w:tc>
          <w:tcPr>
            <w:tcW w:w="1928" w:type="dxa"/>
            <w:shd w:val="clear" w:color="auto" w:fill="auto"/>
          </w:tcPr>
          <w:p w:rsidR="00540FC5" w:rsidRPr="00526376" w:rsidRDefault="00540FC5" w:rsidP="00540FC5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 xml:space="preserve">Aktivitete mbështetëse arsimore për nxënësit rom, </w:t>
            </w:r>
            <w:proofErr w:type="spellStart"/>
            <w:r w:rsidRPr="00526376">
              <w:rPr>
                <w:sz w:val="22"/>
                <w:szCs w:val="22"/>
                <w:lang w:val="sq-AL"/>
              </w:rPr>
              <w:t>ashkali</w:t>
            </w:r>
            <w:proofErr w:type="spellEnd"/>
            <w:r w:rsidRPr="00526376">
              <w:rPr>
                <w:sz w:val="22"/>
                <w:szCs w:val="22"/>
                <w:lang w:val="sq-AL"/>
              </w:rPr>
              <w:t xml:space="preserve">, egjiptian dhe të tjerë në arsimin </w:t>
            </w:r>
            <w:r w:rsidR="00B67D12" w:rsidRPr="00526376">
              <w:rPr>
                <w:sz w:val="22"/>
                <w:szCs w:val="22"/>
                <w:lang w:val="sq-AL"/>
              </w:rPr>
              <w:t>para universitar</w:t>
            </w:r>
          </w:p>
          <w:p w:rsidR="00540FC5" w:rsidRPr="00526376" w:rsidRDefault="00540FC5" w:rsidP="00540FC5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color w:val="8496B0" w:themeColor="text2" w:themeTint="99"/>
                <w:sz w:val="22"/>
                <w:szCs w:val="22"/>
                <w:lang w:val="sq-AL"/>
              </w:rPr>
              <w:tab/>
            </w:r>
          </w:p>
          <w:p w:rsidR="00540FC5" w:rsidRPr="00526376" w:rsidRDefault="00540FC5" w:rsidP="00540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lang w:val="sq-AL"/>
              </w:rPr>
            </w:pPr>
            <w:r w:rsidRPr="00526376">
              <w:rPr>
                <w:color w:val="000000"/>
                <w:sz w:val="22"/>
                <w:szCs w:val="22"/>
                <w:lang w:val="sq-AL"/>
              </w:rPr>
              <w:t xml:space="preserve">Ngritja e kapaciteteve të stafit të qendrës mësimore për të mbështetur nxënësit romë, </w:t>
            </w:r>
            <w:proofErr w:type="spellStart"/>
            <w:r w:rsidRPr="00526376">
              <w:rPr>
                <w:color w:val="000000"/>
                <w:sz w:val="22"/>
                <w:szCs w:val="22"/>
                <w:lang w:val="sq-AL"/>
              </w:rPr>
              <w:lastRenderedPageBreak/>
              <w:t>ashkali</w:t>
            </w:r>
            <w:proofErr w:type="spellEnd"/>
            <w:r w:rsidRPr="00526376">
              <w:rPr>
                <w:color w:val="000000"/>
                <w:sz w:val="22"/>
                <w:szCs w:val="22"/>
                <w:lang w:val="sq-AL"/>
              </w:rPr>
              <w:t>, egjiptianë dhe të tjerë</w:t>
            </w:r>
          </w:p>
          <w:p w:rsidR="00540FC5" w:rsidRPr="00526376" w:rsidRDefault="00540FC5" w:rsidP="00540FC5">
            <w:pPr>
              <w:tabs>
                <w:tab w:val="left" w:pos="5008"/>
              </w:tabs>
              <w:rPr>
                <w:color w:val="8496B0" w:themeColor="text2" w:themeTint="99"/>
                <w:sz w:val="22"/>
                <w:szCs w:val="22"/>
                <w:lang w:val="sq-AL"/>
              </w:rPr>
            </w:pPr>
          </w:p>
          <w:p w:rsidR="00540FC5" w:rsidRPr="00526376" w:rsidRDefault="00540FC5" w:rsidP="00540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lang w:val="sq-AL"/>
              </w:rPr>
            </w:pPr>
            <w:r w:rsidRPr="00526376">
              <w:rPr>
                <w:color w:val="000000"/>
                <w:sz w:val="22"/>
                <w:szCs w:val="22"/>
                <w:lang w:val="sq-AL"/>
              </w:rPr>
              <w:t xml:space="preserve">Ndërgjegjësimi i prindërve për rëndësinë e arsimimit të nxënësve nga komunitetet rom, </w:t>
            </w:r>
            <w:proofErr w:type="spellStart"/>
            <w:r w:rsidRPr="00526376">
              <w:rPr>
                <w:color w:val="000000"/>
                <w:sz w:val="22"/>
                <w:szCs w:val="22"/>
                <w:lang w:val="sq-AL"/>
              </w:rPr>
              <w:t>ashkali</w:t>
            </w:r>
            <w:proofErr w:type="spellEnd"/>
            <w:r w:rsidRPr="00526376">
              <w:rPr>
                <w:color w:val="000000"/>
                <w:sz w:val="22"/>
                <w:szCs w:val="22"/>
                <w:lang w:val="sq-AL"/>
              </w:rPr>
              <w:t>, egjiptian dhe të tjerë</w:t>
            </w:r>
          </w:p>
          <w:p w:rsidR="00540FC5" w:rsidRPr="00526376" w:rsidRDefault="00540FC5" w:rsidP="00540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lang w:val="sq-AL"/>
              </w:rPr>
            </w:pPr>
          </w:p>
          <w:p w:rsidR="00540FC5" w:rsidRPr="00526376" w:rsidRDefault="00540FC5" w:rsidP="00540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lang w:val="sq-AL"/>
              </w:rPr>
            </w:pPr>
            <w:r w:rsidRPr="00526376">
              <w:rPr>
                <w:color w:val="000000"/>
                <w:sz w:val="22"/>
                <w:szCs w:val="22"/>
                <w:lang w:val="sq-AL"/>
              </w:rPr>
              <w:t>Përmirësimi i bashkëpunimit mes qendrave mësimore, shkollave dhe drejtorive komunale të arsimit.</w:t>
            </w:r>
          </w:p>
          <w:p w:rsidR="00540FC5" w:rsidRPr="00526376" w:rsidRDefault="00540FC5" w:rsidP="00540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  <w:lang w:val="sq-AL"/>
              </w:rPr>
            </w:pPr>
          </w:p>
        </w:tc>
        <w:tc>
          <w:tcPr>
            <w:tcW w:w="1814" w:type="dxa"/>
            <w:gridSpan w:val="2"/>
            <w:shd w:val="clear" w:color="auto" w:fill="auto"/>
          </w:tcPr>
          <w:p w:rsidR="00540FC5" w:rsidRPr="00526376" w:rsidRDefault="00540FC5" w:rsidP="00540FC5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lastRenderedPageBreak/>
              <w:t xml:space="preserve">              </w:t>
            </w:r>
          </w:p>
          <w:p w:rsidR="00540FC5" w:rsidRPr="00526376" w:rsidRDefault="00540FC5" w:rsidP="00540FC5">
            <w:pPr>
              <w:tabs>
                <w:tab w:val="left" w:pos="5008"/>
              </w:tabs>
              <w:jc w:val="center"/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5</w:t>
            </w:r>
          </w:p>
        </w:tc>
        <w:tc>
          <w:tcPr>
            <w:tcW w:w="2174" w:type="dxa"/>
            <w:gridSpan w:val="5"/>
            <w:shd w:val="clear" w:color="auto" w:fill="auto"/>
          </w:tcPr>
          <w:p w:rsidR="00540FC5" w:rsidRPr="00526376" w:rsidRDefault="00540FC5" w:rsidP="00540FC5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540FC5" w:rsidRPr="00526376" w:rsidRDefault="00540FC5" w:rsidP="00540FC5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 xml:space="preserve">250.000.00 </w:t>
            </w:r>
            <w:r w:rsidR="00B67D12" w:rsidRPr="00526376">
              <w:rPr>
                <w:sz w:val="22"/>
                <w:szCs w:val="22"/>
                <w:lang w:val="sq-AL"/>
              </w:rPr>
              <w:t>€</w:t>
            </w:r>
          </w:p>
        </w:tc>
        <w:tc>
          <w:tcPr>
            <w:tcW w:w="1455" w:type="dxa"/>
            <w:gridSpan w:val="3"/>
            <w:shd w:val="clear" w:color="auto" w:fill="auto"/>
          </w:tcPr>
          <w:p w:rsidR="00540FC5" w:rsidRPr="00526376" w:rsidRDefault="00540FC5" w:rsidP="00540FC5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540FC5" w:rsidRPr="00526376" w:rsidRDefault="00540FC5" w:rsidP="00540FC5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Prill- Maj 2024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540FC5" w:rsidRPr="00526376" w:rsidRDefault="00540FC5" w:rsidP="00540FC5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540FC5" w:rsidRPr="00526376" w:rsidRDefault="00540FC5" w:rsidP="00540FC5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Shtator -Tetor</w:t>
            </w:r>
          </w:p>
          <w:p w:rsidR="00540FC5" w:rsidRPr="00526376" w:rsidRDefault="00540FC5" w:rsidP="00540FC5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2024</w:t>
            </w:r>
          </w:p>
        </w:tc>
        <w:tc>
          <w:tcPr>
            <w:tcW w:w="1158" w:type="dxa"/>
            <w:shd w:val="clear" w:color="auto" w:fill="auto"/>
          </w:tcPr>
          <w:p w:rsidR="00540FC5" w:rsidRPr="00526376" w:rsidRDefault="00540FC5" w:rsidP="00540FC5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</w:tr>
      <w:tr w:rsidR="00540FC5" w:rsidRPr="00526376" w:rsidTr="00410A67">
        <w:trPr>
          <w:trHeight w:val="800"/>
          <w:jc w:val="center"/>
        </w:trPr>
        <w:tc>
          <w:tcPr>
            <w:tcW w:w="449" w:type="dxa"/>
            <w:shd w:val="clear" w:color="auto" w:fill="auto"/>
          </w:tcPr>
          <w:p w:rsidR="00540FC5" w:rsidRPr="00526376" w:rsidRDefault="00540FC5" w:rsidP="00540FC5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5568" w:type="dxa"/>
            <w:gridSpan w:val="20"/>
            <w:shd w:val="clear" w:color="auto" w:fill="auto"/>
          </w:tcPr>
          <w:p w:rsidR="00540FC5" w:rsidRPr="00526376" w:rsidRDefault="00540FC5" w:rsidP="00540FC5">
            <w:pPr>
              <w:pStyle w:val="ListParagraph"/>
              <w:tabs>
                <w:tab w:val="left" w:pos="5008"/>
              </w:tabs>
              <w:rPr>
                <w:b/>
                <w:sz w:val="22"/>
                <w:szCs w:val="22"/>
                <w:u w:val="single"/>
                <w:lang w:val="sq-AL"/>
              </w:rPr>
            </w:pPr>
            <w:r w:rsidRPr="00526376">
              <w:rPr>
                <w:b/>
                <w:sz w:val="22"/>
                <w:szCs w:val="22"/>
                <w:u w:val="single"/>
                <w:lang w:val="sq-AL"/>
              </w:rPr>
              <w:t>5.Ministria e Shëndetësisë</w:t>
            </w:r>
          </w:p>
        </w:tc>
      </w:tr>
      <w:tr w:rsidR="00540FC5" w:rsidRPr="00526376" w:rsidTr="00410A67">
        <w:trPr>
          <w:trHeight w:val="2926"/>
          <w:jc w:val="center"/>
        </w:trPr>
        <w:tc>
          <w:tcPr>
            <w:tcW w:w="449" w:type="dxa"/>
            <w:shd w:val="clear" w:color="auto" w:fill="92D050"/>
          </w:tcPr>
          <w:p w:rsidR="00540FC5" w:rsidRPr="00526376" w:rsidRDefault="00540FC5" w:rsidP="00540FC5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lastRenderedPageBreak/>
              <w:t>Nr.</w:t>
            </w:r>
          </w:p>
        </w:tc>
        <w:tc>
          <w:tcPr>
            <w:tcW w:w="2094" w:type="dxa"/>
            <w:gridSpan w:val="3"/>
            <w:shd w:val="clear" w:color="auto" w:fill="92D050"/>
          </w:tcPr>
          <w:p w:rsidR="00540FC5" w:rsidRPr="00526376" w:rsidRDefault="00540FC5" w:rsidP="00540FC5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Emri i Institucionit</w:t>
            </w:r>
          </w:p>
          <w:p w:rsidR="00540FC5" w:rsidRPr="00526376" w:rsidRDefault="00540FC5" w:rsidP="00540FC5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Komuna  Lipjan</w:t>
            </w:r>
          </w:p>
          <w:p w:rsidR="00540FC5" w:rsidRPr="00526376" w:rsidRDefault="00540FC5" w:rsidP="00540FC5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 xml:space="preserve">      </w:t>
            </w:r>
          </w:p>
        </w:tc>
        <w:tc>
          <w:tcPr>
            <w:tcW w:w="1676" w:type="dxa"/>
            <w:gridSpan w:val="2"/>
            <w:shd w:val="clear" w:color="auto" w:fill="92D050"/>
          </w:tcPr>
          <w:p w:rsidR="00540FC5" w:rsidRPr="00526376" w:rsidRDefault="00540FC5" w:rsidP="00540FC5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Kodi -20 buxhetor/ Programi/</w:t>
            </w:r>
          </w:p>
          <w:p w:rsidR="00540FC5" w:rsidRPr="00526376" w:rsidRDefault="00540FC5" w:rsidP="00540FC5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nën programi</w:t>
            </w:r>
          </w:p>
        </w:tc>
        <w:tc>
          <w:tcPr>
            <w:tcW w:w="1709" w:type="dxa"/>
            <w:shd w:val="clear" w:color="auto" w:fill="92D050"/>
          </w:tcPr>
          <w:p w:rsidR="00540FC5" w:rsidRPr="00526376" w:rsidRDefault="00540FC5" w:rsidP="00540FC5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Fusha/fushat në të cilat ofrohet mbështetja financiare</w:t>
            </w:r>
          </w:p>
        </w:tc>
        <w:tc>
          <w:tcPr>
            <w:tcW w:w="1986" w:type="dxa"/>
            <w:gridSpan w:val="2"/>
            <w:shd w:val="clear" w:color="auto" w:fill="92D050"/>
          </w:tcPr>
          <w:p w:rsidR="00540FC5" w:rsidRPr="00526376" w:rsidRDefault="00540FC5" w:rsidP="00540FC5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Objektivat e përkrahjes financiare</w:t>
            </w:r>
          </w:p>
        </w:tc>
        <w:tc>
          <w:tcPr>
            <w:tcW w:w="2019" w:type="dxa"/>
            <w:gridSpan w:val="3"/>
            <w:shd w:val="clear" w:color="auto" w:fill="92D050"/>
          </w:tcPr>
          <w:p w:rsidR="00540FC5" w:rsidRPr="00526376" w:rsidRDefault="00540FC5" w:rsidP="00540FC5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Numri i përafërt i organizatave që do të përzgjidhen</w:t>
            </w:r>
          </w:p>
        </w:tc>
        <w:tc>
          <w:tcPr>
            <w:tcW w:w="1602" w:type="dxa"/>
            <w:gridSpan w:val="2"/>
            <w:shd w:val="clear" w:color="auto" w:fill="92D050"/>
          </w:tcPr>
          <w:p w:rsidR="00540FC5" w:rsidRPr="00526376" w:rsidRDefault="00540FC5" w:rsidP="00540FC5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Shuma e mbështetjes financiare për vitin fiskal-2022</w:t>
            </w:r>
          </w:p>
        </w:tc>
        <w:tc>
          <w:tcPr>
            <w:tcW w:w="1301" w:type="dxa"/>
            <w:gridSpan w:val="2"/>
            <w:shd w:val="clear" w:color="auto" w:fill="92D050"/>
          </w:tcPr>
          <w:p w:rsidR="00540FC5" w:rsidRPr="00526376" w:rsidRDefault="00540FC5" w:rsidP="00540FC5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Koha e shpalljes së thirrjes</w:t>
            </w:r>
          </w:p>
        </w:tc>
        <w:tc>
          <w:tcPr>
            <w:tcW w:w="1831" w:type="dxa"/>
            <w:gridSpan w:val="3"/>
            <w:shd w:val="clear" w:color="auto" w:fill="92D050"/>
          </w:tcPr>
          <w:p w:rsidR="00540FC5" w:rsidRPr="00526376" w:rsidRDefault="00540FC5" w:rsidP="00540FC5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Koha kur pritet të filloj implementimi i projekteve/programeve</w:t>
            </w:r>
          </w:p>
        </w:tc>
        <w:tc>
          <w:tcPr>
            <w:tcW w:w="1350" w:type="dxa"/>
            <w:gridSpan w:val="2"/>
            <w:shd w:val="clear" w:color="auto" w:fill="92D050"/>
          </w:tcPr>
          <w:p w:rsidR="00540FC5" w:rsidRPr="00526376" w:rsidRDefault="00540FC5" w:rsidP="00540FC5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Informata tjera XXX</w:t>
            </w:r>
          </w:p>
        </w:tc>
      </w:tr>
      <w:tr w:rsidR="00540FC5" w:rsidRPr="00526376" w:rsidTr="00410A67">
        <w:trPr>
          <w:trHeight w:val="1070"/>
          <w:jc w:val="center"/>
        </w:trPr>
        <w:tc>
          <w:tcPr>
            <w:tcW w:w="449" w:type="dxa"/>
          </w:tcPr>
          <w:p w:rsidR="00540FC5" w:rsidRPr="00526376" w:rsidRDefault="00540FC5" w:rsidP="00540FC5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1</w:t>
            </w:r>
          </w:p>
        </w:tc>
        <w:tc>
          <w:tcPr>
            <w:tcW w:w="2094" w:type="dxa"/>
            <w:gridSpan w:val="3"/>
          </w:tcPr>
          <w:p w:rsidR="00540FC5" w:rsidRPr="00526376" w:rsidRDefault="00540FC5" w:rsidP="00540FC5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Ministria e Shëndetësisë</w:t>
            </w:r>
          </w:p>
        </w:tc>
        <w:tc>
          <w:tcPr>
            <w:tcW w:w="1676" w:type="dxa"/>
            <w:gridSpan w:val="2"/>
          </w:tcPr>
          <w:p w:rsidR="00540FC5" w:rsidRPr="00526376" w:rsidRDefault="00540FC5" w:rsidP="00540FC5">
            <w:pPr>
              <w:tabs>
                <w:tab w:val="left" w:pos="5008"/>
              </w:tabs>
              <w:jc w:val="center"/>
              <w:rPr>
                <w:sz w:val="22"/>
                <w:szCs w:val="22"/>
                <w:lang w:val="sq-AL"/>
              </w:rPr>
            </w:pPr>
          </w:p>
          <w:p w:rsidR="00540FC5" w:rsidRPr="00526376" w:rsidRDefault="00540FC5" w:rsidP="00540FC5">
            <w:pPr>
              <w:tabs>
                <w:tab w:val="left" w:pos="5008"/>
              </w:tabs>
              <w:jc w:val="center"/>
              <w:rPr>
                <w:sz w:val="22"/>
                <w:szCs w:val="22"/>
                <w:lang w:val="sq-AL"/>
              </w:rPr>
            </w:pPr>
          </w:p>
          <w:p w:rsidR="00540FC5" w:rsidRPr="00526376" w:rsidRDefault="00540FC5" w:rsidP="00540FC5">
            <w:pPr>
              <w:tabs>
                <w:tab w:val="left" w:pos="5008"/>
              </w:tabs>
              <w:jc w:val="center"/>
              <w:rPr>
                <w:sz w:val="22"/>
                <w:szCs w:val="22"/>
                <w:lang w:val="sq-AL"/>
              </w:rPr>
            </w:pPr>
          </w:p>
          <w:p w:rsidR="00540FC5" w:rsidRPr="00526376" w:rsidRDefault="00540FC5" w:rsidP="00540FC5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 xml:space="preserve">         903</w:t>
            </w:r>
          </w:p>
        </w:tc>
        <w:tc>
          <w:tcPr>
            <w:tcW w:w="1709" w:type="dxa"/>
          </w:tcPr>
          <w:p w:rsidR="00540FC5" w:rsidRPr="00526376" w:rsidRDefault="00540FC5" w:rsidP="00540FC5">
            <w:pPr>
              <w:tabs>
                <w:tab w:val="left" w:pos="5008"/>
              </w:tabs>
              <w:jc w:val="center"/>
              <w:rPr>
                <w:sz w:val="22"/>
                <w:szCs w:val="22"/>
                <w:lang w:val="sq-AL"/>
              </w:rPr>
            </w:pPr>
          </w:p>
          <w:p w:rsidR="00540FC5" w:rsidRPr="00526376" w:rsidRDefault="00540FC5" w:rsidP="00540FC5">
            <w:pPr>
              <w:tabs>
                <w:tab w:val="left" w:pos="5008"/>
              </w:tabs>
              <w:jc w:val="center"/>
              <w:rPr>
                <w:sz w:val="22"/>
                <w:szCs w:val="22"/>
                <w:lang w:val="sq-AL"/>
              </w:rPr>
            </w:pPr>
          </w:p>
          <w:p w:rsidR="00540FC5" w:rsidRPr="00526376" w:rsidRDefault="00540FC5" w:rsidP="00540FC5">
            <w:pPr>
              <w:tabs>
                <w:tab w:val="left" w:pos="5008"/>
              </w:tabs>
              <w:jc w:val="center"/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Shëndet    Mendor</w:t>
            </w:r>
          </w:p>
        </w:tc>
        <w:tc>
          <w:tcPr>
            <w:tcW w:w="1986" w:type="dxa"/>
            <w:gridSpan w:val="2"/>
          </w:tcPr>
          <w:p w:rsidR="00540FC5" w:rsidRPr="00526376" w:rsidRDefault="00540FC5" w:rsidP="00540FC5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Promovimi i Shëndetit  Mendor dhe Parandalimi i çrregullimeve mendore</w:t>
            </w:r>
          </w:p>
        </w:tc>
        <w:tc>
          <w:tcPr>
            <w:tcW w:w="2019" w:type="dxa"/>
            <w:gridSpan w:val="3"/>
          </w:tcPr>
          <w:p w:rsidR="00540FC5" w:rsidRPr="00526376" w:rsidRDefault="00540FC5" w:rsidP="00540FC5">
            <w:pPr>
              <w:tabs>
                <w:tab w:val="left" w:pos="5008"/>
              </w:tabs>
              <w:jc w:val="center"/>
              <w:rPr>
                <w:sz w:val="22"/>
                <w:szCs w:val="22"/>
                <w:lang w:val="sq-AL"/>
              </w:rPr>
            </w:pPr>
          </w:p>
          <w:p w:rsidR="00540FC5" w:rsidRPr="00526376" w:rsidRDefault="00540FC5" w:rsidP="00540FC5">
            <w:pPr>
              <w:tabs>
                <w:tab w:val="left" w:pos="5008"/>
              </w:tabs>
              <w:jc w:val="center"/>
              <w:rPr>
                <w:sz w:val="22"/>
                <w:szCs w:val="22"/>
                <w:lang w:val="sq-AL"/>
              </w:rPr>
            </w:pPr>
          </w:p>
          <w:p w:rsidR="00540FC5" w:rsidRPr="00526376" w:rsidRDefault="00540FC5" w:rsidP="00540FC5">
            <w:pPr>
              <w:tabs>
                <w:tab w:val="left" w:pos="5008"/>
              </w:tabs>
              <w:jc w:val="center"/>
              <w:rPr>
                <w:sz w:val="22"/>
                <w:szCs w:val="22"/>
                <w:lang w:val="sq-AL"/>
              </w:rPr>
            </w:pPr>
          </w:p>
          <w:p w:rsidR="00540FC5" w:rsidRPr="00526376" w:rsidRDefault="00540FC5" w:rsidP="00540FC5">
            <w:pPr>
              <w:tabs>
                <w:tab w:val="left" w:pos="5008"/>
              </w:tabs>
              <w:jc w:val="center"/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4</w:t>
            </w:r>
          </w:p>
        </w:tc>
        <w:tc>
          <w:tcPr>
            <w:tcW w:w="1602" w:type="dxa"/>
            <w:gridSpan w:val="2"/>
          </w:tcPr>
          <w:p w:rsidR="00540FC5" w:rsidRPr="00526376" w:rsidRDefault="00540FC5" w:rsidP="00540FC5">
            <w:pPr>
              <w:tabs>
                <w:tab w:val="left" w:pos="5008"/>
              </w:tabs>
              <w:jc w:val="center"/>
              <w:rPr>
                <w:sz w:val="22"/>
                <w:szCs w:val="22"/>
                <w:lang w:val="sq-AL"/>
              </w:rPr>
            </w:pPr>
          </w:p>
          <w:p w:rsidR="00540FC5" w:rsidRPr="00526376" w:rsidRDefault="00540FC5" w:rsidP="00540FC5">
            <w:pPr>
              <w:tabs>
                <w:tab w:val="left" w:pos="5008"/>
              </w:tabs>
              <w:jc w:val="center"/>
              <w:rPr>
                <w:sz w:val="22"/>
                <w:szCs w:val="22"/>
                <w:lang w:val="sq-AL"/>
              </w:rPr>
            </w:pPr>
          </w:p>
          <w:p w:rsidR="00540FC5" w:rsidRPr="00526376" w:rsidRDefault="00540FC5" w:rsidP="00540FC5">
            <w:pPr>
              <w:tabs>
                <w:tab w:val="left" w:pos="5008"/>
              </w:tabs>
              <w:jc w:val="center"/>
              <w:rPr>
                <w:sz w:val="22"/>
                <w:szCs w:val="22"/>
                <w:lang w:val="sq-AL"/>
              </w:rPr>
            </w:pPr>
          </w:p>
          <w:p w:rsidR="00540FC5" w:rsidRPr="00526376" w:rsidRDefault="00540FC5" w:rsidP="00540FC5">
            <w:pPr>
              <w:tabs>
                <w:tab w:val="left" w:pos="5008"/>
              </w:tabs>
              <w:jc w:val="center"/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50,000</w:t>
            </w:r>
            <w:r w:rsidR="00B67D12" w:rsidRPr="00526376">
              <w:rPr>
                <w:sz w:val="22"/>
                <w:szCs w:val="22"/>
                <w:lang w:val="sq-AL"/>
              </w:rPr>
              <w:t xml:space="preserve"> €</w:t>
            </w:r>
          </w:p>
        </w:tc>
        <w:tc>
          <w:tcPr>
            <w:tcW w:w="1301" w:type="dxa"/>
            <w:gridSpan w:val="2"/>
          </w:tcPr>
          <w:p w:rsidR="00540FC5" w:rsidRPr="00526376" w:rsidRDefault="00540FC5" w:rsidP="00540FC5">
            <w:pPr>
              <w:tabs>
                <w:tab w:val="left" w:pos="5008"/>
              </w:tabs>
              <w:jc w:val="center"/>
              <w:rPr>
                <w:sz w:val="22"/>
                <w:szCs w:val="22"/>
                <w:lang w:val="sq-AL"/>
              </w:rPr>
            </w:pPr>
          </w:p>
          <w:p w:rsidR="00540FC5" w:rsidRPr="00526376" w:rsidRDefault="00540FC5" w:rsidP="00540FC5">
            <w:pPr>
              <w:tabs>
                <w:tab w:val="left" w:pos="5008"/>
              </w:tabs>
              <w:jc w:val="center"/>
              <w:rPr>
                <w:sz w:val="22"/>
                <w:szCs w:val="22"/>
                <w:lang w:val="sq-AL"/>
              </w:rPr>
            </w:pPr>
          </w:p>
          <w:p w:rsidR="00540FC5" w:rsidRPr="00526376" w:rsidRDefault="00540FC5" w:rsidP="00540FC5">
            <w:pPr>
              <w:tabs>
                <w:tab w:val="left" w:pos="5008"/>
              </w:tabs>
              <w:jc w:val="center"/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Shkurt 2024</w:t>
            </w:r>
          </w:p>
        </w:tc>
        <w:tc>
          <w:tcPr>
            <w:tcW w:w="1831" w:type="dxa"/>
            <w:gridSpan w:val="3"/>
          </w:tcPr>
          <w:p w:rsidR="00540FC5" w:rsidRPr="00526376" w:rsidRDefault="00540FC5" w:rsidP="00540FC5">
            <w:pPr>
              <w:tabs>
                <w:tab w:val="left" w:pos="5008"/>
              </w:tabs>
              <w:jc w:val="center"/>
              <w:rPr>
                <w:sz w:val="22"/>
                <w:szCs w:val="22"/>
                <w:lang w:val="sq-AL"/>
              </w:rPr>
            </w:pPr>
          </w:p>
          <w:p w:rsidR="00540FC5" w:rsidRPr="00526376" w:rsidRDefault="00540FC5" w:rsidP="00540FC5">
            <w:pPr>
              <w:tabs>
                <w:tab w:val="left" w:pos="5008"/>
              </w:tabs>
              <w:jc w:val="center"/>
              <w:rPr>
                <w:sz w:val="22"/>
                <w:szCs w:val="22"/>
                <w:lang w:val="sq-AL"/>
              </w:rPr>
            </w:pPr>
          </w:p>
          <w:p w:rsidR="00540FC5" w:rsidRPr="00526376" w:rsidRDefault="00540FC5" w:rsidP="00540FC5">
            <w:pPr>
              <w:tabs>
                <w:tab w:val="left" w:pos="5008"/>
              </w:tabs>
              <w:jc w:val="center"/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Mars 2024</w:t>
            </w:r>
          </w:p>
        </w:tc>
        <w:tc>
          <w:tcPr>
            <w:tcW w:w="1350" w:type="dxa"/>
            <w:gridSpan w:val="2"/>
          </w:tcPr>
          <w:p w:rsidR="00540FC5" w:rsidRPr="00526376" w:rsidRDefault="00540FC5" w:rsidP="00540FC5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</w:tr>
      <w:tr w:rsidR="00540FC5" w:rsidRPr="00526376" w:rsidTr="00410A67">
        <w:trPr>
          <w:trHeight w:val="410"/>
          <w:jc w:val="center"/>
        </w:trPr>
        <w:tc>
          <w:tcPr>
            <w:tcW w:w="449" w:type="dxa"/>
          </w:tcPr>
          <w:p w:rsidR="00540FC5" w:rsidRPr="00526376" w:rsidRDefault="00540FC5" w:rsidP="00540FC5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2</w:t>
            </w:r>
          </w:p>
        </w:tc>
        <w:tc>
          <w:tcPr>
            <w:tcW w:w="2094" w:type="dxa"/>
            <w:gridSpan w:val="3"/>
          </w:tcPr>
          <w:p w:rsidR="00540FC5" w:rsidRPr="00526376" w:rsidRDefault="00540FC5" w:rsidP="00540FC5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Ministria e Shëndetësisë</w:t>
            </w:r>
          </w:p>
        </w:tc>
        <w:tc>
          <w:tcPr>
            <w:tcW w:w="1676" w:type="dxa"/>
            <w:gridSpan w:val="2"/>
          </w:tcPr>
          <w:p w:rsidR="00540FC5" w:rsidRPr="00526376" w:rsidRDefault="00540FC5" w:rsidP="00540FC5">
            <w:pPr>
              <w:tabs>
                <w:tab w:val="left" w:pos="5008"/>
              </w:tabs>
              <w:jc w:val="center"/>
              <w:rPr>
                <w:sz w:val="22"/>
                <w:szCs w:val="22"/>
                <w:lang w:val="sq-AL"/>
              </w:rPr>
            </w:pPr>
          </w:p>
          <w:p w:rsidR="00540FC5" w:rsidRPr="00526376" w:rsidRDefault="00540FC5" w:rsidP="00540FC5">
            <w:pPr>
              <w:tabs>
                <w:tab w:val="left" w:pos="5008"/>
              </w:tabs>
              <w:jc w:val="center"/>
              <w:rPr>
                <w:sz w:val="22"/>
                <w:szCs w:val="22"/>
                <w:lang w:val="sq-AL"/>
              </w:rPr>
            </w:pPr>
          </w:p>
          <w:p w:rsidR="00540FC5" w:rsidRPr="00526376" w:rsidRDefault="00540FC5" w:rsidP="00540FC5">
            <w:pPr>
              <w:tabs>
                <w:tab w:val="left" w:pos="5008"/>
              </w:tabs>
              <w:jc w:val="center"/>
              <w:rPr>
                <w:sz w:val="22"/>
                <w:szCs w:val="22"/>
                <w:lang w:val="sq-AL"/>
              </w:rPr>
            </w:pPr>
          </w:p>
          <w:p w:rsidR="00540FC5" w:rsidRPr="00526376" w:rsidRDefault="00540FC5" w:rsidP="00540FC5">
            <w:pPr>
              <w:tabs>
                <w:tab w:val="left" w:pos="5008"/>
              </w:tabs>
              <w:jc w:val="center"/>
              <w:rPr>
                <w:sz w:val="22"/>
                <w:szCs w:val="22"/>
                <w:lang w:val="sq-AL"/>
              </w:rPr>
            </w:pPr>
          </w:p>
          <w:p w:rsidR="00540FC5" w:rsidRPr="00526376" w:rsidRDefault="00540FC5" w:rsidP="00540FC5">
            <w:pPr>
              <w:tabs>
                <w:tab w:val="left" w:pos="5008"/>
              </w:tabs>
              <w:jc w:val="center"/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 xml:space="preserve"> 903</w:t>
            </w:r>
          </w:p>
        </w:tc>
        <w:tc>
          <w:tcPr>
            <w:tcW w:w="1709" w:type="dxa"/>
          </w:tcPr>
          <w:p w:rsidR="00540FC5" w:rsidRPr="00526376" w:rsidRDefault="00540FC5" w:rsidP="00540FC5">
            <w:pPr>
              <w:tabs>
                <w:tab w:val="left" w:pos="5008"/>
              </w:tabs>
              <w:jc w:val="center"/>
              <w:rPr>
                <w:sz w:val="22"/>
                <w:szCs w:val="22"/>
                <w:lang w:val="sq-AL"/>
              </w:rPr>
            </w:pPr>
          </w:p>
          <w:p w:rsidR="00540FC5" w:rsidRPr="00526376" w:rsidRDefault="00540FC5" w:rsidP="00540FC5">
            <w:pPr>
              <w:tabs>
                <w:tab w:val="left" w:pos="5008"/>
              </w:tabs>
              <w:jc w:val="center"/>
              <w:rPr>
                <w:sz w:val="22"/>
                <w:szCs w:val="22"/>
                <w:lang w:val="sq-AL"/>
              </w:rPr>
            </w:pPr>
          </w:p>
          <w:p w:rsidR="00540FC5" w:rsidRPr="00526376" w:rsidRDefault="00540FC5" w:rsidP="00540FC5">
            <w:pPr>
              <w:tabs>
                <w:tab w:val="left" w:pos="5008"/>
              </w:tabs>
              <w:jc w:val="center"/>
              <w:rPr>
                <w:sz w:val="22"/>
                <w:szCs w:val="22"/>
                <w:lang w:val="sq-AL"/>
              </w:rPr>
            </w:pPr>
          </w:p>
          <w:p w:rsidR="00540FC5" w:rsidRPr="00526376" w:rsidRDefault="00540FC5" w:rsidP="00540FC5">
            <w:pPr>
              <w:tabs>
                <w:tab w:val="left" w:pos="5008"/>
              </w:tabs>
              <w:jc w:val="center"/>
              <w:rPr>
                <w:sz w:val="22"/>
                <w:szCs w:val="22"/>
                <w:lang w:val="sq-AL"/>
              </w:rPr>
            </w:pPr>
          </w:p>
          <w:p w:rsidR="00540FC5" w:rsidRPr="00526376" w:rsidRDefault="00540FC5" w:rsidP="00540FC5">
            <w:pPr>
              <w:tabs>
                <w:tab w:val="left" w:pos="5008"/>
              </w:tabs>
              <w:jc w:val="center"/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HIV/AIDS</w:t>
            </w:r>
          </w:p>
        </w:tc>
        <w:tc>
          <w:tcPr>
            <w:tcW w:w="1986" w:type="dxa"/>
            <w:gridSpan w:val="2"/>
          </w:tcPr>
          <w:p w:rsidR="00540FC5" w:rsidRPr="00526376" w:rsidRDefault="00540FC5" w:rsidP="00540FC5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 xml:space="preserve">Të mbahet </w:t>
            </w:r>
            <w:proofErr w:type="spellStart"/>
            <w:r w:rsidRPr="00526376">
              <w:rPr>
                <w:sz w:val="22"/>
                <w:szCs w:val="22"/>
                <w:lang w:val="sq-AL"/>
              </w:rPr>
              <w:t>prevalenca</w:t>
            </w:r>
            <w:proofErr w:type="spellEnd"/>
            <w:r w:rsidRPr="00526376">
              <w:rPr>
                <w:sz w:val="22"/>
                <w:szCs w:val="22"/>
                <w:lang w:val="sq-AL"/>
              </w:rPr>
              <w:t xml:space="preserve"> e ulët e HIV në mesin e popullatës së përgjithshme dhe popullatave kyçe, dhe përmirësimi i kualitetit të jetës të personave të afektuar nga HIV, në Kosovë</w:t>
            </w:r>
          </w:p>
        </w:tc>
        <w:tc>
          <w:tcPr>
            <w:tcW w:w="2019" w:type="dxa"/>
            <w:gridSpan w:val="3"/>
          </w:tcPr>
          <w:p w:rsidR="00540FC5" w:rsidRPr="00526376" w:rsidRDefault="00540FC5" w:rsidP="00540FC5">
            <w:pPr>
              <w:tabs>
                <w:tab w:val="left" w:pos="5008"/>
              </w:tabs>
              <w:jc w:val="center"/>
              <w:rPr>
                <w:sz w:val="22"/>
                <w:szCs w:val="22"/>
                <w:lang w:val="sq-AL"/>
              </w:rPr>
            </w:pPr>
          </w:p>
          <w:p w:rsidR="00540FC5" w:rsidRPr="00526376" w:rsidRDefault="00540FC5" w:rsidP="00540FC5">
            <w:pPr>
              <w:tabs>
                <w:tab w:val="left" w:pos="5008"/>
              </w:tabs>
              <w:jc w:val="center"/>
              <w:rPr>
                <w:sz w:val="22"/>
                <w:szCs w:val="22"/>
                <w:lang w:val="sq-AL"/>
              </w:rPr>
            </w:pPr>
          </w:p>
          <w:p w:rsidR="00540FC5" w:rsidRPr="00526376" w:rsidRDefault="00540FC5" w:rsidP="00540FC5">
            <w:pPr>
              <w:tabs>
                <w:tab w:val="left" w:pos="5008"/>
              </w:tabs>
              <w:jc w:val="center"/>
              <w:rPr>
                <w:sz w:val="22"/>
                <w:szCs w:val="22"/>
                <w:lang w:val="sq-AL"/>
              </w:rPr>
            </w:pPr>
          </w:p>
          <w:p w:rsidR="00540FC5" w:rsidRPr="00526376" w:rsidRDefault="00540FC5" w:rsidP="00540FC5">
            <w:pPr>
              <w:tabs>
                <w:tab w:val="left" w:pos="5008"/>
              </w:tabs>
              <w:jc w:val="center"/>
              <w:rPr>
                <w:sz w:val="22"/>
                <w:szCs w:val="22"/>
                <w:lang w:val="sq-AL"/>
              </w:rPr>
            </w:pPr>
          </w:p>
          <w:p w:rsidR="00540FC5" w:rsidRPr="00526376" w:rsidRDefault="00540FC5" w:rsidP="00540FC5">
            <w:pPr>
              <w:tabs>
                <w:tab w:val="left" w:pos="5008"/>
              </w:tabs>
              <w:jc w:val="center"/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5</w:t>
            </w:r>
          </w:p>
        </w:tc>
        <w:tc>
          <w:tcPr>
            <w:tcW w:w="1602" w:type="dxa"/>
            <w:gridSpan w:val="2"/>
          </w:tcPr>
          <w:p w:rsidR="00540FC5" w:rsidRPr="00526376" w:rsidRDefault="00540FC5" w:rsidP="00540FC5">
            <w:pPr>
              <w:tabs>
                <w:tab w:val="left" w:pos="5008"/>
              </w:tabs>
              <w:jc w:val="center"/>
              <w:rPr>
                <w:sz w:val="22"/>
                <w:szCs w:val="22"/>
                <w:lang w:val="sq-AL"/>
              </w:rPr>
            </w:pPr>
          </w:p>
          <w:p w:rsidR="00540FC5" w:rsidRPr="00526376" w:rsidRDefault="00540FC5" w:rsidP="00540FC5">
            <w:pPr>
              <w:tabs>
                <w:tab w:val="left" w:pos="5008"/>
              </w:tabs>
              <w:jc w:val="center"/>
              <w:rPr>
                <w:sz w:val="22"/>
                <w:szCs w:val="22"/>
                <w:lang w:val="sq-AL"/>
              </w:rPr>
            </w:pPr>
          </w:p>
          <w:p w:rsidR="00540FC5" w:rsidRPr="00526376" w:rsidRDefault="00540FC5" w:rsidP="00540FC5">
            <w:pPr>
              <w:tabs>
                <w:tab w:val="left" w:pos="5008"/>
              </w:tabs>
              <w:jc w:val="center"/>
              <w:rPr>
                <w:sz w:val="22"/>
                <w:szCs w:val="22"/>
                <w:lang w:val="sq-AL"/>
              </w:rPr>
            </w:pPr>
          </w:p>
          <w:p w:rsidR="00540FC5" w:rsidRPr="00526376" w:rsidRDefault="00540FC5" w:rsidP="00540FC5">
            <w:pPr>
              <w:tabs>
                <w:tab w:val="left" w:pos="5008"/>
              </w:tabs>
              <w:jc w:val="center"/>
              <w:rPr>
                <w:sz w:val="22"/>
                <w:szCs w:val="22"/>
                <w:lang w:val="sq-AL"/>
              </w:rPr>
            </w:pPr>
          </w:p>
          <w:p w:rsidR="00540FC5" w:rsidRPr="00526376" w:rsidRDefault="00540FC5" w:rsidP="00540FC5">
            <w:pPr>
              <w:tabs>
                <w:tab w:val="left" w:pos="5008"/>
              </w:tabs>
              <w:jc w:val="center"/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92,866</w:t>
            </w:r>
            <w:r w:rsidR="00B67D12" w:rsidRPr="00526376">
              <w:rPr>
                <w:sz w:val="22"/>
                <w:szCs w:val="22"/>
                <w:lang w:val="sq-AL"/>
              </w:rPr>
              <w:t xml:space="preserve"> €</w:t>
            </w:r>
          </w:p>
        </w:tc>
        <w:tc>
          <w:tcPr>
            <w:tcW w:w="1301" w:type="dxa"/>
            <w:gridSpan w:val="2"/>
          </w:tcPr>
          <w:p w:rsidR="00540FC5" w:rsidRPr="00526376" w:rsidRDefault="00540FC5" w:rsidP="00540FC5">
            <w:pPr>
              <w:tabs>
                <w:tab w:val="left" w:pos="5008"/>
              </w:tabs>
              <w:jc w:val="center"/>
              <w:rPr>
                <w:sz w:val="22"/>
                <w:szCs w:val="22"/>
                <w:lang w:val="sq-AL"/>
              </w:rPr>
            </w:pPr>
          </w:p>
          <w:p w:rsidR="00540FC5" w:rsidRPr="00526376" w:rsidRDefault="00540FC5" w:rsidP="00540FC5">
            <w:pPr>
              <w:tabs>
                <w:tab w:val="left" w:pos="5008"/>
              </w:tabs>
              <w:jc w:val="center"/>
              <w:rPr>
                <w:sz w:val="22"/>
                <w:szCs w:val="22"/>
                <w:lang w:val="sq-AL"/>
              </w:rPr>
            </w:pPr>
          </w:p>
          <w:p w:rsidR="00540FC5" w:rsidRPr="00526376" w:rsidRDefault="00540FC5" w:rsidP="00540FC5">
            <w:pPr>
              <w:tabs>
                <w:tab w:val="left" w:pos="5008"/>
              </w:tabs>
              <w:jc w:val="center"/>
              <w:rPr>
                <w:sz w:val="22"/>
                <w:szCs w:val="22"/>
                <w:lang w:val="sq-AL"/>
              </w:rPr>
            </w:pPr>
          </w:p>
          <w:p w:rsidR="00540FC5" w:rsidRPr="00526376" w:rsidRDefault="00540FC5" w:rsidP="00540FC5">
            <w:pPr>
              <w:tabs>
                <w:tab w:val="left" w:pos="5008"/>
              </w:tabs>
              <w:jc w:val="center"/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Shkurt 2024</w:t>
            </w:r>
          </w:p>
        </w:tc>
        <w:tc>
          <w:tcPr>
            <w:tcW w:w="1831" w:type="dxa"/>
            <w:gridSpan w:val="3"/>
          </w:tcPr>
          <w:p w:rsidR="00540FC5" w:rsidRPr="00526376" w:rsidRDefault="00540FC5" w:rsidP="00540FC5">
            <w:pPr>
              <w:tabs>
                <w:tab w:val="left" w:pos="5008"/>
              </w:tabs>
              <w:jc w:val="center"/>
              <w:rPr>
                <w:sz w:val="22"/>
                <w:szCs w:val="22"/>
                <w:lang w:val="sq-AL"/>
              </w:rPr>
            </w:pPr>
          </w:p>
          <w:p w:rsidR="00540FC5" w:rsidRPr="00526376" w:rsidRDefault="00540FC5" w:rsidP="00540FC5">
            <w:pPr>
              <w:tabs>
                <w:tab w:val="left" w:pos="5008"/>
              </w:tabs>
              <w:jc w:val="center"/>
              <w:rPr>
                <w:sz w:val="22"/>
                <w:szCs w:val="22"/>
                <w:lang w:val="sq-AL"/>
              </w:rPr>
            </w:pPr>
          </w:p>
          <w:p w:rsidR="00540FC5" w:rsidRPr="00526376" w:rsidRDefault="00540FC5" w:rsidP="00540FC5">
            <w:pPr>
              <w:tabs>
                <w:tab w:val="left" w:pos="5008"/>
              </w:tabs>
              <w:jc w:val="center"/>
              <w:rPr>
                <w:sz w:val="22"/>
                <w:szCs w:val="22"/>
                <w:lang w:val="sq-AL"/>
              </w:rPr>
            </w:pPr>
          </w:p>
          <w:p w:rsidR="00540FC5" w:rsidRPr="00526376" w:rsidRDefault="00540FC5" w:rsidP="00540FC5">
            <w:pPr>
              <w:tabs>
                <w:tab w:val="left" w:pos="5008"/>
              </w:tabs>
              <w:jc w:val="center"/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Mars 2024</w:t>
            </w:r>
          </w:p>
        </w:tc>
        <w:tc>
          <w:tcPr>
            <w:tcW w:w="1350" w:type="dxa"/>
            <w:gridSpan w:val="2"/>
          </w:tcPr>
          <w:p w:rsidR="00540FC5" w:rsidRPr="00526376" w:rsidRDefault="00540FC5" w:rsidP="00540FC5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</w:tr>
      <w:tr w:rsidR="00540FC5" w:rsidRPr="00526376" w:rsidTr="00410A67">
        <w:trPr>
          <w:trHeight w:val="386"/>
          <w:jc w:val="center"/>
        </w:trPr>
        <w:tc>
          <w:tcPr>
            <w:tcW w:w="449" w:type="dxa"/>
          </w:tcPr>
          <w:p w:rsidR="00540FC5" w:rsidRPr="00526376" w:rsidRDefault="00540FC5" w:rsidP="00540FC5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3</w:t>
            </w:r>
          </w:p>
        </w:tc>
        <w:tc>
          <w:tcPr>
            <w:tcW w:w="2094" w:type="dxa"/>
            <w:gridSpan w:val="3"/>
          </w:tcPr>
          <w:p w:rsidR="00540FC5" w:rsidRPr="00526376" w:rsidRDefault="00540FC5" w:rsidP="00540FC5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Ministria e Shëndetësisë</w:t>
            </w:r>
          </w:p>
        </w:tc>
        <w:tc>
          <w:tcPr>
            <w:tcW w:w="1676" w:type="dxa"/>
            <w:gridSpan w:val="2"/>
          </w:tcPr>
          <w:p w:rsidR="00540FC5" w:rsidRPr="00526376" w:rsidRDefault="00540FC5" w:rsidP="00540FC5">
            <w:pPr>
              <w:tabs>
                <w:tab w:val="left" w:pos="5008"/>
              </w:tabs>
              <w:jc w:val="center"/>
              <w:rPr>
                <w:sz w:val="22"/>
                <w:szCs w:val="22"/>
                <w:lang w:val="sq-AL"/>
              </w:rPr>
            </w:pPr>
          </w:p>
          <w:p w:rsidR="00540FC5" w:rsidRPr="00526376" w:rsidRDefault="00540FC5" w:rsidP="00540FC5">
            <w:pPr>
              <w:tabs>
                <w:tab w:val="left" w:pos="5008"/>
              </w:tabs>
              <w:jc w:val="center"/>
              <w:rPr>
                <w:sz w:val="22"/>
                <w:szCs w:val="22"/>
                <w:lang w:val="sq-AL"/>
              </w:rPr>
            </w:pPr>
          </w:p>
          <w:p w:rsidR="00540FC5" w:rsidRPr="00526376" w:rsidRDefault="00540FC5" w:rsidP="00540FC5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 xml:space="preserve">        903</w:t>
            </w:r>
          </w:p>
        </w:tc>
        <w:tc>
          <w:tcPr>
            <w:tcW w:w="1709" w:type="dxa"/>
          </w:tcPr>
          <w:p w:rsidR="00540FC5" w:rsidRPr="00526376" w:rsidRDefault="00540FC5" w:rsidP="00540FC5">
            <w:pPr>
              <w:tabs>
                <w:tab w:val="left" w:pos="5008"/>
              </w:tabs>
              <w:jc w:val="center"/>
              <w:rPr>
                <w:sz w:val="22"/>
                <w:szCs w:val="22"/>
                <w:lang w:val="sq-AL"/>
              </w:rPr>
            </w:pPr>
          </w:p>
          <w:p w:rsidR="00540FC5" w:rsidRPr="00526376" w:rsidRDefault="00540FC5" w:rsidP="00540FC5">
            <w:pPr>
              <w:tabs>
                <w:tab w:val="left" w:pos="5008"/>
              </w:tabs>
              <w:jc w:val="center"/>
              <w:rPr>
                <w:sz w:val="22"/>
                <w:szCs w:val="22"/>
                <w:lang w:val="sq-AL"/>
              </w:rPr>
            </w:pPr>
          </w:p>
          <w:p w:rsidR="00540FC5" w:rsidRPr="00526376" w:rsidRDefault="00540FC5" w:rsidP="00540FC5">
            <w:pPr>
              <w:tabs>
                <w:tab w:val="left" w:pos="5008"/>
              </w:tabs>
              <w:jc w:val="center"/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TB</w:t>
            </w:r>
          </w:p>
        </w:tc>
        <w:tc>
          <w:tcPr>
            <w:tcW w:w="1986" w:type="dxa"/>
            <w:gridSpan w:val="2"/>
          </w:tcPr>
          <w:p w:rsidR="00540FC5" w:rsidRPr="00526376" w:rsidRDefault="00540FC5" w:rsidP="00540FC5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 xml:space="preserve">Forcimi dhe </w:t>
            </w:r>
            <w:proofErr w:type="spellStart"/>
            <w:r w:rsidRPr="00526376">
              <w:rPr>
                <w:sz w:val="22"/>
                <w:szCs w:val="22"/>
                <w:lang w:val="sq-AL"/>
              </w:rPr>
              <w:t>av</w:t>
            </w:r>
            <w:r w:rsidR="00526376" w:rsidRPr="00526376">
              <w:rPr>
                <w:sz w:val="22"/>
                <w:szCs w:val="22"/>
                <w:lang w:val="sq-AL"/>
              </w:rPr>
              <w:t>o</w:t>
            </w:r>
            <w:r w:rsidRPr="00526376">
              <w:rPr>
                <w:sz w:val="22"/>
                <w:szCs w:val="22"/>
                <w:lang w:val="sq-AL"/>
              </w:rPr>
              <w:t>kimi</w:t>
            </w:r>
            <w:proofErr w:type="spellEnd"/>
            <w:r w:rsidRPr="00526376">
              <w:rPr>
                <w:sz w:val="22"/>
                <w:szCs w:val="22"/>
                <w:lang w:val="sq-AL"/>
              </w:rPr>
              <w:t xml:space="preserve"> i sistemeve </w:t>
            </w:r>
            <w:proofErr w:type="spellStart"/>
            <w:r w:rsidRPr="00526376">
              <w:rPr>
                <w:sz w:val="22"/>
                <w:szCs w:val="22"/>
                <w:lang w:val="sq-AL"/>
              </w:rPr>
              <w:t>komunitare</w:t>
            </w:r>
            <w:proofErr w:type="spellEnd"/>
            <w:r w:rsidRPr="00526376">
              <w:rPr>
                <w:sz w:val="22"/>
                <w:szCs w:val="22"/>
                <w:lang w:val="sq-AL"/>
              </w:rPr>
              <w:t xml:space="preserve"> të Programit të TB</w:t>
            </w:r>
          </w:p>
          <w:p w:rsidR="00540FC5" w:rsidRPr="00526376" w:rsidRDefault="00540FC5" w:rsidP="00540FC5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2019" w:type="dxa"/>
            <w:gridSpan w:val="3"/>
          </w:tcPr>
          <w:p w:rsidR="00540FC5" w:rsidRPr="00526376" w:rsidRDefault="00540FC5" w:rsidP="00540FC5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 xml:space="preserve">           </w:t>
            </w:r>
          </w:p>
          <w:p w:rsidR="00540FC5" w:rsidRPr="00526376" w:rsidRDefault="00540FC5" w:rsidP="00540FC5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540FC5" w:rsidRPr="00526376" w:rsidRDefault="00540FC5" w:rsidP="00540FC5">
            <w:pPr>
              <w:tabs>
                <w:tab w:val="left" w:pos="5008"/>
              </w:tabs>
              <w:jc w:val="center"/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2</w:t>
            </w:r>
          </w:p>
        </w:tc>
        <w:tc>
          <w:tcPr>
            <w:tcW w:w="1602" w:type="dxa"/>
            <w:gridSpan w:val="2"/>
          </w:tcPr>
          <w:p w:rsidR="00540FC5" w:rsidRPr="00526376" w:rsidRDefault="00540FC5" w:rsidP="00540FC5">
            <w:pPr>
              <w:tabs>
                <w:tab w:val="left" w:pos="5008"/>
              </w:tabs>
              <w:jc w:val="center"/>
              <w:rPr>
                <w:sz w:val="22"/>
                <w:szCs w:val="22"/>
                <w:lang w:val="sq-AL"/>
              </w:rPr>
            </w:pPr>
          </w:p>
          <w:p w:rsidR="00540FC5" w:rsidRPr="00526376" w:rsidRDefault="00540FC5" w:rsidP="00540FC5">
            <w:pPr>
              <w:tabs>
                <w:tab w:val="left" w:pos="5008"/>
              </w:tabs>
              <w:jc w:val="center"/>
              <w:rPr>
                <w:sz w:val="22"/>
                <w:szCs w:val="22"/>
                <w:lang w:val="sq-AL"/>
              </w:rPr>
            </w:pPr>
          </w:p>
          <w:p w:rsidR="00540FC5" w:rsidRPr="00526376" w:rsidRDefault="00540FC5" w:rsidP="00540FC5">
            <w:pPr>
              <w:tabs>
                <w:tab w:val="left" w:pos="5008"/>
              </w:tabs>
              <w:jc w:val="center"/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35,000</w:t>
            </w:r>
            <w:r w:rsidR="00B67D12" w:rsidRPr="00526376">
              <w:rPr>
                <w:sz w:val="22"/>
                <w:szCs w:val="22"/>
                <w:lang w:val="sq-AL"/>
              </w:rPr>
              <w:t xml:space="preserve"> €</w:t>
            </w:r>
          </w:p>
        </w:tc>
        <w:tc>
          <w:tcPr>
            <w:tcW w:w="1301" w:type="dxa"/>
            <w:gridSpan w:val="2"/>
          </w:tcPr>
          <w:p w:rsidR="00540FC5" w:rsidRPr="00526376" w:rsidRDefault="00540FC5" w:rsidP="00540FC5">
            <w:pPr>
              <w:tabs>
                <w:tab w:val="left" w:pos="5008"/>
              </w:tabs>
              <w:jc w:val="center"/>
              <w:rPr>
                <w:sz w:val="22"/>
                <w:szCs w:val="22"/>
                <w:lang w:val="sq-AL"/>
              </w:rPr>
            </w:pPr>
          </w:p>
          <w:p w:rsidR="00540FC5" w:rsidRPr="00526376" w:rsidRDefault="00540FC5" w:rsidP="00540FC5">
            <w:pPr>
              <w:tabs>
                <w:tab w:val="left" w:pos="5008"/>
              </w:tabs>
              <w:jc w:val="center"/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Shkurt 2024</w:t>
            </w:r>
          </w:p>
        </w:tc>
        <w:tc>
          <w:tcPr>
            <w:tcW w:w="1831" w:type="dxa"/>
            <w:gridSpan w:val="3"/>
          </w:tcPr>
          <w:p w:rsidR="00540FC5" w:rsidRPr="00526376" w:rsidRDefault="00540FC5" w:rsidP="00540FC5">
            <w:pPr>
              <w:tabs>
                <w:tab w:val="left" w:pos="5008"/>
              </w:tabs>
              <w:jc w:val="center"/>
              <w:rPr>
                <w:sz w:val="22"/>
                <w:szCs w:val="22"/>
                <w:lang w:val="sq-AL"/>
              </w:rPr>
            </w:pPr>
          </w:p>
          <w:p w:rsidR="00540FC5" w:rsidRPr="00526376" w:rsidRDefault="00540FC5" w:rsidP="00540FC5">
            <w:pPr>
              <w:tabs>
                <w:tab w:val="left" w:pos="5008"/>
              </w:tabs>
              <w:jc w:val="center"/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Mars 2024</w:t>
            </w:r>
          </w:p>
        </w:tc>
        <w:tc>
          <w:tcPr>
            <w:tcW w:w="1350" w:type="dxa"/>
            <w:gridSpan w:val="2"/>
          </w:tcPr>
          <w:p w:rsidR="00540FC5" w:rsidRPr="00526376" w:rsidRDefault="00540FC5" w:rsidP="00540FC5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</w:tr>
      <w:tr w:rsidR="00540FC5" w:rsidRPr="00526376" w:rsidTr="00410A67">
        <w:trPr>
          <w:trHeight w:val="620"/>
          <w:jc w:val="center"/>
        </w:trPr>
        <w:tc>
          <w:tcPr>
            <w:tcW w:w="449" w:type="dxa"/>
          </w:tcPr>
          <w:p w:rsidR="00540FC5" w:rsidRPr="00526376" w:rsidRDefault="00540FC5" w:rsidP="00540FC5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540FC5" w:rsidRPr="00526376" w:rsidRDefault="00540FC5" w:rsidP="00540FC5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5568" w:type="dxa"/>
            <w:gridSpan w:val="20"/>
          </w:tcPr>
          <w:p w:rsidR="00540FC5" w:rsidRPr="00526376" w:rsidRDefault="00540FC5" w:rsidP="00540FC5">
            <w:pPr>
              <w:pStyle w:val="ListParagraph"/>
              <w:tabs>
                <w:tab w:val="left" w:pos="5008"/>
              </w:tabs>
              <w:rPr>
                <w:b/>
                <w:sz w:val="22"/>
                <w:szCs w:val="22"/>
                <w:u w:val="single"/>
                <w:lang w:val="sq-AL"/>
              </w:rPr>
            </w:pPr>
          </w:p>
          <w:p w:rsidR="00540FC5" w:rsidRPr="00526376" w:rsidRDefault="00231597" w:rsidP="00540FC5">
            <w:pPr>
              <w:tabs>
                <w:tab w:val="left" w:pos="5008"/>
              </w:tabs>
              <w:ind w:left="450"/>
              <w:rPr>
                <w:b/>
                <w:sz w:val="22"/>
                <w:szCs w:val="22"/>
                <w:u w:val="single"/>
                <w:lang w:val="sq-AL"/>
              </w:rPr>
            </w:pPr>
            <w:r w:rsidRPr="00526376">
              <w:rPr>
                <w:b/>
                <w:sz w:val="22"/>
                <w:szCs w:val="22"/>
                <w:u w:val="single"/>
                <w:lang w:val="sq-AL"/>
              </w:rPr>
              <w:t>6. Ministria e Ekonomisë</w:t>
            </w:r>
          </w:p>
          <w:p w:rsidR="00540FC5" w:rsidRPr="00526376" w:rsidRDefault="00540FC5" w:rsidP="00540FC5">
            <w:pPr>
              <w:pStyle w:val="ListParagraph"/>
              <w:tabs>
                <w:tab w:val="left" w:pos="5008"/>
              </w:tabs>
              <w:rPr>
                <w:b/>
                <w:sz w:val="22"/>
                <w:szCs w:val="22"/>
                <w:u w:val="single"/>
                <w:lang w:val="sq-AL"/>
              </w:rPr>
            </w:pPr>
          </w:p>
        </w:tc>
      </w:tr>
      <w:tr w:rsidR="00540FC5" w:rsidRPr="00526376" w:rsidTr="00410A67">
        <w:tblPrEx>
          <w:jc w:val="left"/>
        </w:tblPrEx>
        <w:tc>
          <w:tcPr>
            <w:tcW w:w="449" w:type="dxa"/>
            <w:shd w:val="clear" w:color="auto" w:fill="92D050"/>
          </w:tcPr>
          <w:p w:rsidR="00540FC5" w:rsidRPr="00526376" w:rsidRDefault="00540FC5" w:rsidP="00540FC5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lastRenderedPageBreak/>
              <w:t>Nr.</w:t>
            </w:r>
          </w:p>
        </w:tc>
        <w:tc>
          <w:tcPr>
            <w:tcW w:w="2067" w:type="dxa"/>
            <w:gridSpan w:val="2"/>
            <w:shd w:val="clear" w:color="auto" w:fill="92D050"/>
          </w:tcPr>
          <w:p w:rsidR="00540FC5" w:rsidRPr="00526376" w:rsidRDefault="00540FC5" w:rsidP="00540FC5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Emri i Institucionit</w:t>
            </w:r>
          </w:p>
        </w:tc>
        <w:tc>
          <w:tcPr>
            <w:tcW w:w="1703" w:type="dxa"/>
            <w:gridSpan w:val="3"/>
            <w:shd w:val="clear" w:color="auto" w:fill="92D050"/>
          </w:tcPr>
          <w:p w:rsidR="00540FC5" w:rsidRPr="00526376" w:rsidRDefault="00540FC5" w:rsidP="00540FC5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Kodi buxhetor/ Programi/nën programi</w:t>
            </w:r>
          </w:p>
        </w:tc>
        <w:tc>
          <w:tcPr>
            <w:tcW w:w="1709" w:type="dxa"/>
            <w:shd w:val="clear" w:color="auto" w:fill="92D050"/>
          </w:tcPr>
          <w:p w:rsidR="00540FC5" w:rsidRPr="00526376" w:rsidRDefault="00540FC5" w:rsidP="00540FC5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Fusha/fushat në të cilat ofrohet mbështetja financiare</w:t>
            </w:r>
          </w:p>
        </w:tc>
        <w:tc>
          <w:tcPr>
            <w:tcW w:w="1986" w:type="dxa"/>
            <w:gridSpan w:val="2"/>
            <w:shd w:val="clear" w:color="auto" w:fill="92D050"/>
          </w:tcPr>
          <w:p w:rsidR="00540FC5" w:rsidRPr="00526376" w:rsidRDefault="00540FC5" w:rsidP="00540FC5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Objektivat e përkrahjes financiare</w:t>
            </w:r>
          </w:p>
        </w:tc>
        <w:tc>
          <w:tcPr>
            <w:tcW w:w="1984" w:type="dxa"/>
            <w:gridSpan w:val="2"/>
            <w:shd w:val="clear" w:color="auto" w:fill="92D050"/>
          </w:tcPr>
          <w:p w:rsidR="00540FC5" w:rsidRPr="00526376" w:rsidRDefault="00540FC5" w:rsidP="00540FC5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Numri i për afërt i organizatave që do të përzgjidhen</w:t>
            </w:r>
          </w:p>
        </w:tc>
        <w:tc>
          <w:tcPr>
            <w:tcW w:w="1619" w:type="dxa"/>
            <w:gridSpan w:val="2"/>
            <w:shd w:val="clear" w:color="auto" w:fill="92D050"/>
          </w:tcPr>
          <w:p w:rsidR="00540FC5" w:rsidRPr="00526376" w:rsidRDefault="00540FC5" w:rsidP="00540FC5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Shuma e mbështetjes financiare për vitin fiskal</w:t>
            </w:r>
          </w:p>
        </w:tc>
        <w:tc>
          <w:tcPr>
            <w:tcW w:w="1350" w:type="dxa"/>
            <w:gridSpan w:val="4"/>
            <w:shd w:val="clear" w:color="auto" w:fill="92D050"/>
          </w:tcPr>
          <w:p w:rsidR="00540FC5" w:rsidRPr="00526376" w:rsidRDefault="00540FC5" w:rsidP="00540FC5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Koha e shpalljes së thirrjes</w:t>
            </w:r>
          </w:p>
        </w:tc>
        <w:tc>
          <w:tcPr>
            <w:tcW w:w="1800" w:type="dxa"/>
            <w:gridSpan w:val="2"/>
            <w:shd w:val="clear" w:color="auto" w:fill="92D050"/>
          </w:tcPr>
          <w:p w:rsidR="00540FC5" w:rsidRPr="00526376" w:rsidRDefault="00540FC5" w:rsidP="00540FC5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Koha kur pritet të filloj implementimi i projekteve/programeve</w:t>
            </w:r>
          </w:p>
        </w:tc>
        <w:tc>
          <w:tcPr>
            <w:tcW w:w="1350" w:type="dxa"/>
            <w:gridSpan w:val="2"/>
            <w:shd w:val="clear" w:color="auto" w:fill="92D050"/>
          </w:tcPr>
          <w:p w:rsidR="00540FC5" w:rsidRPr="00526376" w:rsidRDefault="00540FC5" w:rsidP="00540FC5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Komente shtesë</w:t>
            </w:r>
          </w:p>
        </w:tc>
      </w:tr>
      <w:tr w:rsidR="00231597" w:rsidRPr="00526376" w:rsidTr="00410A67">
        <w:tblPrEx>
          <w:jc w:val="left"/>
        </w:tblPrEx>
        <w:trPr>
          <w:trHeight w:val="890"/>
        </w:trPr>
        <w:tc>
          <w:tcPr>
            <w:tcW w:w="449" w:type="dxa"/>
          </w:tcPr>
          <w:p w:rsidR="00231597" w:rsidRPr="00526376" w:rsidRDefault="00231597" w:rsidP="0023159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1.</w:t>
            </w:r>
          </w:p>
        </w:tc>
        <w:tc>
          <w:tcPr>
            <w:tcW w:w="2067" w:type="dxa"/>
            <w:gridSpan w:val="2"/>
          </w:tcPr>
          <w:p w:rsidR="00231597" w:rsidRPr="00526376" w:rsidRDefault="00231597" w:rsidP="0023159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Ministria e Ekonomisë</w:t>
            </w:r>
          </w:p>
        </w:tc>
        <w:tc>
          <w:tcPr>
            <w:tcW w:w="1703" w:type="dxa"/>
            <w:gridSpan w:val="3"/>
          </w:tcPr>
          <w:p w:rsidR="00231597" w:rsidRPr="00526376" w:rsidRDefault="00231597" w:rsidP="00231597">
            <w:pPr>
              <w:pStyle w:val="Heading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52637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10/213/11413</w:t>
            </w:r>
          </w:p>
          <w:p w:rsidR="00231597" w:rsidRPr="00526376" w:rsidRDefault="00231597" w:rsidP="00231597">
            <w:pPr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(zyra e ministres)</w:t>
            </w:r>
          </w:p>
        </w:tc>
        <w:tc>
          <w:tcPr>
            <w:tcW w:w="1709" w:type="dxa"/>
          </w:tcPr>
          <w:p w:rsidR="00231597" w:rsidRPr="00526376" w:rsidRDefault="00231597" w:rsidP="0023159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Teknologjia Informative e Komunikuese</w:t>
            </w:r>
          </w:p>
        </w:tc>
        <w:tc>
          <w:tcPr>
            <w:tcW w:w="1986" w:type="dxa"/>
            <w:gridSpan w:val="2"/>
          </w:tcPr>
          <w:p w:rsidR="00231597" w:rsidRPr="00526376" w:rsidRDefault="00231597" w:rsidP="0023159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1.  Promovimi i zhvillimit të TIK-ut në Kosovë;</w:t>
            </w:r>
          </w:p>
          <w:p w:rsidR="00231597" w:rsidRPr="00526376" w:rsidRDefault="00B67D12" w:rsidP="00B67D12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2. Promovimi i edukimit digj</w:t>
            </w:r>
            <w:r w:rsidR="00231597" w:rsidRPr="00526376">
              <w:rPr>
                <w:sz w:val="22"/>
                <w:szCs w:val="22"/>
                <w:lang w:val="sq-AL"/>
              </w:rPr>
              <w:t>ital në shkollat fillore dhe të mesme të Kosovës</w:t>
            </w:r>
          </w:p>
        </w:tc>
        <w:tc>
          <w:tcPr>
            <w:tcW w:w="1984" w:type="dxa"/>
            <w:gridSpan w:val="2"/>
          </w:tcPr>
          <w:p w:rsidR="00231597" w:rsidRPr="00526376" w:rsidRDefault="00231597" w:rsidP="0023159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Rreth 5 përfitues</w:t>
            </w:r>
          </w:p>
        </w:tc>
        <w:tc>
          <w:tcPr>
            <w:tcW w:w="1619" w:type="dxa"/>
            <w:gridSpan w:val="2"/>
          </w:tcPr>
          <w:p w:rsidR="00231597" w:rsidRPr="00526376" w:rsidRDefault="00231597" w:rsidP="0023159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 xml:space="preserve">42, 337.00 </w:t>
            </w:r>
            <w:r w:rsidR="00B67D12" w:rsidRPr="00526376">
              <w:rPr>
                <w:sz w:val="22"/>
                <w:szCs w:val="22"/>
                <w:lang w:val="sq-AL"/>
              </w:rPr>
              <w:t>€</w:t>
            </w:r>
          </w:p>
        </w:tc>
        <w:tc>
          <w:tcPr>
            <w:tcW w:w="1350" w:type="dxa"/>
            <w:gridSpan w:val="4"/>
          </w:tcPr>
          <w:p w:rsidR="00231597" w:rsidRPr="00526376" w:rsidRDefault="00231597" w:rsidP="0023159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Mars 2024</w:t>
            </w:r>
          </w:p>
        </w:tc>
        <w:tc>
          <w:tcPr>
            <w:tcW w:w="1800" w:type="dxa"/>
            <w:gridSpan w:val="2"/>
          </w:tcPr>
          <w:p w:rsidR="00231597" w:rsidRPr="00526376" w:rsidRDefault="00231597" w:rsidP="0023159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Qershor 2024</w:t>
            </w:r>
          </w:p>
        </w:tc>
        <w:tc>
          <w:tcPr>
            <w:tcW w:w="1350" w:type="dxa"/>
            <w:gridSpan w:val="2"/>
          </w:tcPr>
          <w:p w:rsidR="00231597" w:rsidRPr="00526376" w:rsidRDefault="00231597" w:rsidP="0023159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</w:tr>
      <w:tr w:rsidR="00231597" w:rsidRPr="00526376" w:rsidTr="00410A67">
        <w:tblPrEx>
          <w:jc w:val="left"/>
        </w:tblPrEx>
        <w:tc>
          <w:tcPr>
            <w:tcW w:w="449" w:type="dxa"/>
          </w:tcPr>
          <w:p w:rsidR="00231597" w:rsidRPr="00526376" w:rsidRDefault="00231597" w:rsidP="0023159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231597" w:rsidRPr="00526376" w:rsidRDefault="00231597" w:rsidP="0023159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231597" w:rsidRPr="00526376" w:rsidRDefault="00231597" w:rsidP="0023159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5568" w:type="dxa"/>
            <w:gridSpan w:val="20"/>
          </w:tcPr>
          <w:p w:rsidR="00231597" w:rsidRPr="00526376" w:rsidRDefault="00231597" w:rsidP="00231597">
            <w:pPr>
              <w:tabs>
                <w:tab w:val="left" w:pos="5008"/>
              </w:tabs>
              <w:rPr>
                <w:b/>
                <w:sz w:val="22"/>
                <w:szCs w:val="22"/>
                <w:u w:val="single"/>
                <w:lang w:val="sq-AL"/>
              </w:rPr>
            </w:pPr>
          </w:p>
          <w:p w:rsidR="00231597" w:rsidRPr="00526376" w:rsidRDefault="00977491" w:rsidP="00231597">
            <w:pPr>
              <w:tabs>
                <w:tab w:val="left" w:pos="5008"/>
              </w:tabs>
              <w:ind w:left="450"/>
              <w:rPr>
                <w:b/>
                <w:sz w:val="22"/>
                <w:szCs w:val="22"/>
                <w:u w:val="single"/>
                <w:lang w:val="sq-AL"/>
              </w:rPr>
            </w:pPr>
            <w:r w:rsidRPr="00526376">
              <w:rPr>
                <w:b/>
                <w:sz w:val="22"/>
                <w:szCs w:val="22"/>
                <w:u w:val="single"/>
                <w:lang w:val="sq-AL"/>
              </w:rPr>
              <w:t>7</w:t>
            </w:r>
            <w:r w:rsidR="00231597" w:rsidRPr="00526376">
              <w:rPr>
                <w:b/>
                <w:sz w:val="22"/>
                <w:szCs w:val="22"/>
                <w:u w:val="single"/>
                <w:lang w:val="sq-AL"/>
              </w:rPr>
              <w:t>.</w:t>
            </w:r>
            <w:r w:rsidRPr="00526376">
              <w:rPr>
                <w:b/>
                <w:sz w:val="22"/>
                <w:szCs w:val="22"/>
                <w:u w:val="single"/>
                <w:lang w:val="sq-AL"/>
              </w:rPr>
              <w:t>Ministria e punëve të brendshme</w:t>
            </w:r>
            <w:r w:rsidR="00231597" w:rsidRPr="00526376">
              <w:rPr>
                <w:b/>
                <w:sz w:val="22"/>
                <w:szCs w:val="22"/>
                <w:u w:val="single"/>
                <w:lang w:val="sq-AL"/>
              </w:rPr>
              <w:t xml:space="preserve"> </w:t>
            </w:r>
          </w:p>
          <w:p w:rsidR="00231597" w:rsidRPr="00526376" w:rsidRDefault="00231597" w:rsidP="00231597">
            <w:pPr>
              <w:pStyle w:val="ListParagraph"/>
              <w:tabs>
                <w:tab w:val="left" w:pos="5008"/>
              </w:tabs>
              <w:rPr>
                <w:b/>
                <w:sz w:val="22"/>
                <w:szCs w:val="22"/>
                <w:u w:val="single"/>
                <w:lang w:val="sq-AL"/>
              </w:rPr>
            </w:pPr>
          </w:p>
        </w:tc>
      </w:tr>
      <w:tr w:rsidR="00231597" w:rsidRPr="00526376" w:rsidTr="00410A67">
        <w:tblPrEx>
          <w:jc w:val="left"/>
        </w:tblPrEx>
        <w:tc>
          <w:tcPr>
            <w:tcW w:w="449" w:type="dxa"/>
            <w:shd w:val="clear" w:color="auto" w:fill="92D050"/>
          </w:tcPr>
          <w:p w:rsidR="00231597" w:rsidRPr="00526376" w:rsidRDefault="00231597" w:rsidP="0023159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Nr.</w:t>
            </w:r>
          </w:p>
        </w:tc>
        <w:tc>
          <w:tcPr>
            <w:tcW w:w="2067" w:type="dxa"/>
            <w:gridSpan w:val="2"/>
            <w:shd w:val="clear" w:color="auto" w:fill="92D050"/>
          </w:tcPr>
          <w:p w:rsidR="00231597" w:rsidRPr="00526376" w:rsidRDefault="00231597" w:rsidP="0023159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Emri i Institucionit</w:t>
            </w:r>
          </w:p>
        </w:tc>
        <w:tc>
          <w:tcPr>
            <w:tcW w:w="1703" w:type="dxa"/>
            <w:gridSpan w:val="3"/>
            <w:shd w:val="clear" w:color="auto" w:fill="92D050"/>
          </w:tcPr>
          <w:p w:rsidR="00231597" w:rsidRPr="00526376" w:rsidRDefault="00231597" w:rsidP="0023159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Kodi buxhetor/ Programi/nën programi</w:t>
            </w:r>
          </w:p>
        </w:tc>
        <w:tc>
          <w:tcPr>
            <w:tcW w:w="1709" w:type="dxa"/>
            <w:shd w:val="clear" w:color="auto" w:fill="92D050"/>
          </w:tcPr>
          <w:p w:rsidR="00231597" w:rsidRPr="00526376" w:rsidRDefault="00231597" w:rsidP="0023159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Fusha/fushat në të cilat ofrohet mbështetja financiare</w:t>
            </w:r>
          </w:p>
        </w:tc>
        <w:tc>
          <w:tcPr>
            <w:tcW w:w="1986" w:type="dxa"/>
            <w:gridSpan w:val="2"/>
            <w:shd w:val="clear" w:color="auto" w:fill="92D050"/>
          </w:tcPr>
          <w:p w:rsidR="00231597" w:rsidRPr="00526376" w:rsidRDefault="00231597" w:rsidP="0023159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Objektivat e përkrahjes financiare</w:t>
            </w:r>
          </w:p>
        </w:tc>
        <w:tc>
          <w:tcPr>
            <w:tcW w:w="1984" w:type="dxa"/>
            <w:gridSpan w:val="2"/>
            <w:shd w:val="clear" w:color="auto" w:fill="92D050"/>
          </w:tcPr>
          <w:p w:rsidR="00231597" w:rsidRPr="00526376" w:rsidRDefault="00231597" w:rsidP="0023159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Numri i për afërt i organizatave që do të përzgjidhen</w:t>
            </w:r>
          </w:p>
        </w:tc>
        <w:tc>
          <w:tcPr>
            <w:tcW w:w="1619" w:type="dxa"/>
            <w:gridSpan w:val="2"/>
            <w:shd w:val="clear" w:color="auto" w:fill="92D050"/>
          </w:tcPr>
          <w:p w:rsidR="00231597" w:rsidRPr="00526376" w:rsidRDefault="00231597" w:rsidP="0023159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Shuma e mbështetjes financiare për vitin fiskal</w:t>
            </w:r>
          </w:p>
        </w:tc>
        <w:tc>
          <w:tcPr>
            <w:tcW w:w="1350" w:type="dxa"/>
            <w:gridSpan w:val="4"/>
            <w:shd w:val="clear" w:color="auto" w:fill="92D050"/>
          </w:tcPr>
          <w:p w:rsidR="00231597" w:rsidRPr="00526376" w:rsidRDefault="00231597" w:rsidP="0023159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Koha e shpalljes së thirrjes</w:t>
            </w:r>
          </w:p>
        </w:tc>
        <w:tc>
          <w:tcPr>
            <w:tcW w:w="1800" w:type="dxa"/>
            <w:gridSpan w:val="2"/>
            <w:shd w:val="clear" w:color="auto" w:fill="92D050"/>
          </w:tcPr>
          <w:p w:rsidR="00231597" w:rsidRPr="00526376" w:rsidRDefault="00231597" w:rsidP="0023159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Koha kur pritet të filloj implementimi i projekteve/programeve</w:t>
            </w:r>
          </w:p>
        </w:tc>
        <w:tc>
          <w:tcPr>
            <w:tcW w:w="1350" w:type="dxa"/>
            <w:gridSpan w:val="2"/>
            <w:shd w:val="clear" w:color="auto" w:fill="92D050"/>
          </w:tcPr>
          <w:p w:rsidR="00231597" w:rsidRPr="00526376" w:rsidRDefault="00231597" w:rsidP="0023159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Komente shtesë</w:t>
            </w:r>
          </w:p>
        </w:tc>
      </w:tr>
      <w:tr w:rsidR="00670037" w:rsidRPr="00526376" w:rsidTr="00410A67">
        <w:tblPrEx>
          <w:jc w:val="left"/>
        </w:tblPrEx>
        <w:tc>
          <w:tcPr>
            <w:tcW w:w="449" w:type="dxa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1</w:t>
            </w:r>
          </w:p>
        </w:tc>
        <w:tc>
          <w:tcPr>
            <w:tcW w:w="2067" w:type="dxa"/>
            <w:gridSpan w:val="2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Ministria për Komunitete dhe Kthim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 xml:space="preserve">Subvencione dhe </w:t>
            </w:r>
            <w:proofErr w:type="spellStart"/>
            <w:r w:rsidRPr="00526376">
              <w:rPr>
                <w:sz w:val="22"/>
                <w:szCs w:val="22"/>
                <w:lang w:val="sq-AL"/>
              </w:rPr>
              <w:t>transfere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Integrimi dhe zhvillimi i komuniteteve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iCs/>
                <w:sz w:val="22"/>
                <w:szCs w:val="22"/>
                <w:lang w:val="sq-AL"/>
              </w:rPr>
            </w:pPr>
            <w:r w:rsidRPr="00526376">
              <w:rPr>
                <w:rFonts w:eastAsiaTheme="minorHAnsi"/>
                <w:iCs/>
                <w:sz w:val="22"/>
                <w:szCs w:val="22"/>
                <w:lang w:val="sq-AL"/>
              </w:rPr>
              <w:t xml:space="preserve">Punësimi, angazhimi në praktikë dhe organizimi i trajnimeve e me theks të veçantë për gratë, të rinjtë, personat me aftësi të veçanta si dhe grupet e tjera të </w:t>
            </w:r>
            <w:proofErr w:type="spellStart"/>
            <w:r w:rsidRPr="00526376">
              <w:rPr>
                <w:rFonts w:eastAsiaTheme="minorHAnsi"/>
                <w:iCs/>
                <w:sz w:val="22"/>
                <w:szCs w:val="22"/>
                <w:lang w:val="sq-AL"/>
              </w:rPr>
              <w:t>margjinalizuara</w:t>
            </w:r>
            <w:proofErr w:type="spellEnd"/>
            <w:r w:rsidRPr="00526376">
              <w:rPr>
                <w:rFonts w:eastAsiaTheme="minorHAnsi"/>
                <w:iCs/>
                <w:sz w:val="22"/>
                <w:szCs w:val="22"/>
                <w:lang w:val="sq-AL"/>
              </w:rPr>
              <w:t xml:space="preserve"> </w:t>
            </w:r>
            <w:r w:rsidRPr="00526376">
              <w:rPr>
                <w:rFonts w:eastAsiaTheme="minorHAnsi"/>
                <w:iCs/>
                <w:sz w:val="22"/>
                <w:szCs w:val="22"/>
                <w:lang w:val="sq-AL"/>
              </w:rPr>
              <w:lastRenderedPageBreak/>
              <w:t xml:space="preserve">brenda komuniteteve </w:t>
            </w:r>
            <w:r w:rsidR="00526376" w:rsidRPr="00526376">
              <w:rPr>
                <w:rFonts w:eastAsiaTheme="minorHAnsi"/>
                <w:iCs/>
                <w:sz w:val="22"/>
                <w:szCs w:val="22"/>
                <w:lang w:val="sq-AL"/>
              </w:rPr>
              <w:t>jo shumicë</w:t>
            </w:r>
            <w:r w:rsidRPr="00526376">
              <w:rPr>
                <w:rFonts w:eastAsiaTheme="minorHAnsi"/>
                <w:iCs/>
                <w:sz w:val="22"/>
                <w:szCs w:val="22"/>
                <w:lang w:val="sq-AL"/>
              </w:rPr>
              <w:t xml:space="preserve"> që jetojnë në Kosovë si dhe përmirësimin e kapaciteteve të organizatave joqeveritare për promovimin dhe mbrojtjen e të drejtave të komuniteteve dhe forcimin e partneritetit dhe bashkëpunimit të organizatave joqeveritare me </w:t>
            </w:r>
            <w:proofErr w:type="spellStart"/>
            <w:r w:rsidRPr="00526376">
              <w:rPr>
                <w:rFonts w:eastAsiaTheme="minorHAnsi"/>
                <w:iCs/>
                <w:sz w:val="22"/>
                <w:szCs w:val="22"/>
                <w:lang w:val="sq-AL"/>
              </w:rPr>
              <w:t>akterë</w:t>
            </w:r>
            <w:proofErr w:type="spellEnd"/>
            <w:r w:rsidRPr="00526376">
              <w:rPr>
                <w:rFonts w:eastAsiaTheme="minorHAnsi"/>
                <w:iCs/>
                <w:sz w:val="22"/>
                <w:szCs w:val="22"/>
                <w:lang w:val="sq-AL"/>
              </w:rPr>
              <w:t xml:space="preserve"> të tjerë</w:t>
            </w:r>
          </w:p>
          <w:p w:rsidR="00670037" w:rsidRPr="00526376" w:rsidRDefault="00670037" w:rsidP="00670037">
            <w:pPr>
              <w:tabs>
                <w:tab w:val="left" w:pos="5008"/>
              </w:tabs>
              <w:rPr>
                <w:iCs/>
                <w:sz w:val="22"/>
                <w:szCs w:val="22"/>
                <w:lang w:val="sq-AL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jc w:val="center"/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lastRenderedPageBreak/>
              <w:t>10</w:t>
            </w:r>
          </w:p>
        </w:tc>
        <w:tc>
          <w:tcPr>
            <w:tcW w:w="1619" w:type="dxa"/>
            <w:gridSpan w:val="2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300,000.00</w:t>
            </w:r>
            <w:r w:rsidR="00B67D12" w:rsidRPr="00526376">
              <w:rPr>
                <w:sz w:val="22"/>
                <w:szCs w:val="22"/>
                <w:lang w:val="sq-AL"/>
              </w:rPr>
              <w:t xml:space="preserve"> €</w:t>
            </w:r>
          </w:p>
        </w:tc>
        <w:tc>
          <w:tcPr>
            <w:tcW w:w="1350" w:type="dxa"/>
            <w:gridSpan w:val="4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Shkurt-Mars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Prill-Maj</w:t>
            </w:r>
          </w:p>
        </w:tc>
        <w:tc>
          <w:tcPr>
            <w:tcW w:w="1350" w:type="dxa"/>
            <w:gridSpan w:val="2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N/A</w:t>
            </w:r>
          </w:p>
        </w:tc>
      </w:tr>
      <w:tr w:rsidR="00670037" w:rsidRPr="00526376" w:rsidTr="00410A67">
        <w:tblPrEx>
          <w:jc w:val="left"/>
        </w:tblPrEx>
        <w:tc>
          <w:tcPr>
            <w:tcW w:w="449" w:type="dxa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5568" w:type="dxa"/>
            <w:gridSpan w:val="20"/>
          </w:tcPr>
          <w:p w:rsidR="00670037" w:rsidRPr="00526376" w:rsidRDefault="00670037" w:rsidP="00670037">
            <w:pPr>
              <w:pStyle w:val="ListParagraph"/>
              <w:tabs>
                <w:tab w:val="left" w:pos="5008"/>
              </w:tabs>
              <w:rPr>
                <w:b/>
                <w:sz w:val="22"/>
                <w:szCs w:val="22"/>
                <w:u w:val="single"/>
                <w:lang w:val="sq-AL"/>
              </w:rPr>
            </w:pPr>
          </w:p>
          <w:p w:rsidR="00670037" w:rsidRPr="00526376" w:rsidRDefault="00670037" w:rsidP="00ED08A4">
            <w:pPr>
              <w:tabs>
                <w:tab w:val="left" w:pos="5008"/>
              </w:tabs>
              <w:ind w:left="450"/>
              <w:rPr>
                <w:b/>
                <w:sz w:val="22"/>
                <w:szCs w:val="22"/>
                <w:u w:val="single"/>
                <w:lang w:val="sq-AL"/>
              </w:rPr>
            </w:pPr>
            <w:r w:rsidRPr="00526376">
              <w:rPr>
                <w:b/>
                <w:sz w:val="22"/>
                <w:szCs w:val="22"/>
                <w:u w:val="single"/>
                <w:lang w:val="sq-AL"/>
              </w:rPr>
              <w:t>8</w:t>
            </w:r>
            <w:r w:rsidR="00ED08A4" w:rsidRPr="00526376">
              <w:rPr>
                <w:b/>
                <w:sz w:val="22"/>
                <w:szCs w:val="22"/>
                <w:u w:val="single"/>
                <w:lang w:val="sq-AL"/>
              </w:rPr>
              <w:t>.Ministria e Kulturës, Rinisë dhe Sportit</w:t>
            </w:r>
          </w:p>
        </w:tc>
      </w:tr>
      <w:tr w:rsidR="00670037" w:rsidRPr="00526376" w:rsidTr="00410A67">
        <w:tblPrEx>
          <w:jc w:val="left"/>
        </w:tblPrEx>
        <w:tc>
          <w:tcPr>
            <w:tcW w:w="449" w:type="dxa"/>
            <w:shd w:val="clear" w:color="auto" w:fill="92D050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Nr.</w:t>
            </w:r>
          </w:p>
        </w:tc>
        <w:tc>
          <w:tcPr>
            <w:tcW w:w="2067" w:type="dxa"/>
            <w:gridSpan w:val="2"/>
            <w:shd w:val="clear" w:color="auto" w:fill="92D050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Emri i Institucionit</w:t>
            </w:r>
          </w:p>
        </w:tc>
        <w:tc>
          <w:tcPr>
            <w:tcW w:w="1703" w:type="dxa"/>
            <w:gridSpan w:val="3"/>
            <w:shd w:val="clear" w:color="auto" w:fill="92D050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Kodi buxhetor/ Programi/nën programi</w:t>
            </w:r>
          </w:p>
        </w:tc>
        <w:tc>
          <w:tcPr>
            <w:tcW w:w="1709" w:type="dxa"/>
            <w:shd w:val="clear" w:color="auto" w:fill="92D050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Fusha/fushat në të cilat ofrohet mbështetja financiare</w:t>
            </w:r>
          </w:p>
        </w:tc>
        <w:tc>
          <w:tcPr>
            <w:tcW w:w="1986" w:type="dxa"/>
            <w:gridSpan w:val="2"/>
            <w:shd w:val="clear" w:color="auto" w:fill="92D050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Objektivat e përkrahjes financiare</w:t>
            </w:r>
          </w:p>
        </w:tc>
        <w:tc>
          <w:tcPr>
            <w:tcW w:w="1984" w:type="dxa"/>
            <w:gridSpan w:val="2"/>
            <w:shd w:val="clear" w:color="auto" w:fill="92D050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Numri i për afërt i organizatave që do të përzgjidhen</w:t>
            </w:r>
          </w:p>
        </w:tc>
        <w:tc>
          <w:tcPr>
            <w:tcW w:w="1619" w:type="dxa"/>
            <w:gridSpan w:val="2"/>
            <w:shd w:val="clear" w:color="auto" w:fill="92D050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Shuma e mbështetjes financiare për vitin fiskal</w:t>
            </w:r>
          </w:p>
        </w:tc>
        <w:tc>
          <w:tcPr>
            <w:tcW w:w="1350" w:type="dxa"/>
            <w:gridSpan w:val="4"/>
            <w:shd w:val="clear" w:color="auto" w:fill="92D050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Koha e shpalljes së thirrjes</w:t>
            </w:r>
          </w:p>
        </w:tc>
        <w:tc>
          <w:tcPr>
            <w:tcW w:w="1800" w:type="dxa"/>
            <w:gridSpan w:val="2"/>
            <w:shd w:val="clear" w:color="auto" w:fill="92D050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Koha kur pritet të filloj implementimi i projekteve/programeve</w:t>
            </w:r>
          </w:p>
        </w:tc>
        <w:tc>
          <w:tcPr>
            <w:tcW w:w="1350" w:type="dxa"/>
            <w:gridSpan w:val="2"/>
            <w:shd w:val="clear" w:color="auto" w:fill="92D050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Komente shtesë</w:t>
            </w:r>
          </w:p>
        </w:tc>
      </w:tr>
      <w:tr w:rsidR="00670037" w:rsidRPr="00526376" w:rsidTr="00410A67">
        <w:tblPrEx>
          <w:jc w:val="left"/>
        </w:tblPrEx>
        <w:tc>
          <w:tcPr>
            <w:tcW w:w="449" w:type="dxa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1</w:t>
            </w:r>
          </w:p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2067" w:type="dxa"/>
            <w:gridSpan w:val="2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Ministria e Kulturës, Rinisë dhe Sportit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 xml:space="preserve">Thirrje publike për ofrimin e mbështetjes financiare publike për projektet kulturore – artistike për </w:t>
            </w:r>
            <w:r w:rsidRPr="00526376">
              <w:rPr>
                <w:sz w:val="22"/>
                <w:szCs w:val="22"/>
                <w:lang w:val="sq-AL"/>
              </w:rPr>
              <w:lastRenderedPageBreak/>
              <w:t xml:space="preserve">OJQ dhe Individ për vitin 2024  </w:t>
            </w:r>
          </w:p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Departamenti i Kulturës - Kodi: 80500</w:t>
            </w:r>
          </w:p>
        </w:tc>
        <w:tc>
          <w:tcPr>
            <w:tcW w:w="1709" w:type="dxa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lastRenderedPageBreak/>
              <w:t xml:space="preserve">Kinematografi, teatër, muzikë, arte </w:t>
            </w:r>
            <w:r w:rsidR="00526376" w:rsidRPr="00526376">
              <w:rPr>
                <w:sz w:val="22"/>
                <w:szCs w:val="22"/>
                <w:lang w:val="sq-AL"/>
              </w:rPr>
              <w:t>vizuale</w:t>
            </w:r>
            <w:r w:rsidRPr="00526376">
              <w:rPr>
                <w:sz w:val="22"/>
                <w:szCs w:val="22"/>
                <w:lang w:val="sq-AL"/>
              </w:rPr>
              <w:t xml:space="preserve">, industri kreative, </w:t>
            </w:r>
            <w:proofErr w:type="spellStart"/>
            <w:r w:rsidRPr="00526376">
              <w:rPr>
                <w:sz w:val="22"/>
                <w:szCs w:val="22"/>
                <w:lang w:val="sq-AL"/>
              </w:rPr>
              <w:t>diversitet</w:t>
            </w:r>
            <w:proofErr w:type="spellEnd"/>
            <w:r w:rsidRPr="00526376">
              <w:rPr>
                <w:sz w:val="22"/>
                <w:szCs w:val="22"/>
                <w:lang w:val="sq-AL"/>
              </w:rPr>
              <w:t xml:space="preserve"> kulturor, diplomaci kulturore, </w:t>
            </w:r>
            <w:r w:rsidRPr="00526376">
              <w:rPr>
                <w:sz w:val="22"/>
                <w:szCs w:val="22"/>
                <w:lang w:val="sq-AL"/>
              </w:rPr>
              <w:lastRenderedPageBreak/>
              <w:t>aktivitete letrare, bibliotekari.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lastRenderedPageBreak/>
              <w:t xml:space="preserve">Tregimi i karakterit: profesional, </w:t>
            </w:r>
            <w:proofErr w:type="spellStart"/>
            <w:r w:rsidRPr="00526376">
              <w:rPr>
                <w:sz w:val="22"/>
                <w:szCs w:val="22"/>
                <w:lang w:val="sq-AL"/>
              </w:rPr>
              <w:t>promovues</w:t>
            </w:r>
            <w:proofErr w:type="spellEnd"/>
            <w:r w:rsidRPr="00526376">
              <w:rPr>
                <w:sz w:val="22"/>
                <w:szCs w:val="22"/>
                <w:lang w:val="sq-AL"/>
              </w:rPr>
              <w:t xml:space="preserve">, stimulues, tradicional, </w:t>
            </w:r>
            <w:proofErr w:type="spellStart"/>
            <w:r w:rsidRPr="00526376">
              <w:rPr>
                <w:sz w:val="22"/>
                <w:szCs w:val="22"/>
                <w:lang w:val="sq-AL"/>
              </w:rPr>
              <w:t>inovativ</w:t>
            </w:r>
            <w:proofErr w:type="spellEnd"/>
            <w:r w:rsidRPr="00526376">
              <w:rPr>
                <w:sz w:val="22"/>
                <w:szCs w:val="22"/>
                <w:lang w:val="sq-AL"/>
              </w:rPr>
              <w:t xml:space="preserve"> dhe kreativ, kritik, si </w:t>
            </w:r>
            <w:r w:rsidRPr="00526376">
              <w:rPr>
                <w:sz w:val="22"/>
                <w:szCs w:val="22"/>
                <w:lang w:val="sq-AL"/>
              </w:rPr>
              <w:lastRenderedPageBreak/>
              <w:t xml:space="preserve">dhe </w:t>
            </w:r>
            <w:proofErr w:type="spellStart"/>
            <w:r w:rsidRPr="00526376">
              <w:rPr>
                <w:sz w:val="22"/>
                <w:szCs w:val="22"/>
                <w:lang w:val="sq-AL"/>
              </w:rPr>
              <w:t>diversitetit</w:t>
            </w:r>
            <w:proofErr w:type="spellEnd"/>
            <w:r w:rsidRPr="00526376">
              <w:rPr>
                <w:sz w:val="22"/>
                <w:szCs w:val="22"/>
                <w:lang w:val="sq-AL"/>
              </w:rPr>
              <w:t xml:space="preserve"> kulturor.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lastRenderedPageBreak/>
              <w:t>Rreth 130 OJQ përfituese (bazuar në thirrjen e fundit).</w:t>
            </w:r>
          </w:p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619" w:type="dxa"/>
            <w:gridSpan w:val="2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2,000,000€</w:t>
            </w:r>
          </w:p>
        </w:tc>
        <w:tc>
          <w:tcPr>
            <w:tcW w:w="1350" w:type="dxa"/>
            <w:gridSpan w:val="4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Shkurt 2024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Qershor 2024</w:t>
            </w:r>
          </w:p>
        </w:tc>
        <w:tc>
          <w:tcPr>
            <w:tcW w:w="1350" w:type="dxa"/>
            <w:gridSpan w:val="2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proofErr w:type="spellStart"/>
            <w:r w:rsidRPr="00526376">
              <w:rPr>
                <w:sz w:val="22"/>
                <w:szCs w:val="22"/>
                <w:lang w:val="sq-AL"/>
              </w:rPr>
              <w:t>xxx</w:t>
            </w:r>
            <w:proofErr w:type="spellEnd"/>
          </w:p>
        </w:tc>
      </w:tr>
      <w:tr w:rsidR="00670037" w:rsidRPr="00526376" w:rsidTr="00410A67">
        <w:tblPrEx>
          <w:jc w:val="left"/>
        </w:tblPrEx>
        <w:tc>
          <w:tcPr>
            <w:tcW w:w="449" w:type="dxa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lastRenderedPageBreak/>
              <w:t>2</w:t>
            </w:r>
          </w:p>
        </w:tc>
        <w:tc>
          <w:tcPr>
            <w:tcW w:w="2067" w:type="dxa"/>
            <w:gridSpan w:val="2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Ministria e Kulturës, Rinisë dhe Sportit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Thirrja publike për botimin dhe blerjen e veprave letrare dhe botimin e revistave letrare</w:t>
            </w:r>
          </w:p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Departamenti i Kulturës - Kodi: 80500</w:t>
            </w:r>
          </w:p>
        </w:tc>
        <w:tc>
          <w:tcPr>
            <w:tcW w:w="1709" w:type="dxa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Veprimtari botuese,</w:t>
            </w:r>
          </w:p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libër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Mbështetja e veprimtarisë botuese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100 shtëpi botuese</w:t>
            </w:r>
          </w:p>
        </w:tc>
        <w:tc>
          <w:tcPr>
            <w:tcW w:w="1619" w:type="dxa"/>
            <w:gridSpan w:val="2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500,000€</w:t>
            </w:r>
          </w:p>
        </w:tc>
        <w:tc>
          <w:tcPr>
            <w:tcW w:w="1350" w:type="dxa"/>
            <w:gridSpan w:val="4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Janar 2024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Maj  2024</w:t>
            </w:r>
          </w:p>
        </w:tc>
        <w:tc>
          <w:tcPr>
            <w:tcW w:w="1350" w:type="dxa"/>
            <w:gridSpan w:val="2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</w:tr>
      <w:tr w:rsidR="00670037" w:rsidRPr="00526376" w:rsidTr="00410A67">
        <w:tblPrEx>
          <w:jc w:val="left"/>
        </w:tblPrEx>
        <w:tc>
          <w:tcPr>
            <w:tcW w:w="449" w:type="dxa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2067" w:type="dxa"/>
            <w:gridSpan w:val="2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Ministria e Kulturës, Rinisë dhe Sportit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Thirrja publike për mbështetjen e autorëve</w:t>
            </w:r>
          </w:p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Departamenti i Kulturës - Kodi: 80500</w:t>
            </w:r>
          </w:p>
        </w:tc>
        <w:tc>
          <w:tcPr>
            <w:tcW w:w="1709" w:type="dxa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Veprimtari botuese,</w:t>
            </w:r>
          </w:p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libër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Mbështetja e autorëve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50 përfitues</w:t>
            </w:r>
          </w:p>
        </w:tc>
        <w:tc>
          <w:tcPr>
            <w:tcW w:w="1619" w:type="dxa"/>
            <w:gridSpan w:val="2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300,000€</w:t>
            </w:r>
          </w:p>
        </w:tc>
        <w:tc>
          <w:tcPr>
            <w:tcW w:w="1350" w:type="dxa"/>
            <w:gridSpan w:val="4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Mars 2024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Qershor 2024</w:t>
            </w:r>
          </w:p>
        </w:tc>
        <w:tc>
          <w:tcPr>
            <w:tcW w:w="1350" w:type="dxa"/>
            <w:gridSpan w:val="2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</w:tr>
      <w:tr w:rsidR="00670037" w:rsidRPr="00526376" w:rsidTr="00410A67">
        <w:tblPrEx>
          <w:jc w:val="left"/>
        </w:tblPrEx>
        <w:tc>
          <w:tcPr>
            <w:tcW w:w="449" w:type="dxa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2067" w:type="dxa"/>
            <w:gridSpan w:val="2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Ministria e Kulturës, Rinisë dhe Sportit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 xml:space="preserve">Thirrja publike për </w:t>
            </w:r>
            <w:proofErr w:type="spellStart"/>
            <w:r w:rsidRPr="00526376">
              <w:rPr>
                <w:sz w:val="22"/>
                <w:szCs w:val="22"/>
                <w:lang w:val="sq-AL"/>
              </w:rPr>
              <w:t>mobilitet</w:t>
            </w:r>
            <w:proofErr w:type="spellEnd"/>
            <w:r w:rsidRPr="00526376">
              <w:rPr>
                <w:sz w:val="22"/>
                <w:szCs w:val="22"/>
                <w:lang w:val="sq-AL"/>
              </w:rPr>
              <w:t xml:space="preserve"> (planifikohet të hapet dy here)</w:t>
            </w:r>
          </w:p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Departamenti i Kulturës - Kodi: 80500</w:t>
            </w:r>
          </w:p>
        </w:tc>
        <w:tc>
          <w:tcPr>
            <w:tcW w:w="1709" w:type="dxa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Diplomaci kulturore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Mbështetja e aktiviteteve qe promovojnë diplomacinë kulturore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15 përfitues</w:t>
            </w:r>
          </w:p>
        </w:tc>
        <w:tc>
          <w:tcPr>
            <w:tcW w:w="1619" w:type="dxa"/>
            <w:gridSpan w:val="2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100,000€</w:t>
            </w:r>
          </w:p>
        </w:tc>
        <w:tc>
          <w:tcPr>
            <w:tcW w:w="1350" w:type="dxa"/>
            <w:gridSpan w:val="4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Shkurt 2024</w:t>
            </w:r>
          </w:p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Qershor 2024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Maj 2024</w:t>
            </w:r>
          </w:p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Shtator 2024</w:t>
            </w:r>
          </w:p>
        </w:tc>
        <w:tc>
          <w:tcPr>
            <w:tcW w:w="1350" w:type="dxa"/>
            <w:gridSpan w:val="2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</w:tr>
      <w:tr w:rsidR="00670037" w:rsidRPr="00526376" w:rsidTr="00410A67">
        <w:tblPrEx>
          <w:jc w:val="left"/>
        </w:tblPrEx>
        <w:tc>
          <w:tcPr>
            <w:tcW w:w="449" w:type="dxa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2067" w:type="dxa"/>
            <w:gridSpan w:val="2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Ministria e Kulturës, Rinisë dhe Sportit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 xml:space="preserve">Thirrja për ngritjen e kapaciteteve profesionale të profesionistëve të rinj nëpërmjet mbështetjes </w:t>
            </w:r>
            <w:r w:rsidRPr="00526376">
              <w:rPr>
                <w:sz w:val="22"/>
                <w:szCs w:val="22"/>
                <w:lang w:val="sq-AL"/>
              </w:rPr>
              <w:lastRenderedPageBreak/>
              <w:t>financiare studimore në fushën e kulturës, trashëgimisë kulturore dhe sportit për vitin 2024</w:t>
            </w:r>
          </w:p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Departamenti i Kulturës - Kodi: 80500</w:t>
            </w:r>
          </w:p>
        </w:tc>
        <w:tc>
          <w:tcPr>
            <w:tcW w:w="1709" w:type="dxa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lastRenderedPageBreak/>
              <w:t>Të gjithë sektorët e kulturës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Mbështetja e kuadrove deficitare në sektorin e kulturës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10 përfitues</w:t>
            </w:r>
          </w:p>
        </w:tc>
        <w:tc>
          <w:tcPr>
            <w:tcW w:w="1619" w:type="dxa"/>
            <w:gridSpan w:val="2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100,000€</w:t>
            </w:r>
          </w:p>
        </w:tc>
        <w:tc>
          <w:tcPr>
            <w:tcW w:w="1350" w:type="dxa"/>
            <w:gridSpan w:val="4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Mars 2024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Korrik 2024</w:t>
            </w:r>
          </w:p>
        </w:tc>
        <w:tc>
          <w:tcPr>
            <w:tcW w:w="1350" w:type="dxa"/>
            <w:gridSpan w:val="2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</w:tr>
      <w:tr w:rsidR="00670037" w:rsidRPr="00526376" w:rsidTr="00410A67">
        <w:tblPrEx>
          <w:jc w:val="left"/>
        </w:tblPrEx>
        <w:tc>
          <w:tcPr>
            <w:tcW w:w="449" w:type="dxa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2067" w:type="dxa"/>
            <w:gridSpan w:val="2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Ministria e Kulturës, Rinisë dhe Sportit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Thirrja për blerjen e veprave të artit</w:t>
            </w:r>
          </w:p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Departamenti i Kulturës - Kodi: 80500</w:t>
            </w:r>
          </w:p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709" w:type="dxa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Arti pamor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Pasurimi i fondit të koleksionit të shtetit me vepra të artit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40 përfitues</w:t>
            </w:r>
          </w:p>
        </w:tc>
        <w:tc>
          <w:tcPr>
            <w:tcW w:w="1619" w:type="dxa"/>
            <w:gridSpan w:val="2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200,000€</w:t>
            </w:r>
          </w:p>
        </w:tc>
        <w:tc>
          <w:tcPr>
            <w:tcW w:w="1350" w:type="dxa"/>
            <w:gridSpan w:val="4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Mars 2024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Korrik 2024</w:t>
            </w:r>
          </w:p>
        </w:tc>
        <w:tc>
          <w:tcPr>
            <w:tcW w:w="1350" w:type="dxa"/>
            <w:gridSpan w:val="2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</w:tr>
      <w:tr w:rsidR="00670037" w:rsidRPr="00526376" w:rsidTr="00410A67">
        <w:tblPrEx>
          <w:jc w:val="left"/>
        </w:tblPrEx>
        <w:tc>
          <w:tcPr>
            <w:tcW w:w="449" w:type="dxa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2067" w:type="dxa"/>
            <w:gridSpan w:val="2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 xml:space="preserve">Ministria e    Kulturës, Rinisë dhe  </w:t>
            </w:r>
          </w:p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Sportit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 xml:space="preserve"> Thirrja për funksionalizimin e monumenteve të Trashëgimisë Kulturore</w:t>
            </w:r>
          </w:p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Kodet: 81500,  81600 </w:t>
            </w:r>
          </w:p>
        </w:tc>
        <w:tc>
          <w:tcPr>
            <w:tcW w:w="1709" w:type="dxa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Trashëgimi kulturore - arkitekturale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670037" w:rsidRPr="00526376" w:rsidRDefault="00670037" w:rsidP="00670037">
            <w:pPr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 xml:space="preserve">Promovimi i trashëgimisë kulturore përmes funksionalizimit të monumenteve, mirëmbajtjes së tyre si dhe promovimit përmes aktiviteteve në fushën e artit  dhe trashëgimisë kulturore; - Shfrytëzimi i trashëgimisë kulturore si mjet për kohezion shoqëror; - Ri </w:t>
            </w:r>
            <w:r w:rsidRPr="00526376">
              <w:rPr>
                <w:sz w:val="22"/>
                <w:szCs w:val="22"/>
                <w:lang w:val="sq-AL"/>
              </w:rPr>
              <w:lastRenderedPageBreak/>
              <w:t>jetësimi i trashëgimisë kulturore si mjet për zhvillim të qëndrueshëm shoqëror dhe ekonomik;</w:t>
            </w:r>
          </w:p>
          <w:p w:rsidR="00670037" w:rsidRPr="00526376" w:rsidRDefault="00670037" w:rsidP="00670037">
            <w:pPr>
              <w:rPr>
                <w:sz w:val="22"/>
                <w:szCs w:val="22"/>
                <w:lang w:val="sq-AL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lastRenderedPageBreak/>
              <w:t>Rreth 4 </w:t>
            </w:r>
          </w:p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përfituese</w:t>
            </w:r>
          </w:p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619" w:type="dxa"/>
            <w:gridSpan w:val="2"/>
            <w:shd w:val="clear" w:color="auto" w:fill="auto"/>
          </w:tcPr>
          <w:p w:rsidR="00670037" w:rsidRPr="00526376" w:rsidRDefault="00670037" w:rsidP="00670037">
            <w:pPr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200,000.00€</w:t>
            </w:r>
          </w:p>
        </w:tc>
        <w:tc>
          <w:tcPr>
            <w:tcW w:w="1350" w:type="dxa"/>
            <w:gridSpan w:val="4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3 mujori  i dytë 2024</w:t>
            </w:r>
          </w:p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 xml:space="preserve">(Qershor) 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 xml:space="preserve"> Gusht 2024</w:t>
            </w:r>
          </w:p>
        </w:tc>
        <w:tc>
          <w:tcPr>
            <w:tcW w:w="1350" w:type="dxa"/>
            <w:gridSpan w:val="2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proofErr w:type="spellStart"/>
            <w:r w:rsidRPr="00526376">
              <w:rPr>
                <w:sz w:val="22"/>
                <w:szCs w:val="22"/>
                <w:lang w:val="sq-AL"/>
              </w:rPr>
              <w:t>xxx</w:t>
            </w:r>
            <w:proofErr w:type="spellEnd"/>
          </w:p>
        </w:tc>
      </w:tr>
      <w:tr w:rsidR="00670037" w:rsidRPr="00526376" w:rsidTr="00410A67">
        <w:tblPrEx>
          <w:jc w:val="left"/>
        </w:tblPrEx>
        <w:tc>
          <w:tcPr>
            <w:tcW w:w="449" w:type="dxa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2067" w:type="dxa"/>
            <w:gridSpan w:val="2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 xml:space="preserve">Ministria e    Kulturës, Rinisë dhe  </w:t>
            </w:r>
          </w:p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Sportit / DTK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Thirrja “Trashëgimi Kulturore” për projektet  e trashëgimisë  kulturore për  OJQ dhe </w:t>
            </w:r>
          </w:p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 xml:space="preserve">individë për    vitin 2024   </w:t>
            </w:r>
          </w:p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 Departamenti  i   Trashëgimisë  Kulturore </w:t>
            </w:r>
          </w:p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Kodet: 81500,  81600</w:t>
            </w:r>
          </w:p>
        </w:tc>
        <w:tc>
          <w:tcPr>
            <w:tcW w:w="1709" w:type="dxa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Ngjarjet në fushat e artit dhe trashëgimisë kulturore  dhe Projektet e krijuesve (artistëve) të rinj.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670037" w:rsidRPr="00526376" w:rsidRDefault="00670037" w:rsidP="00670037">
            <w:pPr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 xml:space="preserve">Zhvillimin dhe zbatimin e politikave publike, rritjen e cilësisë së krijimtarisë artistike, identifikimin dhe mbështetjen e </w:t>
            </w:r>
            <w:r w:rsidR="00526376" w:rsidRPr="00526376">
              <w:rPr>
                <w:sz w:val="22"/>
                <w:szCs w:val="22"/>
                <w:lang w:val="sq-AL"/>
              </w:rPr>
              <w:t>talenteve</w:t>
            </w:r>
            <w:r w:rsidRPr="00526376">
              <w:rPr>
                <w:sz w:val="22"/>
                <w:szCs w:val="22"/>
                <w:lang w:val="sq-AL"/>
              </w:rPr>
              <w:t xml:space="preserve"> të rinj, aktivizimin e të rinjve në vendimmarrje dhe aktivitete të fushës së artit dhe trashëgimisë kulturore, rrjetëzimin dhe promovimin e produktit vendor kulturor si produkt konkurrues në tregun ndërkombëtar të industrisë </w:t>
            </w:r>
            <w:r w:rsidR="00526376" w:rsidRPr="00526376">
              <w:rPr>
                <w:sz w:val="22"/>
                <w:szCs w:val="22"/>
                <w:lang w:val="sq-AL"/>
              </w:rPr>
              <w:t>kreative</w:t>
            </w:r>
            <w:r w:rsidRPr="00526376">
              <w:rPr>
                <w:sz w:val="22"/>
                <w:szCs w:val="22"/>
                <w:lang w:val="sq-AL"/>
              </w:rPr>
              <w:t>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Rreth 26 përfitues ( OJQ dhe INDIVID)</w:t>
            </w:r>
          </w:p>
        </w:tc>
        <w:tc>
          <w:tcPr>
            <w:tcW w:w="1619" w:type="dxa"/>
            <w:gridSpan w:val="2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400,000.00€</w:t>
            </w:r>
          </w:p>
        </w:tc>
        <w:tc>
          <w:tcPr>
            <w:tcW w:w="1350" w:type="dxa"/>
            <w:gridSpan w:val="4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3 mujori i parë  2024</w:t>
            </w:r>
          </w:p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(Mars)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Maj 2024</w:t>
            </w:r>
          </w:p>
        </w:tc>
        <w:tc>
          <w:tcPr>
            <w:tcW w:w="1350" w:type="dxa"/>
            <w:gridSpan w:val="2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proofErr w:type="spellStart"/>
            <w:r w:rsidRPr="00526376">
              <w:rPr>
                <w:sz w:val="22"/>
                <w:szCs w:val="22"/>
                <w:lang w:val="sq-AL"/>
              </w:rPr>
              <w:t>xxx</w:t>
            </w:r>
            <w:proofErr w:type="spellEnd"/>
          </w:p>
        </w:tc>
      </w:tr>
      <w:tr w:rsidR="00670037" w:rsidRPr="00526376" w:rsidTr="00410A67">
        <w:tblPrEx>
          <w:jc w:val="left"/>
        </w:tblPrEx>
        <w:tc>
          <w:tcPr>
            <w:tcW w:w="449" w:type="dxa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2067" w:type="dxa"/>
            <w:gridSpan w:val="2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 xml:space="preserve">Ministria e    Kulturës, Rinisë dhe  </w:t>
            </w:r>
          </w:p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Sportit / DTK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670037" w:rsidRPr="00526376" w:rsidRDefault="00670037" w:rsidP="00670037">
            <w:pPr>
              <w:rPr>
                <w:color w:val="000000"/>
                <w:sz w:val="22"/>
                <w:szCs w:val="22"/>
                <w:lang w:val="sq-AL"/>
              </w:rPr>
            </w:pPr>
            <w:r w:rsidRPr="00526376">
              <w:rPr>
                <w:color w:val="000000"/>
                <w:sz w:val="22"/>
                <w:szCs w:val="22"/>
                <w:lang w:val="sq-AL"/>
              </w:rPr>
              <w:t xml:space="preserve">Thirrja për </w:t>
            </w:r>
            <w:proofErr w:type="spellStart"/>
            <w:r w:rsidRPr="00526376">
              <w:rPr>
                <w:color w:val="000000"/>
                <w:sz w:val="22"/>
                <w:szCs w:val="22"/>
                <w:lang w:val="sq-AL"/>
              </w:rPr>
              <w:t>mobilitet</w:t>
            </w:r>
            <w:proofErr w:type="spellEnd"/>
            <w:r w:rsidRPr="00526376">
              <w:rPr>
                <w:color w:val="000000"/>
                <w:sz w:val="22"/>
                <w:szCs w:val="22"/>
                <w:lang w:val="sq-AL"/>
              </w:rPr>
              <w:t xml:space="preserve"> ( </w:t>
            </w:r>
            <w:r w:rsidRPr="00526376">
              <w:rPr>
                <w:color w:val="000000"/>
                <w:sz w:val="22"/>
                <w:szCs w:val="22"/>
                <w:lang w:val="sq-AL"/>
              </w:rPr>
              <w:lastRenderedPageBreak/>
              <w:t>individ dhe OJQ)</w:t>
            </w:r>
          </w:p>
          <w:p w:rsidR="00670037" w:rsidRPr="00526376" w:rsidRDefault="00670037" w:rsidP="00670037">
            <w:pPr>
              <w:rPr>
                <w:color w:val="000000"/>
                <w:sz w:val="22"/>
                <w:szCs w:val="22"/>
                <w:lang w:val="sq-AL"/>
              </w:rPr>
            </w:pPr>
          </w:p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Departamenti  i   Trashëgimisë  Kulturore ‐</w:t>
            </w:r>
          </w:p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670037" w:rsidRPr="00526376" w:rsidRDefault="00670037" w:rsidP="00670037">
            <w:pPr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Kodet: 81500,  81600</w:t>
            </w:r>
          </w:p>
        </w:tc>
        <w:tc>
          <w:tcPr>
            <w:tcW w:w="1709" w:type="dxa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lastRenderedPageBreak/>
              <w:t xml:space="preserve">Parasheh të mbështesë individët dhe </w:t>
            </w:r>
            <w:r w:rsidRPr="00526376">
              <w:rPr>
                <w:sz w:val="22"/>
                <w:szCs w:val="22"/>
                <w:lang w:val="sq-AL"/>
              </w:rPr>
              <w:lastRenderedPageBreak/>
              <w:t>OJQ-të ne pjesëmarrje në konferenca e punëtori lidhur me trashëgiminë kulturore brenda dhe jashtë vendit.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lastRenderedPageBreak/>
              <w:t xml:space="preserve">Aktivitetet të cilët përfshihen në këtë kategori janë </w:t>
            </w:r>
            <w:r w:rsidRPr="00526376">
              <w:rPr>
                <w:sz w:val="22"/>
                <w:szCs w:val="22"/>
                <w:lang w:val="sq-AL"/>
              </w:rPr>
              <w:lastRenderedPageBreak/>
              <w:t xml:space="preserve">pjesëmarrja, prezantimi dhe/apo </w:t>
            </w:r>
            <w:proofErr w:type="spellStart"/>
            <w:r w:rsidRPr="00526376">
              <w:rPr>
                <w:sz w:val="22"/>
                <w:szCs w:val="22"/>
                <w:lang w:val="sq-AL"/>
              </w:rPr>
              <w:t>përformim</w:t>
            </w:r>
            <w:proofErr w:type="spellEnd"/>
            <w:r w:rsidRPr="00526376">
              <w:rPr>
                <w:sz w:val="22"/>
                <w:szCs w:val="22"/>
                <w:lang w:val="sq-AL"/>
              </w:rPr>
              <w:t xml:space="preserve"> i </w:t>
            </w:r>
            <w:proofErr w:type="spellStart"/>
            <w:r w:rsidRPr="00526376">
              <w:rPr>
                <w:sz w:val="22"/>
                <w:szCs w:val="22"/>
                <w:lang w:val="sq-AL"/>
              </w:rPr>
              <w:t>akterëve</w:t>
            </w:r>
            <w:proofErr w:type="spellEnd"/>
            <w:r w:rsidRPr="00526376">
              <w:rPr>
                <w:sz w:val="22"/>
                <w:szCs w:val="22"/>
                <w:lang w:val="sq-AL"/>
              </w:rPr>
              <w:t>/individëve dhe OJQ-ve në ngjarje ndërkombëtare duke përfshirë konferenca, festivale, panaire, koncerte, ekspozita etj. në fushën e artit dhe trashëgimisë kulturore.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lastRenderedPageBreak/>
              <w:t>Rreth 15 përfitues ( OJQ dhe INDIVID)</w:t>
            </w:r>
          </w:p>
        </w:tc>
        <w:tc>
          <w:tcPr>
            <w:tcW w:w="1619" w:type="dxa"/>
            <w:gridSpan w:val="2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50,000.00€</w:t>
            </w:r>
          </w:p>
        </w:tc>
        <w:tc>
          <w:tcPr>
            <w:tcW w:w="1350" w:type="dxa"/>
            <w:gridSpan w:val="4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3</w:t>
            </w:r>
          </w:p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mujori i parë 2024</w:t>
            </w:r>
          </w:p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lastRenderedPageBreak/>
              <w:t>( mars)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lastRenderedPageBreak/>
              <w:t>Maj 2024</w:t>
            </w:r>
          </w:p>
        </w:tc>
        <w:tc>
          <w:tcPr>
            <w:tcW w:w="1350" w:type="dxa"/>
            <w:gridSpan w:val="2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</w:tr>
      <w:tr w:rsidR="00670037" w:rsidRPr="00526376" w:rsidTr="00410A67">
        <w:tblPrEx>
          <w:jc w:val="left"/>
        </w:tblPrEx>
        <w:tc>
          <w:tcPr>
            <w:tcW w:w="449" w:type="dxa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2067" w:type="dxa"/>
            <w:gridSpan w:val="2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 xml:space="preserve">Ministria e    Kulturës, Rinisë dhe  </w:t>
            </w:r>
          </w:p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Sportit / DTK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Thirrja për ngritje te kapaciteteve profesionale</w:t>
            </w:r>
          </w:p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 xml:space="preserve">     Departamenti  i   Trashëgimisë  Kulturore‐</w:t>
            </w:r>
          </w:p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Kodet: 81500,  81600</w:t>
            </w:r>
          </w:p>
        </w:tc>
        <w:tc>
          <w:tcPr>
            <w:tcW w:w="1709" w:type="dxa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 xml:space="preserve">Fushat në të cilat ofrohet mbështetja financiare janë Trashëgimi Kulturore (arkeologji, konservim dhe restaurim te monumenteve, arkitektura </w:t>
            </w:r>
            <w:r w:rsidR="00526376" w:rsidRPr="00526376">
              <w:rPr>
                <w:sz w:val="22"/>
                <w:szCs w:val="22"/>
                <w:lang w:val="sq-AL"/>
              </w:rPr>
              <w:t>etj.</w:t>
            </w:r>
            <w:r w:rsidRPr="00526376">
              <w:rPr>
                <w:sz w:val="22"/>
                <w:szCs w:val="22"/>
                <w:lang w:val="sq-AL"/>
              </w:rPr>
              <w:t>)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Ngritja e kapaciteteve profesionale ne Trashëgiminë Kulturore</w:t>
            </w:r>
            <w:r w:rsidRPr="00526376">
              <w:rPr>
                <w:color w:val="000000"/>
                <w:sz w:val="22"/>
                <w:szCs w:val="22"/>
                <w:lang w:val="sq-AL"/>
              </w:rPr>
              <w:t xml:space="preserve"> të profesionistëve të rinj nëpërmjet mbështetjes financiare studimore në fushën e kulturës, trashëgimisë kulturore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Rreth 20 përfitues</w:t>
            </w:r>
          </w:p>
        </w:tc>
        <w:tc>
          <w:tcPr>
            <w:tcW w:w="1619" w:type="dxa"/>
            <w:gridSpan w:val="2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190,000.00€</w:t>
            </w:r>
          </w:p>
        </w:tc>
        <w:tc>
          <w:tcPr>
            <w:tcW w:w="1350" w:type="dxa"/>
            <w:gridSpan w:val="4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3 mujori i dytë  2024</w:t>
            </w:r>
          </w:p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(Qershor)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Gusht 2024</w:t>
            </w:r>
          </w:p>
        </w:tc>
        <w:tc>
          <w:tcPr>
            <w:tcW w:w="1350" w:type="dxa"/>
            <w:gridSpan w:val="2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</w:tr>
      <w:tr w:rsidR="00670037" w:rsidRPr="00526376" w:rsidTr="00410A67">
        <w:tblPrEx>
          <w:jc w:val="left"/>
        </w:tblPrEx>
        <w:tc>
          <w:tcPr>
            <w:tcW w:w="449" w:type="dxa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2067" w:type="dxa"/>
            <w:gridSpan w:val="2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 xml:space="preserve">Ministria e    Kulturës, Rinisë dhe  </w:t>
            </w:r>
          </w:p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Sportit / DTK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670037" w:rsidRPr="00526376" w:rsidRDefault="00670037" w:rsidP="00670037">
            <w:pPr>
              <w:rPr>
                <w:color w:val="000000"/>
                <w:sz w:val="22"/>
                <w:szCs w:val="22"/>
                <w:lang w:val="sq-AL"/>
              </w:rPr>
            </w:pPr>
            <w:r w:rsidRPr="00526376">
              <w:rPr>
                <w:color w:val="000000"/>
                <w:sz w:val="22"/>
                <w:szCs w:val="22"/>
                <w:lang w:val="sq-AL"/>
              </w:rPr>
              <w:t xml:space="preserve">Thirrja për pune praktike për student </w:t>
            </w:r>
          </w:p>
          <w:p w:rsidR="00670037" w:rsidRPr="00526376" w:rsidRDefault="00670037" w:rsidP="00670037">
            <w:pPr>
              <w:rPr>
                <w:color w:val="000000"/>
                <w:sz w:val="22"/>
                <w:szCs w:val="22"/>
                <w:lang w:val="sq-AL"/>
              </w:rPr>
            </w:pPr>
          </w:p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Departamenti  i   Trashëgimisë  Kulturore </w:t>
            </w:r>
          </w:p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670037" w:rsidRPr="00526376" w:rsidRDefault="00670037" w:rsidP="00670037">
            <w:pPr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lastRenderedPageBreak/>
              <w:t>Kodet: 81500,  81600)</w:t>
            </w:r>
          </w:p>
        </w:tc>
        <w:tc>
          <w:tcPr>
            <w:tcW w:w="1709" w:type="dxa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lastRenderedPageBreak/>
              <w:t xml:space="preserve">Përmes kësaj thirrjeje publike do të mbështeten studentët e vitit të fundit në nivelin </w:t>
            </w:r>
            <w:proofErr w:type="spellStart"/>
            <w:r w:rsidRPr="00526376">
              <w:rPr>
                <w:sz w:val="22"/>
                <w:szCs w:val="22"/>
                <w:lang w:val="sq-AL"/>
              </w:rPr>
              <w:t>Bachelor</w:t>
            </w:r>
            <w:proofErr w:type="spellEnd"/>
            <w:r w:rsidRPr="00526376">
              <w:rPr>
                <w:sz w:val="22"/>
                <w:szCs w:val="22"/>
                <w:lang w:val="sq-AL"/>
              </w:rPr>
              <w:t xml:space="preserve"> apo studentët në nivelin </w:t>
            </w:r>
            <w:proofErr w:type="spellStart"/>
            <w:r w:rsidRPr="00526376">
              <w:rPr>
                <w:sz w:val="22"/>
                <w:szCs w:val="22"/>
                <w:lang w:val="sq-AL"/>
              </w:rPr>
              <w:t>Master</w:t>
            </w:r>
            <w:proofErr w:type="spellEnd"/>
            <w:r w:rsidRPr="00526376">
              <w:rPr>
                <w:sz w:val="22"/>
                <w:szCs w:val="22"/>
                <w:lang w:val="sq-AL"/>
              </w:rPr>
              <w:t xml:space="preserve"> </w:t>
            </w:r>
            <w:r w:rsidRPr="00526376">
              <w:rPr>
                <w:sz w:val="22"/>
                <w:szCs w:val="22"/>
                <w:lang w:val="sq-AL"/>
              </w:rPr>
              <w:lastRenderedPageBreak/>
              <w:t>për Studentët e Universitetit të Prishtinës, përkatësisht Fakultetit Filozofik - Drejtimet Arkeologji dhe Antropologji Kulturore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lastRenderedPageBreak/>
              <w:t>Thirrja publike për punë praktike për student është me qëllim të krijimit të kushteve për ngritje të kapaciteteve, cilësisë dhe aftësisë profesionale-</w:t>
            </w:r>
            <w:r w:rsidRPr="00526376">
              <w:rPr>
                <w:sz w:val="22"/>
                <w:szCs w:val="22"/>
                <w:lang w:val="sq-AL"/>
              </w:rPr>
              <w:lastRenderedPageBreak/>
              <w:t>praktike të studentëve si dhe me qëllim të ruajtjes, mbrojtjes dhe zhvillimit të Trashëgimisë Kulturore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lastRenderedPageBreak/>
              <w:t xml:space="preserve">Rreth 20 student </w:t>
            </w:r>
          </w:p>
        </w:tc>
        <w:tc>
          <w:tcPr>
            <w:tcW w:w="1619" w:type="dxa"/>
            <w:gridSpan w:val="2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30,000.00€</w:t>
            </w:r>
          </w:p>
        </w:tc>
        <w:tc>
          <w:tcPr>
            <w:tcW w:w="1350" w:type="dxa"/>
            <w:gridSpan w:val="4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3</w:t>
            </w:r>
          </w:p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Mujori i tretë  2024</w:t>
            </w:r>
          </w:p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(Shtator)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Nëntor 2024</w:t>
            </w:r>
          </w:p>
        </w:tc>
        <w:tc>
          <w:tcPr>
            <w:tcW w:w="1350" w:type="dxa"/>
            <w:gridSpan w:val="2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</w:tr>
      <w:tr w:rsidR="00670037" w:rsidRPr="00526376" w:rsidTr="00410A67">
        <w:tblPrEx>
          <w:jc w:val="left"/>
        </w:tblPrEx>
        <w:tc>
          <w:tcPr>
            <w:tcW w:w="449" w:type="dxa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2067" w:type="dxa"/>
            <w:gridSpan w:val="2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 xml:space="preserve">Ministria e    Kulturës, Rinisë dhe  </w:t>
            </w:r>
          </w:p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Sportit / DTK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670037" w:rsidRPr="00526376" w:rsidRDefault="00670037" w:rsidP="00670037">
            <w:pPr>
              <w:rPr>
                <w:color w:val="000000"/>
                <w:sz w:val="22"/>
                <w:szCs w:val="22"/>
                <w:lang w:val="sq-AL"/>
              </w:rPr>
            </w:pPr>
            <w:r w:rsidRPr="00526376">
              <w:rPr>
                <w:color w:val="000000"/>
                <w:sz w:val="22"/>
                <w:szCs w:val="22"/>
                <w:lang w:val="sq-AL"/>
              </w:rPr>
              <w:t>Memorandum bashkëpunimi MKRS me UN</w:t>
            </w:r>
            <w:r w:rsidR="00526376">
              <w:rPr>
                <w:color w:val="000000"/>
                <w:sz w:val="22"/>
                <w:szCs w:val="22"/>
                <w:lang w:val="sq-AL"/>
              </w:rPr>
              <w:t xml:space="preserve"> </w:t>
            </w:r>
            <w:proofErr w:type="spellStart"/>
            <w:r w:rsidRPr="00526376">
              <w:rPr>
                <w:color w:val="000000"/>
                <w:sz w:val="22"/>
                <w:szCs w:val="22"/>
                <w:lang w:val="sq-AL"/>
              </w:rPr>
              <w:t>Habitat</w:t>
            </w:r>
            <w:proofErr w:type="spellEnd"/>
          </w:p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Departamenti  i   Trashëgimisë  Kulturore ‐</w:t>
            </w:r>
          </w:p>
          <w:p w:rsidR="00670037" w:rsidRPr="00526376" w:rsidRDefault="00670037" w:rsidP="00670037">
            <w:pPr>
              <w:rPr>
                <w:color w:val="000000"/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Kodet: 81500,  81600</w:t>
            </w:r>
          </w:p>
        </w:tc>
        <w:tc>
          <w:tcPr>
            <w:tcW w:w="1709" w:type="dxa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Trashëgimi kulturore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 xml:space="preserve">Menaxhim i integruar drejt hartimit te Planit te </w:t>
            </w:r>
            <w:proofErr w:type="spellStart"/>
            <w:r w:rsidRPr="00526376">
              <w:rPr>
                <w:sz w:val="22"/>
                <w:szCs w:val="22"/>
                <w:lang w:val="sq-AL"/>
              </w:rPr>
              <w:t>Fizibilitetit</w:t>
            </w:r>
            <w:proofErr w:type="spellEnd"/>
            <w:r w:rsidRPr="00526376">
              <w:rPr>
                <w:sz w:val="22"/>
                <w:szCs w:val="22"/>
                <w:lang w:val="sq-AL"/>
              </w:rPr>
              <w:t xml:space="preserve"> dhe te Menaxhimit te Qendrave Historike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 xml:space="preserve">Një përfitues </w:t>
            </w:r>
          </w:p>
        </w:tc>
        <w:tc>
          <w:tcPr>
            <w:tcW w:w="1619" w:type="dxa"/>
            <w:gridSpan w:val="2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70,590.00€</w:t>
            </w:r>
          </w:p>
        </w:tc>
        <w:tc>
          <w:tcPr>
            <w:tcW w:w="1350" w:type="dxa"/>
            <w:gridSpan w:val="4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</w:tr>
      <w:tr w:rsidR="00670037" w:rsidRPr="00526376" w:rsidTr="00410A67">
        <w:tblPrEx>
          <w:jc w:val="left"/>
        </w:tblPrEx>
        <w:tc>
          <w:tcPr>
            <w:tcW w:w="449" w:type="dxa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2067" w:type="dxa"/>
            <w:gridSpan w:val="2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703" w:type="dxa"/>
            <w:gridSpan w:val="3"/>
            <w:shd w:val="clear" w:color="auto" w:fill="auto"/>
          </w:tcPr>
          <w:p w:rsidR="00670037" w:rsidRPr="00526376" w:rsidRDefault="00670037" w:rsidP="00670037">
            <w:pPr>
              <w:rPr>
                <w:color w:val="000000"/>
                <w:sz w:val="22"/>
                <w:szCs w:val="22"/>
                <w:lang w:val="sq-AL"/>
              </w:rPr>
            </w:pPr>
            <w:r w:rsidRPr="00526376">
              <w:rPr>
                <w:color w:val="000000"/>
                <w:sz w:val="22"/>
                <w:szCs w:val="22"/>
                <w:lang w:val="sq-AL"/>
              </w:rPr>
              <w:t>Memorandum bashkëpunimi MKRS me SIDA</w:t>
            </w:r>
          </w:p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Departamenti  i   Trashëgimisë  Kulturore‐</w:t>
            </w:r>
          </w:p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670037" w:rsidRPr="00526376" w:rsidRDefault="00670037" w:rsidP="00670037">
            <w:pPr>
              <w:rPr>
                <w:color w:val="000000"/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Kodet: 81500,  81600</w:t>
            </w:r>
          </w:p>
        </w:tc>
        <w:tc>
          <w:tcPr>
            <w:tcW w:w="1709" w:type="dxa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Trashëgimi kulturore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 xml:space="preserve">Menaxhim i integruar drejt realizimit te aktiviteteve ne katër shtylla kryesore, trajnime, edukim, plane </w:t>
            </w:r>
            <w:proofErr w:type="spellStart"/>
            <w:r w:rsidRPr="00526376">
              <w:rPr>
                <w:sz w:val="22"/>
                <w:szCs w:val="22"/>
                <w:lang w:val="sq-AL"/>
              </w:rPr>
              <w:t>fizibiliteti</w:t>
            </w:r>
            <w:proofErr w:type="spellEnd"/>
            <w:r w:rsidRPr="00526376">
              <w:rPr>
                <w:sz w:val="22"/>
                <w:szCs w:val="22"/>
                <w:lang w:val="sq-AL"/>
              </w:rPr>
              <w:t>, etj.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Një përfitues</w:t>
            </w:r>
          </w:p>
        </w:tc>
        <w:tc>
          <w:tcPr>
            <w:tcW w:w="1619" w:type="dxa"/>
            <w:gridSpan w:val="2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219,657.00€</w:t>
            </w:r>
          </w:p>
        </w:tc>
        <w:tc>
          <w:tcPr>
            <w:tcW w:w="1350" w:type="dxa"/>
            <w:gridSpan w:val="4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</w:tr>
      <w:tr w:rsidR="00670037" w:rsidRPr="00526376" w:rsidTr="00410A67">
        <w:tblPrEx>
          <w:jc w:val="left"/>
        </w:tblPrEx>
        <w:tc>
          <w:tcPr>
            <w:tcW w:w="449" w:type="dxa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2067" w:type="dxa"/>
            <w:gridSpan w:val="2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 xml:space="preserve">Ministria e    Kulturës, Rinisë dhe  </w:t>
            </w:r>
          </w:p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Sportit 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670037" w:rsidRPr="00526376" w:rsidRDefault="00526376" w:rsidP="00670037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 xml:space="preserve">Aplikimet </w:t>
            </w:r>
            <w:proofErr w:type="spellStart"/>
            <w:r>
              <w:rPr>
                <w:sz w:val="22"/>
                <w:szCs w:val="22"/>
                <w:lang w:val="sq-AL"/>
              </w:rPr>
              <w:t>ad-</w:t>
            </w:r>
            <w:r w:rsidR="00670037" w:rsidRPr="00526376">
              <w:rPr>
                <w:sz w:val="22"/>
                <w:szCs w:val="22"/>
                <w:lang w:val="sq-AL"/>
              </w:rPr>
              <w:t>hok</w:t>
            </w:r>
            <w:proofErr w:type="spellEnd"/>
          </w:p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Departamenti  i   Trashëgimisë  Kulturore ‐</w:t>
            </w:r>
          </w:p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670037" w:rsidRPr="00526376" w:rsidRDefault="00670037" w:rsidP="00670037">
            <w:pPr>
              <w:rPr>
                <w:color w:val="000000"/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lastRenderedPageBreak/>
              <w:t>Kodet: 81500,  81600</w:t>
            </w:r>
          </w:p>
        </w:tc>
        <w:tc>
          <w:tcPr>
            <w:tcW w:w="1709" w:type="dxa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lastRenderedPageBreak/>
              <w:t>Trashëgimi Kulturore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Rreth 5 përfitues</w:t>
            </w:r>
          </w:p>
        </w:tc>
        <w:tc>
          <w:tcPr>
            <w:tcW w:w="1619" w:type="dxa"/>
            <w:gridSpan w:val="2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30,000.00€</w:t>
            </w:r>
          </w:p>
        </w:tc>
        <w:tc>
          <w:tcPr>
            <w:tcW w:w="1350" w:type="dxa"/>
            <w:gridSpan w:val="4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Gjatë tërë vitit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</w:tr>
      <w:tr w:rsidR="00670037" w:rsidRPr="00526376" w:rsidTr="00410A67">
        <w:tblPrEx>
          <w:jc w:val="left"/>
        </w:tblPrEx>
        <w:tc>
          <w:tcPr>
            <w:tcW w:w="449" w:type="dxa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2067" w:type="dxa"/>
            <w:gridSpan w:val="2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 xml:space="preserve">Ministria e    Kulturës, Rinisë dhe  </w:t>
            </w:r>
          </w:p>
          <w:p w:rsidR="00670037" w:rsidRPr="00526376" w:rsidRDefault="00670037" w:rsidP="00670037">
            <w:pPr>
              <w:rPr>
                <w:rFonts w:eastAsia="Times New Roman"/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Sportit 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670037" w:rsidRPr="00526376" w:rsidRDefault="00670037" w:rsidP="00670037">
            <w:pPr>
              <w:rPr>
                <w:rFonts w:eastAsia="Times New Roman"/>
                <w:sz w:val="22"/>
                <w:szCs w:val="22"/>
                <w:lang w:val="sq-AL"/>
              </w:rPr>
            </w:pPr>
            <w:r w:rsidRPr="00526376">
              <w:rPr>
                <w:rFonts w:eastAsia="Times New Roman"/>
                <w:sz w:val="22"/>
                <w:szCs w:val="22"/>
                <w:lang w:val="sq-AL"/>
              </w:rPr>
              <w:t>Kodi 80600</w:t>
            </w:r>
          </w:p>
        </w:tc>
        <w:tc>
          <w:tcPr>
            <w:tcW w:w="1709" w:type="dxa"/>
            <w:shd w:val="clear" w:color="auto" w:fill="auto"/>
          </w:tcPr>
          <w:p w:rsidR="00670037" w:rsidRPr="00526376" w:rsidRDefault="00670037" w:rsidP="00670037">
            <w:pPr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Rinia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670037" w:rsidRPr="00526376" w:rsidRDefault="00670037" w:rsidP="00670037">
            <w:pPr>
              <w:rPr>
                <w:rFonts w:eastAsia="Times New Roman"/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1.Mjedis i shëndetshëm dhe i sigurte për të rinjtë</w:t>
            </w:r>
            <w:r w:rsidRPr="00526376">
              <w:rPr>
                <w:rFonts w:eastAsia="Times New Roman"/>
                <w:sz w:val="22"/>
                <w:szCs w:val="22"/>
                <w:lang w:val="sq-AL"/>
              </w:rPr>
              <w:t xml:space="preserve">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70037" w:rsidRPr="00526376" w:rsidRDefault="00670037" w:rsidP="00670037">
            <w:pPr>
              <w:rPr>
                <w:rFonts w:eastAsia="Times New Roman"/>
                <w:sz w:val="22"/>
                <w:szCs w:val="22"/>
                <w:lang w:val="sq-AL"/>
              </w:rPr>
            </w:pPr>
            <w:r w:rsidRPr="00526376">
              <w:rPr>
                <w:rFonts w:eastAsia="Times New Roman"/>
                <w:sz w:val="22"/>
                <w:szCs w:val="22"/>
                <w:lang w:val="sq-AL"/>
              </w:rPr>
              <w:t>20</w:t>
            </w:r>
          </w:p>
        </w:tc>
        <w:tc>
          <w:tcPr>
            <w:tcW w:w="1619" w:type="dxa"/>
            <w:gridSpan w:val="2"/>
            <w:shd w:val="clear" w:color="auto" w:fill="auto"/>
          </w:tcPr>
          <w:p w:rsidR="00670037" w:rsidRPr="00526376" w:rsidRDefault="00670037" w:rsidP="00670037">
            <w:pPr>
              <w:rPr>
                <w:rFonts w:eastAsia="Times New Roman"/>
                <w:sz w:val="22"/>
                <w:szCs w:val="22"/>
                <w:lang w:val="sq-AL"/>
              </w:rPr>
            </w:pPr>
            <w:r w:rsidRPr="00526376">
              <w:rPr>
                <w:rFonts w:eastAsia="Times New Roman"/>
                <w:sz w:val="22"/>
                <w:szCs w:val="22"/>
                <w:lang w:val="sq-AL"/>
              </w:rPr>
              <w:t>150,000.00€</w:t>
            </w:r>
          </w:p>
        </w:tc>
        <w:tc>
          <w:tcPr>
            <w:tcW w:w="1350" w:type="dxa"/>
            <w:gridSpan w:val="4"/>
            <w:shd w:val="clear" w:color="auto" w:fill="auto"/>
          </w:tcPr>
          <w:p w:rsidR="00670037" w:rsidRPr="00526376" w:rsidRDefault="00670037" w:rsidP="00670037">
            <w:pPr>
              <w:rPr>
                <w:rFonts w:eastAsia="Times New Roman"/>
                <w:sz w:val="22"/>
                <w:szCs w:val="22"/>
                <w:lang w:val="sq-AL"/>
              </w:rPr>
            </w:pPr>
            <w:r w:rsidRPr="00526376">
              <w:rPr>
                <w:rFonts w:eastAsia="Times New Roman"/>
                <w:sz w:val="22"/>
                <w:szCs w:val="22"/>
                <w:lang w:val="sq-AL"/>
              </w:rPr>
              <w:t>Qershor 2024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670037" w:rsidRPr="00526376" w:rsidRDefault="00670037" w:rsidP="00670037">
            <w:pPr>
              <w:rPr>
                <w:rFonts w:eastAsia="Times New Roman"/>
                <w:sz w:val="22"/>
                <w:szCs w:val="22"/>
                <w:lang w:val="sq-AL"/>
              </w:rPr>
            </w:pPr>
            <w:r w:rsidRPr="00526376">
              <w:rPr>
                <w:rFonts w:eastAsia="Times New Roman"/>
                <w:sz w:val="22"/>
                <w:szCs w:val="22"/>
                <w:lang w:val="sq-AL"/>
              </w:rPr>
              <w:t>Korrik 2024</w:t>
            </w:r>
          </w:p>
        </w:tc>
        <w:tc>
          <w:tcPr>
            <w:tcW w:w="1350" w:type="dxa"/>
            <w:gridSpan w:val="2"/>
            <w:shd w:val="clear" w:color="auto" w:fill="auto"/>
          </w:tcPr>
          <w:p w:rsidR="00670037" w:rsidRPr="00526376" w:rsidRDefault="00670037" w:rsidP="00670037">
            <w:pPr>
              <w:rPr>
                <w:rFonts w:eastAsia="Times New Roman"/>
                <w:sz w:val="22"/>
                <w:szCs w:val="22"/>
                <w:lang w:val="sq-AL"/>
              </w:rPr>
            </w:pPr>
          </w:p>
        </w:tc>
      </w:tr>
      <w:tr w:rsidR="00670037" w:rsidRPr="00526376" w:rsidTr="00410A67">
        <w:tblPrEx>
          <w:jc w:val="left"/>
        </w:tblPrEx>
        <w:tc>
          <w:tcPr>
            <w:tcW w:w="449" w:type="dxa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2067" w:type="dxa"/>
            <w:gridSpan w:val="2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 xml:space="preserve">Ministria e    Kulturës, Rinisë dhe  </w:t>
            </w:r>
          </w:p>
          <w:p w:rsidR="00670037" w:rsidRPr="00526376" w:rsidRDefault="00670037" w:rsidP="00670037">
            <w:pPr>
              <w:rPr>
                <w:rFonts w:eastAsia="Times New Roman"/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Sportit 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670037" w:rsidRPr="00526376" w:rsidRDefault="00670037" w:rsidP="00670037">
            <w:pPr>
              <w:rPr>
                <w:rFonts w:eastAsia="Times New Roman"/>
                <w:sz w:val="22"/>
                <w:szCs w:val="22"/>
                <w:lang w:val="sq-AL"/>
              </w:rPr>
            </w:pPr>
            <w:r w:rsidRPr="00526376">
              <w:rPr>
                <w:rFonts w:eastAsia="Times New Roman"/>
                <w:sz w:val="22"/>
                <w:szCs w:val="22"/>
                <w:lang w:val="sq-AL"/>
              </w:rPr>
              <w:t>Kodi 80700</w:t>
            </w:r>
          </w:p>
        </w:tc>
        <w:tc>
          <w:tcPr>
            <w:tcW w:w="1709" w:type="dxa"/>
            <w:shd w:val="clear" w:color="auto" w:fill="auto"/>
          </w:tcPr>
          <w:p w:rsidR="00670037" w:rsidRPr="00526376" w:rsidRDefault="00670037" w:rsidP="00670037">
            <w:pPr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Rinia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670037" w:rsidRPr="00526376" w:rsidRDefault="00670037" w:rsidP="00670037">
            <w:pPr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 xml:space="preserve">1.Mobilizimi i rinisë për pjesëmarrje, përfaqësim dhe qytetari aktive </w:t>
            </w:r>
          </w:p>
          <w:p w:rsidR="00670037" w:rsidRPr="00526376" w:rsidRDefault="00670037" w:rsidP="00670037">
            <w:pPr>
              <w:rPr>
                <w:rFonts w:eastAsia="Times New Roman"/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2.Ofrimi i shkathtësive dhe përgatitja e të rinjve për tregun e punës.</w:t>
            </w:r>
          </w:p>
          <w:p w:rsidR="00670037" w:rsidRPr="00526376" w:rsidRDefault="00670037" w:rsidP="00670037">
            <w:pPr>
              <w:rPr>
                <w:rFonts w:eastAsia="Times New Roman"/>
                <w:sz w:val="22"/>
                <w:szCs w:val="22"/>
                <w:lang w:val="sq-AL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670037" w:rsidRPr="00526376" w:rsidRDefault="00670037" w:rsidP="00670037">
            <w:pPr>
              <w:rPr>
                <w:rFonts w:eastAsia="Times New Roman"/>
                <w:sz w:val="22"/>
                <w:szCs w:val="22"/>
                <w:lang w:val="sq-AL"/>
              </w:rPr>
            </w:pPr>
            <w:r w:rsidRPr="00526376">
              <w:rPr>
                <w:rFonts w:eastAsia="Times New Roman"/>
                <w:sz w:val="22"/>
                <w:szCs w:val="22"/>
                <w:lang w:val="sq-AL"/>
              </w:rPr>
              <w:t>30</w:t>
            </w:r>
          </w:p>
        </w:tc>
        <w:tc>
          <w:tcPr>
            <w:tcW w:w="1619" w:type="dxa"/>
            <w:gridSpan w:val="2"/>
            <w:shd w:val="clear" w:color="auto" w:fill="auto"/>
          </w:tcPr>
          <w:p w:rsidR="00670037" w:rsidRPr="00526376" w:rsidRDefault="00670037" w:rsidP="00670037">
            <w:pPr>
              <w:rPr>
                <w:rFonts w:eastAsia="Times New Roman"/>
                <w:sz w:val="22"/>
                <w:szCs w:val="22"/>
                <w:lang w:val="sq-AL"/>
              </w:rPr>
            </w:pPr>
            <w:r w:rsidRPr="00526376">
              <w:rPr>
                <w:rFonts w:eastAsia="Times New Roman"/>
                <w:sz w:val="22"/>
                <w:szCs w:val="22"/>
                <w:lang w:val="sq-AL"/>
              </w:rPr>
              <w:t>450,000.00€</w:t>
            </w:r>
          </w:p>
        </w:tc>
        <w:tc>
          <w:tcPr>
            <w:tcW w:w="1350" w:type="dxa"/>
            <w:gridSpan w:val="4"/>
            <w:shd w:val="clear" w:color="auto" w:fill="auto"/>
          </w:tcPr>
          <w:p w:rsidR="00670037" w:rsidRPr="00526376" w:rsidRDefault="00670037" w:rsidP="00670037">
            <w:pPr>
              <w:rPr>
                <w:rFonts w:eastAsia="Times New Roman"/>
                <w:sz w:val="22"/>
                <w:szCs w:val="22"/>
                <w:lang w:val="sq-AL"/>
              </w:rPr>
            </w:pPr>
            <w:r w:rsidRPr="00526376">
              <w:rPr>
                <w:rFonts w:eastAsia="Times New Roman"/>
                <w:sz w:val="22"/>
                <w:szCs w:val="22"/>
                <w:lang w:val="sq-AL"/>
              </w:rPr>
              <w:t>Shkurt-Mars 2024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670037" w:rsidRPr="00526376" w:rsidRDefault="00670037" w:rsidP="00670037">
            <w:pPr>
              <w:rPr>
                <w:rFonts w:eastAsia="Times New Roman"/>
                <w:sz w:val="22"/>
                <w:szCs w:val="22"/>
                <w:lang w:val="sq-AL"/>
              </w:rPr>
            </w:pPr>
            <w:r w:rsidRPr="00526376">
              <w:rPr>
                <w:rFonts w:eastAsia="Times New Roman"/>
                <w:sz w:val="22"/>
                <w:szCs w:val="22"/>
                <w:lang w:val="sq-AL"/>
              </w:rPr>
              <w:t>Prill 2024</w:t>
            </w:r>
          </w:p>
        </w:tc>
        <w:tc>
          <w:tcPr>
            <w:tcW w:w="1350" w:type="dxa"/>
            <w:gridSpan w:val="2"/>
            <w:shd w:val="clear" w:color="auto" w:fill="auto"/>
          </w:tcPr>
          <w:p w:rsidR="00670037" w:rsidRPr="00526376" w:rsidRDefault="00670037" w:rsidP="00670037">
            <w:pPr>
              <w:rPr>
                <w:rFonts w:eastAsia="Times New Roman"/>
                <w:sz w:val="22"/>
                <w:szCs w:val="22"/>
                <w:lang w:val="sq-AL"/>
              </w:rPr>
            </w:pPr>
          </w:p>
        </w:tc>
      </w:tr>
      <w:tr w:rsidR="00670037" w:rsidRPr="00526376" w:rsidTr="00410A67">
        <w:tblPrEx>
          <w:jc w:val="left"/>
        </w:tblPrEx>
        <w:tc>
          <w:tcPr>
            <w:tcW w:w="449" w:type="dxa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2067" w:type="dxa"/>
            <w:gridSpan w:val="2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703" w:type="dxa"/>
            <w:gridSpan w:val="3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Kodi:80100</w:t>
            </w:r>
          </w:p>
        </w:tc>
        <w:tc>
          <w:tcPr>
            <w:tcW w:w="1709" w:type="dxa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Sporti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 xml:space="preserve">Pjesëmarrje në aktivitet </w:t>
            </w:r>
            <w:proofErr w:type="spellStart"/>
            <w:r w:rsidRPr="00526376">
              <w:rPr>
                <w:sz w:val="22"/>
                <w:szCs w:val="22"/>
                <w:lang w:val="sq-AL"/>
              </w:rPr>
              <w:t>nderkombëtare</w:t>
            </w:r>
            <w:proofErr w:type="spellEnd"/>
            <w:r w:rsidR="00526376">
              <w:rPr>
                <w:sz w:val="22"/>
                <w:szCs w:val="22"/>
                <w:lang w:val="sq-AL"/>
              </w:rPr>
              <w:t xml:space="preserve"> </w:t>
            </w:r>
            <w:r w:rsidR="00526376" w:rsidRPr="00526376">
              <w:rPr>
                <w:sz w:val="22"/>
                <w:szCs w:val="22"/>
                <w:lang w:val="sq-AL"/>
              </w:rPr>
              <w:t>edukim, lëndime</w:t>
            </w:r>
            <w:r w:rsidRPr="00526376">
              <w:rPr>
                <w:sz w:val="22"/>
                <w:szCs w:val="22"/>
                <w:lang w:val="sq-AL"/>
              </w:rPr>
              <w:t xml:space="preserve"> të sportistëve dhe dokumentim në sport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55 OJQ</w:t>
            </w:r>
          </w:p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200 individ</w:t>
            </w:r>
          </w:p>
        </w:tc>
        <w:tc>
          <w:tcPr>
            <w:tcW w:w="1619" w:type="dxa"/>
            <w:gridSpan w:val="2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600,000.00€</w:t>
            </w:r>
          </w:p>
        </w:tc>
        <w:tc>
          <w:tcPr>
            <w:tcW w:w="1350" w:type="dxa"/>
            <w:gridSpan w:val="4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Shkurt,</w:t>
            </w:r>
          </w:p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Mars, Prill 2024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Qershor ,Korrik 2024</w:t>
            </w:r>
          </w:p>
        </w:tc>
        <w:tc>
          <w:tcPr>
            <w:tcW w:w="1350" w:type="dxa"/>
            <w:gridSpan w:val="2"/>
            <w:shd w:val="clear" w:color="auto" w:fill="auto"/>
          </w:tcPr>
          <w:p w:rsidR="00670037" w:rsidRPr="00526376" w:rsidRDefault="00670037" w:rsidP="00670037">
            <w:pPr>
              <w:rPr>
                <w:rFonts w:eastAsia="Times New Roman"/>
                <w:sz w:val="22"/>
                <w:szCs w:val="22"/>
                <w:lang w:val="sq-AL"/>
              </w:rPr>
            </w:pPr>
          </w:p>
        </w:tc>
      </w:tr>
      <w:tr w:rsidR="00670037" w:rsidRPr="00526376" w:rsidTr="00410A67">
        <w:tblPrEx>
          <w:jc w:val="left"/>
        </w:tblPrEx>
        <w:tc>
          <w:tcPr>
            <w:tcW w:w="449" w:type="dxa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18</w:t>
            </w:r>
          </w:p>
        </w:tc>
        <w:tc>
          <w:tcPr>
            <w:tcW w:w="2067" w:type="dxa"/>
            <w:gridSpan w:val="2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703" w:type="dxa"/>
            <w:gridSpan w:val="3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 xml:space="preserve">Biblioteka Kombëtare e Kosovës” </w:t>
            </w:r>
            <w:proofErr w:type="spellStart"/>
            <w:r w:rsidRPr="00526376">
              <w:rPr>
                <w:sz w:val="22"/>
                <w:szCs w:val="22"/>
                <w:lang w:val="sq-AL"/>
              </w:rPr>
              <w:t>Pjetër</w:t>
            </w:r>
            <w:proofErr w:type="spellEnd"/>
            <w:r w:rsidRPr="00526376">
              <w:rPr>
                <w:sz w:val="22"/>
                <w:szCs w:val="22"/>
                <w:lang w:val="sq-AL"/>
              </w:rPr>
              <w:t xml:space="preserve"> </w:t>
            </w:r>
            <w:proofErr w:type="spellStart"/>
            <w:r w:rsidRPr="00526376">
              <w:rPr>
                <w:sz w:val="22"/>
                <w:szCs w:val="22"/>
                <w:lang w:val="sq-AL"/>
              </w:rPr>
              <w:t>Bogdani</w:t>
            </w:r>
            <w:proofErr w:type="spellEnd"/>
            <w:r w:rsidRPr="00526376">
              <w:rPr>
                <w:sz w:val="22"/>
                <w:szCs w:val="22"/>
                <w:lang w:val="sq-AL"/>
              </w:rPr>
              <w:t>”</w:t>
            </w:r>
          </w:p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Kodi:90900</w:t>
            </w:r>
          </w:p>
        </w:tc>
        <w:tc>
          <w:tcPr>
            <w:tcW w:w="1709" w:type="dxa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 xml:space="preserve">Thirrje OJQ-ve, nga fusha e </w:t>
            </w:r>
            <w:proofErr w:type="spellStart"/>
            <w:r w:rsidRPr="00526376">
              <w:rPr>
                <w:sz w:val="22"/>
                <w:szCs w:val="22"/>
                <w:lang w:val="sq-AL"/>
              </w:rPr>
              <w:t>bibliotekarisë</w:t>
            </w:r>
            <w:proofErr w:type="spellEnd"/>
            <w:r w:rsidRPr="00526376">
              <w:rPr>
                <w:sz w:val="22"/>
                <w:szCs w:val="22"/>
                <w:lang w:val="sq-AL"/>
              </w:rPr>
              <w:t xml:space="preserve">, kulturës, trashëgimisë, me qëllim të avancimit të vlerave artistike,  </w:t>
            </w:r>
            <w:r w:rsidR="00526376">
              <w:rPr>
                <w:sz w:val="22"/>
                <w:szCs w:val="22"/>
                <w:lang w:val="sq-AL"/>
              </w:rPr>
              <w:t xml:space="preserve">         </w:t>
            </w:r>
            <w:r w:rsidRPr="00526376">
              <w:rPr>
                <w:sz w:val="22"/>
                <w:szCs w:val="22"/>
                <w:lang w:val="sq-AL"/>
              </w:rPr>
              <w:t>kultur</w:t>
            </w:r>
            <w:r w:rsidR="00526376">
              <w:rPr>
                <w:sz w:val="22"/>
                <w:szCs w:val="22"/>
                <w:lang w:val="sq-AL"/>
              </w:rPr>
              <w:t>o</w:t>
            </w:r>
            <w:r w:rsidRPr="00526376">
              <w:rPr>
                <w:sz w:val="22"/>
                <w:szCs w:val="22"/>
                <w:lang w:val="sq-AL"/>
              </w:rPr>
              <w:t xml:space="preserve">re e </w:t>
            </w:r>
            <w:r w:rsidR="00526376" w:rsidRPr="00526376">
              <w:rPr>
                <w:sz w:val="22"/>
                <w:szCs w:val="22"/>
                <w:lang w:val="sq-AL"/>
              </w:rPr>
              <w:t>bibliotekare</w:t>
            </w:r>
            <w:r w:rsidRPr="00526376">
              <w:rPr>
                <w:sz w:val="22"/>
                <w:szCs w:val="22"/>
                <w:lang w:val="sq-AL"/>
              </w:rPr>
              <w:t>  </w:t>
            </w:r>
          </w:p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 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Objektivat e Bibliotekës Kombëtare të janë si vijon: promovimi, ruajtja, mbrojtja e avancimi i vlerave bibliotekare, kulturore. </w:t>
            </w:r>
          </w:p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 </w:t>
            </w:r>
          </w:p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5 OJQ</w:t>
            </w:r>
          </w:p>
        </w:tc>
        <w:tc>
          <w:tcPr>
            <w:tcW w:w="1619" w:type="dxa"/>
            <w:gridSpan w:val="2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23,000.00 € </w:t>
            </w:r>
          </w:p>
        </w:tc>
        <w:tc>
          <w:tcPr>
            <w:tcW w:w="1350" w:type="dxa"/>
            <w:gridSpan w:val="4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Mars 2024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Dhjetor 2024</w:t>
            </w:r>
          </w:p>
        </w:tc>
        <w:tc>
          <w:tcPr>
            <w:tcW w:w="1350" w:type="dxa"/>
            <w:gridSpan w:val="2"/>
            <w:shd w:val="clear" w:color="auto" w:fill="auto"/>
          </w:tcPr>
          <w:p w:rsidR="00670037" w:rsidRPr="00526376" w:rsidRDefault="00670037" w:rsidP="00670037">
            <w:pPr>
              <w:rPr>
                <w:rFonts w:eastAsia="Times New Roman"/>
                <w:sz w:val="22"/>
                <w:szCs w:val="22"/>
                <w:lang w:val="sq-AL"/>
              </w:rPr>
            </w:pPr>
            <w:proofErr w:type="spellStart"/>
            <w:r w:rsidRPr="00526376">
              <w:rPr>
                <w:rFonts w:eastAsia="Times New Roman"/>
                <w:sz w:val="22"/>
                <w:szCs w:val="22"/>
                <w:lang w:val="sq-AL"/>
              </w:rPr>
              <w:t>xxx</w:t>
            </w:r>
            <w:proofErr w:type="spellEnd"/>
          </w:p>
        </w:tc>
      </w:tr>
      <w:tr w:rsidR="00670037" w:rsidRPr="00526376" w:rsidTr="00410A67">
        <w:tblPrEx>
          <w:jc w:val="left"/>
        </w:tblPrEx>
        <w:tc>
          <w:tcPr>
            <w:tcW w:w="449" w:type="dxa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lastRenderedPageBreak/>
              <w:t>19</w:t>
            </w:r>
          </w:p>
        </w:tc>
        <w:tc>
          <w:tcPr>
            <w:tcW w:w="2067" w:type="dxa"/>
            <w:gridSpan w:val="2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703" w:type="dxa"/>
            <w:gridSpan w:val="3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 xml:space="preserve">Biblioteka Kombëtare e Kosovës” </w:t>
            </w:r>
            <w:proofErr w:type="spellStart"/>
            <w:r w:rsidRPr="00526376">
              <w:rPr>
                <w:sz w:val="22"/>
                <w:szCs w:val="22"/>
                <w:lang w:val="sq-AL"/>
              </w:rPr>
              <w:t>Pjetër</w:t>
            </w:r>
            <w:proofErr w:type="spellEnd"/>
            <w:r w:rsidRPr="00526376">
              <w:rPr>
                <w:sz w:val="22"/>
                <w:szCs w:val="22"/>
                <w:lang w:val="sq-AL"/>
              </w:rPr>
              <w:t xml:space="preserve"> </w:t>
            </w:r>
            <w:proofErr w:type="spellStart"/>
            <w:r w:rsidRPr="00526376">
              <w:rPr>
                <w:sz w:val="22"/>
                <w:szCs w:val="22"/>
                <w:lang w:val="sq-AL"/>
              </w:rPr>
              <w:t>Bogdani</w:t>
            </w:r>
            <w:proofErr w:type="spellEnd"/>
            <w:r w:rsidRPr="00526376">
              <w:rPr>
                <w:sz w:val="22"/>
                <w:szCs w:val="22"/>
                <w:lang w:val="sq-AL"/>
              </w:rPr>
              <w:t>”</w:t>
            </w:r>
          </w:p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Kodi:90900</w:t>
            </w:r>
          </w:p>
        </w:tc>
        <w:tc>
          <w:tcPr>
            <w:tcW w:w="1709" w:type="dxa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Mbështetje në fushën bibliotekare</w:t>
            </w:r>
          </w:p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986" w:type="dxa"/>
            <w:gridSpan w:val="2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Krijimi i mundësive për krijuesit për të shkëmbyer idetë dhe përvojat e tyre me njëri-tjetrin</w:t>
            </w:r>
          </w:p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dhe për të zhvilluar projekte të përbashkëta, ndërkombëtare.</w:t>
            </w:r>
          </w:p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5 OJQ</w:t>
            </w:r>
          </w:p>
        </w:tc>
        <w:tc>
          <w:tcPr>
            <w:tcW w:w="1619" w:type="dxa"/>
            <w:gridSpan w:val="2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     7,000€</w:t>
            </w:r>
          </w:p>
        </w:tc>
        <w:tc>
          <w:tcPr>
            <w:tcW w:w="1350" w:type="dxa"/>
            <w:gridSpan w:val="4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Shkurt,</w:t>
            </w:r>
          </w:p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2024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670037" w:rsidRPr="00526376" w:rsidRDefault="00670037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20-25, Mars, 2024</w:t>
            </w:r>
          </w:p>
        </w:tc>
        <w:tc>
          <w:tcPr>
            <w:tcW w:w="1350" w:type="dxa"/>
            <w:gridSpan w:val="2"/>
            <w:shd w:val="clear" w:color="auto" w:fill="auto"/>
          </w:tcPr>
          <w:p w:rsidR="00670037" w:rsidRPr="00526376" w:rsidRDefault="00670037" w:rsidP="00670037">
            <w:pPr>
              <w:rPr>
                <w:rFonts w:eastAsia="Times New Roman"/>
                <w:sz w:val="22"/>
                <w:szCs w:val="22"/>
                <w:lang w:val="sq-AL"/>
              </w:rPr>
            </w:pPr>
            <w:proofErr w:type="spellStart"/>
            <w:r w:rsidRPr="00526376">
              <w:rPr>
                <w:rFonts w:eastAsia="Times New Roman"/>
                <w:sz w:val="22"/>
                <w:szCs w:val="22"/>
                <w:lang w:val="sq-AL"/>
              </w:rPr>
              <w:t>xxx</w:t>
            </w:r>
            <w:proofErr w:type="spellEnd"/>
          </w:p>
        </w:tc>
      </w:tr>
      <w:tr w:rsidR="00086F49" w:rsidRPr="00526376" w:rsidTr="00086F49">
        <w:tblPrEx>
          <w:jc w:val="left"/>
        </w:tblPrEx>
        <w:trPr>
          <w:trHeight w:val="692"/>
        </w:trPr>
        <w:tc>
          <w:tcPr>
            <w:tcW w:w="449" w:type="dxa"/>
            <w:shd w:val="clear" w:color="auto" w:fill="auto"/>
          </w:tcPr>
          <w:p w:rsidR="00086F49" w:rsidRPr="00526376" w:rsidRDefault="00086F49" w:rsidP="00670037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5568" w:type="dxa"/>
            <w:gridSpan w:val="20"/>
            <w:shd w:val="clear" w:color="auto" w:fill="auto"/>
          </w:tcPr>
          <w:p w:rsidR="00086F49" w:rsidRPr="00526376" w:rsidRDefault="00086F49" w:rsidP="00086F49">
            <w:pPr>
              <w:rPr>
                <w:b/>
                <w:color w:val="000000" w:themeColor="text1"/>
                <w:sz w:val="22"/>
                <w:szCs w:val="22"/>
                <w:u w:val="single"/>
                <w:lang w:val="sq-AL"/>
              </w:rPr>
            </w:pPr>
            <w:r w:rsidRPr="00526376">
              <w:rPr>
                <w:rFonts w:eastAsia="Times New Roman"/>
                <w:b/>
                <w:sz w:val="22"/>
                <w:szCs w:val="22"/>
                <w:u w:val="single"/>
                <w:lang w:val="sq-AL"/>
              </w:rPr>
              <w:t>9.</w:t>
            </w:r>
            <w:r w:rsidRPr="00526376">
              <w:rPr>
                <w:color w:val="1F497D"/>
                <w:sz w:val="22"/>
                <w:szCs w:val="22"/>
                <w:lang w:val="sq-AL"/>
              </w:rPr>
              <w:t xml:space="preserve"> </w:t>
            </w:r>
            <w:r w:rsidRPr="00526376">
              <w:rPr>
                <w:b/>
                <w:color w:val="000000" w:themeColor="text1"/>
                <w:sz w:val="22"/>
                <w:szCs w:val="22"/>
                <w:u w:val="single"/>
                <w:lang w:val="sq-AL"/>
              </w:rPr>
              <w:t>Ministria e Administrimit te Pushtetit Lokal</w:t>
            </w:r>
          </w:p>
          <w:p w:rsidR="00086F49" w:rsidRPr="00526376" w:rsidRDefault="00086F49" w:rsidP="00086F49">
            <w:pPr>
              <w:rPr>
                <w:color w:val="1F497D"/>
                <w:sz w:val="22"/>
                <w:szCs w:val="22"/>
                <w:lang w:val="sq-AL"/>
              </w:rPr>
            </w:pPr>
          </w:p>
          <w:p w:rsidR="00086F49" w:rsidRPr="00526376" w:rsidRDefault="00086F49" w:rsidP="00670037">
            <w:pPr>
              <w:rPr>
                <w:rFonts w:eastAsia="Times New Roman"/>
                <w:b/>
                <w:sz w:val="22"/>
                <w:szCs w:val="22"/>
                <w:u w:val="single"/>
                <w:lang w:val="sq-AL"/>
              </w:rPr>
            </w:pPr>
            <w:r w:rsidRPr="00526376">
              <w:rPr>
                <w:rFonts w:eastAsia="Times New Roman"/>
                <w:b/>
                <w:sz w:val="22"/>
                <w:szCs w:val="22"/>
                <w:u w:val="single"/>
                <w:lang w:val="sq-AL"/>
              </w:rPr>
              <w:t xml:space="preserve"> </w:t>
            </w:r>
          </w:p>
        </w:tc>
      </w:tr>
      <w:tr w:rsidR="00086F49" w:rsidRPr="00526376" w:rsidTr="00086F49">
        <w:tblPrEx>
          <w:jc w:val="left"/>
        </w:tblPrEx>
        <w:tc>
          <w:tcPr>
            <w:tcW w:w="449" w:type="dxa"/>
            <w:shd w:val="clear" w:color="auto" w:fill="92D050"/>
          </w:tcPr>
          <w:p w:rsidR="00086F49" w:rsidRPr="00526376" w:rsidRDefault="00086F49" w:rsidP="00086F49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Nr.</w:t>
            </w:r>
          </w:p>
        </w:tc>
        <w:tc>
          <w:tcPr>
            <w:tcW w:w="2067" w:type="dxa"/>
            <w:gridSpan w:val="2"/>
            <w:shd w:val="clear" w:color="auto" w:fill="92D050"/>
          </w:tcPr>
          <w:p w:rsidR="00086F49" w:rsidRPr="00526376" w:rsidRDefault="00086F49" w:rsidP="00086F49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Emri i Institucionit</w:t>
            </w:r>
          </w:p>
        </w:tc>
        <w:tc>
          <w:tcPr>
            <w:tcW w:w="1703" w:type="dxa"/>
            <w:gridSpan w:val="3"/>
            <w:shd w:val="clear" w:color="auto" w:fill="92D050"/>
          </w:tcPr>
          <w:p w:rsidR="00086F49" w:rsidRPr="00526376" w:rsidRDefault="00086F49" w:rsidP="00086F49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Kodi buxhetor/ Programi/nën programi</w:t>
            </w:r>
          </w:p>
        </w:tc>
        <w:tc>
          <w:tcPr>
            <w:tcW w:w="1709" w:type="dxa"/>
            <w:shd w:val="clear" w:color="auto" w:fill="92D050"/>
          </w:tcPr>
          <w:p w:rsidR="00086F49" w:rsidRPr="00526376" w:rsidRDefault="00086F49" w:rsidP="00086F49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Fusha/fushat në të cilat ofrohet mbështetja financiare</w:t>
            </w:r>
          </w:p>
        </w:tc>
        <w:tc>
          <w:tcPr>
            <w:tcW w:w="1986" w:type="dxa"/>
            <w:gridSpan w:val="2"/>
            <w:shd w:val="clear" w:color="auto" w:fill="92D050"/>
          </w:tcPr>
          <w:p w:rsidR="00086F49" w:rsidRPr="00526376" w:rsidRDefault="00086F49" w:rsidP="00086F49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Objektivat e përkrahjes financiare</w:t>
            </w:r>
          </w:p>
        </w:tc>
        <w:tc>
          <w:tcPr>
            <w:tcW w:w="1984" w:type="dxa"/>
            <w:gridSpan w:val="2"/>
            <w:shd w:val="clear" w:color="auto" w:fill="92D050"/>
          </w:tcPr>
          <w:p w:rsidR="00086F49" w:rsidRPr="00526376" w:rsidRDefault="00086F49" w:rsidP="00086F49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Numri i për afërt i organizatave që do të përzgjidhen</w:t>
            </w:r>
          </w:p>
        </w:tc>
        <w:tc>
          <w:tcPr>
            <w:tcW w:w="1619" w:type="dxa"/>
            <w:gridSpan w:val="2"/>
            <w:shd w:val="clear" w:color="auto" w:fill="92D050"/>
          </w:tcPr>
          <w:p w:rsidR="00086F49" w:rsidRPr="00526376" w:rsidRDefault="00086F49" w:rsidP="00086F49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Shuma e mbështetjes financiare për vitin fiskal</w:t>
            </w:r>
          </w:p>
        </w:tc>
        <w:tc>
          <w:tcPr>
            <w:tcW w:w="1350" w:type="dxa"/>
            <w:gridSpan w:val="4"/>
            <w:shd w:val="clear" w:color="auto" w:fill="92D050"/>
          </w:tcPr>
          <w:p w:rsidR="00086F49" w:rsidRPr="00526376" w:rsidRDefault="00086F49" w:rsidP="00086F49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Koha e shpalljes së thirrjes</w:t>
            </w:r>
          </w:p>
        </w:tc>
        <w:tc>
          <w:tcPr>
            <w:tcW w:w="1800" w:type="dxa"/>
            <w:gridSpan w:val="2"/>
            <w:shd w:val="clear" w:color="auto" w:fill="92D050"/>
          </w:tcPr>
          <w:p w:rsidR="00086F49" w:rsidRPr="00526376" w:rsidRDefault="00086F49" w:rsidP="00086F49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Koha kur pritet të filloj implementimi i projekteve/programeve</w:t>
            </w:r>
          </w:p>
        </w:tc>
        <w:tc>
          <w:tcPr>
            <w:tcW w:w="1350" w:type="dxa"/>
            <w:gridSpan w:val="2"/>
            <w:shd w:val="clear" w:color="auto" w:fill="92D050"/>
          </w:tcPr>
          <w:p w:rsidR="00086F49" w:rsidRPr="00526376" w:rsidRDefault="00086F49" w:rsidP="00086F49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Komente shtesë</w:t>
            </w:r>
          </w:p>
        </w:tc>
      </w:tr>
      <w:tr w:rsidR="00086F49" w:rsidRPr="00526376" w:rsidTr="00410A67">
        <w:tblPrEx>
          <w:jc w:val="left"/>
        </w:tblPrEx>
        <w:tc>
          <w:tcPr>
            <w:tcW w:w="449" w:type="dxa"/>
            <w:shd w:val="clear" w:color="auto" w:fill="auto"/>
          </w:tcPr>
          <w:p w:rsidR="00086F49" w:rsidRPr="00526376" w:rsidRDefault="00086F49" w:rsidP="00086F49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1</w:t>
            </w:r>
          </w:p>
        </w:tc>
        <w:tc>
          <w:tcPr>
            <w:tcW w:w="2067" w:type="dxa"/>
            <w:gridSpan w:val="2"/>
            <w:shd w:val="clear" w:color="auto" w:fill="auto"/>
          </w:tcPr>
          <w:p w:rsidR="00086F49" w:rsidRPr="00526376" w:rsidRDefault="00086F49" w:rsidP="00086F49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Ministria e Administrimit të Pushtetit Lokal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086F49" w:rsidRPr="00526376" w:rsidRDefault="00086F49" w:rsidP="00086F49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 xml:space="preserve">Kategoria ekonomike: Subvencione dhe </w:t>
            </w:r>
            <w:proofErr w:type="spellStart"/>
            <w:r w:rsidRPr="00526376">
              <w:rPr>
                <w:sz w:val="22"/>
                <w:szCs w:val="22"/>
                <w:lang w:val="sq-AL"/>
              </w:rPr>
              <w:t>Transfere</w:t>
            </w:r>
            <w:proofErr w:type="spellEnd"/>
            <w:r w:rsidRPr="00526376">
              <w:rPr>
                <w:sz w:val="22"/>
                <w:szCs w:val="22"/>
                <w:lang w:val="sq-AL"/>
              </w:rPr>
              <w:t>, Kodi buxhetor 21110.</w:t>
            </w:r>
          </w:p>
        </w:tc>
        <w:tc>
          <w:tcPr>
            <w:tcW w:w="1709" w:type="dxa"/>
            <w:shd w:val="clear" w:color="auto" w:fill="auto"/>
          </w:tcPr>
          <w:p w:rsidR="00086F49" w:rsidRPr="00526376" w:rsidRDefault="00086F49" w:rsidP="00086F49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 xml:space="preserve">Fusha e Vetëqeverisjes Lokale – </w:t>
            </w:r>
            <w:proofErr w:type="spellStart"/>
            <w:r w:rsidRPr="00526376">
              <w:rPr>
                <w:sz w:val="22"/>
                <w:szCs w:val="22"/>
                <w:lang w:val="sq-AL"/>
              </w:rPr>
              <w:t>Auditimi</w:t>
            </w:r>
            <w:proofErr w:type="spellEnd"/>
            <w:r w:rsidRPr="00526376">
              <w:rPr>
                <w:sz w:val="22"/>
                <w:szCs w:val="22"/>
                <w:lang w:val="sq-AL"/>
              </w:rPr>
              <w:t xml:space="preserve"> social i projekteve te financuara nga </w:t>
            </w:r>
            <w:proofErr w:type="spellStart"/>
            <w:r w:rsidRPr="00526376">
              <w:rPr>
                <w:sz w:val="22"/>
                <w:szCs w:val="22"/>
                <w:lang w:val="sq-AL"/>
              </w:rPr>
              <w:t>Granti</w:t>
            </w:r>
            <w:proofErr w:type="spellEnd"/>
            <w:r w:rsidRPr="00526376">
              <w:rPr>
                <w:sz w:val="22"/>
                <w:szCs w:val="22"/>
                <w:lang w:val="sq-AL"/>
              </w:rPr>
              <w:t xml:space="preserve"> i </w:t>
            </w:r>
            <w:proofErr w:type="spellStart"/>
            <w:r w:rsidRPr="00526376">
              <w:rPr>
                <w:sz w:val="22"/>
                <w:szCs w:val="22"/>
                <w:lang w:val="sq-AL"/>
              </w:rPr>
              <w:t>Performances</w:t>
            </w:r>
            <w:proofErr w:type="spellEnd"/>
            <w:r w:rsidRPr="00526376">
              <w:rPr>
                <w:sz w:val="22"/>
                <w:szCs w:val="22"/>
                <w:lang w:val="sq-AL"/>
              </w:rPr>
              <w:t xml:space="preserve"> 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86F49" w:rsidRPr="00526376" w:rsidRDefault="00086F49" w:rsidP="00086F49">
            <w:pPr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 xml:space="preserve">Promovimi i administrimit të mirë të </w:t>
            </w:r>
            <w:proofErr w:type="spellStart"/>
            <w:r w:rsidRPr="00526376">
              <w:rPr>
                <w:sz w:val="22"/>
                <w:szCs w:val="22"/>
                <w:lang w:val="sq-AL"/>
              </w:rPr>
              <w:t>granteve</w:t>
            </w:r>
            <w:proofErr w:type="spellEnd"/>
            <w:r w:rsidRPr="00526376">
              <w:rPr>
                <w:sz w:val="22"/>
                <w:szCs w:val="22"/>
                <w:lang w:val="sq-AL"/>
              </w:rPr>
              <w:t xml:space="preserve"> të ministrisë dhe donatorëve;</w:t>
            </w:r>
          </w:p>
          <w:p w:rsidR="00086F49" w:rsidRPr="00526376" w:rsidRDefault="00086F49" w:rsidP="00086F49">
            <w:pPr>
              <w:rPr>
                <w:sz w:val="22"/>
                <w:szCs w:val="22"/>
                <w:lang w:val="sq-AL"/>
              </w:rPr>
            </w:pPr>
            <w:proofErr w:type="spellStart"/>
            <w:r w:rsidRPr="00526376">
              <w:rPr>
                <w:sz w:val="22"/>
                <w:szCs w:val="22"/>
                <w:lang w:val="sq-AL"/>
              </w:rPr>
              <w:t>Auditimi</w:t>
            </w:r>
            <w:proofErr w:type="spellEnd"/>
            <w:r w:rsidRPr="00526376">
              <w:rPr>
                <w:sz w:val="22"/>
                <w:szCs w:val="22"/>
                <w:lang w:val="sq-AL"/>
              </w:rPr>
              <w:t xml:space="preserve">-Mbikëqyrja e realizimit te projekteve të financuara nga </w:t>
            </w:r>
            <w:proofErr w:type="spellStart"/>
            <w:r w:rsidRPr="00526376">
              <w:rPr>
                <w:sz w:val="22"/>
                <w:szCs w:val="22"/>
                <w:lang w:val="sq-AL"/>
              </w:rPr>
              <w:t>Granti</w:t>
            </w:r>
            <w:proofErr w:type="spellEnd"/>
            <w:r w:rsidRPr="00526376">
              <w:rPr>
                <w:sz w:val="22"/>
                <w:szCs w:val="22"/>
                <w:lang w:val="sq-AL"/>
              </w:rPr>
              <w:t xml:space="preserve"> i </w:t>
            </w:r>
            <w:proofErr w:type="spellStart"/>
            <w:r w:rsidRPr="00526376">
              <w:rPr>
                <w:sz w:val="22"/>
                <w:szCs w:val="22"/>
                <w:lang w:val="sq-AL"/>
              </w:rPr>
              <w:t>Performancës</w:t>
            </w:r>
            <w:proofErr w:type="spellEnd"/>
            <w:r w:rsidRPr="00526376">
              <w:rPr>
                <w:sz w:val="22"/>
                <w:szCs w:val="22"/>
                <w:lang w:val="sq-AL"/>
              </w:rPr>
              <w:t>,  në nivel lokal.</w:t>
            </w:r>
          </w:p>
          <w:p w:rsidR="00086F49" w:rsidRPr="00526376" w:rsidRDefault="00086F49" w:rsidP="00086F49">
            <w:pPr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Promovimi i mekanizmave të demokracisë lokale.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86F49" w:rsidRPr="00526376" w:rsidRDefault="00086F49" w:rsidP="00086F49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Planifikohet 3-5 OJQ të jenë përafërsisht përfituesve.</w:t>
            </w:r>
          </w:p>
          <w:p w:rsidR="00086F49" w:rsidRPr="00526376" w:rsidRDefault="00086F49" w:rsidP="00086F49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619" w:type="dxa"/>
            <w:gridSpan w:val="2"/>
            <w:shd w:val="clear" w:color="auto" w:fill="auto"/>
          </w:tcPr>
          <w:p w:rsidR="00086F49" w:rsidRPr="00526376" w:rsidRDefault="00086F49" w:rsidP="00086F49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Shuma e planifikuar për vitin fiskal në programin përkatës është 100,000.00 euro.</w:t>
            </w:r>
          </w:p>
        </w:tc>
        <w:tc>
          <w:tcPr>
            <w:tcW w:w="1350" w:type="dxa"/>
            <w:gridSpan w:val="4"/>
            <w:shd w:val="clear" w:color="auto" w:fill="auto"/>
          </w:tcPr>
          <w:p w:rsidR="00086F49" w:rsidRPr="00526376" w:rsidRDefault="00086F49" w:rsidP="00086F49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Mars, 2024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86F49" w:rsidRPr="00526376" w:rsidRDefault="00086F49" w:rsidP="00086F49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526376">
              <w:rPr>
                <w:sz w:val="22"/>
                <w:szCs w:val="22"/>
                <w:lang w:val="sq-AL"/>
              </w:rPr>
              <w:t>Prill-Maj 2024</w:t>
            </w:r>
          </w:p>
        </w:tc>
        <w:tc>
          <w:tcPr>
            <w:tcW w:w="1350" w:type="dxa"/>
            <w:gridSpan w:val="2"/>
            <w:shd w:val="clear" w:color="auto" w:fill="auto"/>
          </w:tcPr>
          <w:p w:rsidR="00086F49" w:rsidRPr="00526376" w:rsidRDefault="00086F49" w:rsidP="00086F49">
            <w:pPr>
              <w:rPr>
                <w:rFonts w:eastAsia="Times New Roman"/>
                <w:sz w:val="22"/>
                <w:szCs w:val="22"/>
                <w:lang w:val="sq-AL"/>
              </w:rPr>
            </w:pPr>
            <w:proofErr w:type="spellStart"/>
            <w:r w:rsidRPr="00526376">
              <w:rPr>
                <w:rFonts w:eastAsia="Times New Roman"/>
                <w:sz w:val="22"/>
                <w:szCs w:val="22"/>
                <w:lang w:val="sq-AL"/>
              </w:rPr>
              <w:t>xxx</w:t>
            </w:r>
            <w:proofErr w:type="spellEnd"/>
          </w:p>
        </w:tc>
      </w:tr>
    </w:tbl>
    <w:p w:rsidR="001D19DB" w:rsidRPr="00526376" w:rsidRDefault="00086F49" w:rsidP="001D19DB">
      <w:pPr>
        <w:tabs>
          <w:tab w:val="left" w:pos="5008"/>
        </w:tabs>
        <w:rPr>
          <w:sz w:val="22"/>
          <w:szCs w:val="22"/>
          <w:lang w:val="sq-AL"/>
        </w:rPr>
      </w:pPr>
      <w:r w:rsidRPr="00526376">
        <w:rPr>
          <w:b/>
          <w:sz w:val="22"/>
          <w:szCs w:val="22"/>
          <w:u w:val="single"/>
          <w:lang w:val="sq-AL"/>
        </w:rPr>
        <w:lastRenderedPageBreak/>
        <w:t>10</w:t>
      </w:r>
      <w:r w:rsidR="00BF0BDA" w:rsidRPr="00526376">
        <w:rPr>
          <w:b/>
          <w:sz w:val="22"/>
          <w:szCs w:val="22"/>
          <w:u w:val="single"/>
          <w:lang w:val="sq-AL"/>
        </w:rPr>
        <w:t xml:space="preserve"> . </w:t>
      </w:r>
      <w:r w:rsidR="0041541B" w:rsidRPr="00526376">
        <w:rPr>
          <w:b/>
          <w:sz w:val="22"/>
          <w:szCs w:val="22"/>
          <w:u w:val="single"/>
          <w:lang w:val="sq-AL"/>
        </w:rPr>
        <w:t xml:space="preserve">Ministria e </w:t>
      </w:r>
      <w:proofErr w:type="spellStart"/>
      <w:r w:rsidR="0041541B" w:rsidRPr="00526376">
        <w:rPr>
          <w:b/>
          <w:sz w:val="22"/>
          <w:szCs w:val="22"/>
          <w:u w:val="single"/>
          <w:lang w:val="sq-AL"/>
        </w:rPr>
        <w:t>Puneve</w:t>
      </w:r>
      <w:proofErr w:type="spellEnd"/>
      <w:r w:rsidR="0041541B" w:rsidRPr="00526376">
        <w:rPr>
          <w:b/>
          <w:sz w:val="22"/>
          <w:szCs w:val="22"/>
          <w:u w:val="single"/>
          <w:lang w:val="sq-AL"/>
        </w:rPr>
        <w:t xml:space="preserve"> </w:t>
      </w:r>
      <w:r w:rsidR="00B67D12" w:rsidRPr="00526376">
        <w:rPr>
          <w:b/>
          <w:sz w:val="22"/>
          <w:szCs w:val="22"/>
          <w:u w:val="single"/>
          <w:lang w:val="sq-AL"/>
        </w:rPr>
        <w:t>të</w:t>
      </w:r>
      <w:r w:rsidR="0041541B" w:rsidRPr="00526376">
        <w:rPr>
          <w:b/>
          <w:sz w:val="22"/>
          <w:szCs w:val="22"/>
          <w:u w:val="single"/>
          <w:lang w:val="sq-AL"/>
        </w:rPr>
        <w:t xml:space="preserve"> Brendshme </w:t>
      </w:r>
      <w:r w:rsidR="0041541B" w:rsidRPr="00526376">
        <w:rPr>
          <w:b/>
          <w:sz w:val="22"/>
          <w:szCs w:val="22"/>
          <w:lang w:val="sq-AL"/>
        </w:rPr>
        <w:t xml:space="preserve">- </w:t>
      </w:r>
      <w:r w:rsidR="00CD3434" w:rsidRPr="00526376">
        <w:rPr>
          <w:b/>
          <w:sz w:val="22"/>
          <w:szCs w:val="22"/>
          <w:lang w:val="sq-AL"/>
        </w:rPr>
        <w:t xml:space="preserve"> </w:t>
      </w:r>
      <w:r w:rsidR="00CD3434" w:rsidRPr="00526376">
        <w:rPr>
          <w:sz w:val="22"/>
          <w:szCs w:val="22"/>
          <w:lang w:val="sq-AL"/>
        </w:rPr>
        <w:t>nuk ka në plan mbështetjen financiare të projekteve të OJQ-ve për vitin 202</w:t>
      </w:r>
      <w:r w:rsidR="00AF755D" w:rsidRPr="00526376">
        <w:rPr>
          <w:sz w:val="22"/>
          <w:szCs w:val="22"/>
          <w:lang w:val="sq-AL"/>
        </w:rPr>
        <w:t>4</w:t>
      </w:r>
    </w:p>
    <w:p w:rsidR="0041541B" w:rsidRPr="00526376" w:rsidRDefault="00086F49" w:rsidP="001D19DB">
      <w:pPr>
        <w:tabs>
          <w:tab w:val="left" w:pos="5008"/>
        </w:tabs>
        <w:rPr>
          <w:sz w:val="22"/>
          <w:szCs w:val="22"/>
          <w:lang w:val="sq-AL"/>
        </w:rPr>
      </w:pPr>
      <w:r w:rsidRPr="00526376">
        <w:rPr>
          <w:b/>
          <w:sz w:val="22"/>
          <w:szCs w:val="22"/>
          <w:u w:val="single"/>
          <w:lang w:val="sq-AL"/>
        </w:rPr>
        <w:t>11</w:t>
      </w:r>
      <w:r w:rsidR="0041541B" w:rsidRPr="00526376">
        <w:rPr>
          <w:b/>
          <w:sz w:val="22"/>
          <w:szCs w:val="22"/>
          <w:u w:val="single"/>
          <w:lang w:val="sq-AL"/>
        </w:rPr>
        <w:t xml:space="preserve">. Ministria e Bujqësisë, Pylltarisë dhe Zhvillimit Rural- </w:t>
      </w:r>
      <w:r w:rsidR="0041541B" w:rsidRPr="00526376">
        <w:rPr>
          <w:sz w:val="22"/>
          <w:szCs w:val="22"/>
          <w:lang w:val="sq-AL"/>
        </w:rPr>
        <w:t>nuk ka në plan mbështetjen financiare të projekteve të OJQ-ve për vitin 2024</w:t>
      </w:r>
    </w:p>
    <w:p w:rsidR="001D19DB" w:rsidRDefault="001D19DB" w:rsidP="001D19DB">
      <w:pPr>
        <w:tabs>
          <w:tab w:val="left" w:pos="5008"/>
        </w:tabs>
        <w:rPr>
          <w:sz w:val="22"/>
          <w:szCs w:val="22"/>
          <w:lang w:val="sq-AL"/>
        </w:rPr>
      </w:pPr>
      <w:r w:rsidRPr="00526376">
        <w:rPr>
          <w:b/>
          <w:sz w:val="22"/>
          <w:szCs w:val="22"/>
          <w:u w:val="single"/>
          <w:lang w:val="sq-AL"/>
        </w:rPr>
        <w:t>1</w:t>
      </w:r>
      <w:r w:rsidR="00086F49" w:rsidRPr="00526376">
        <w:rPr>
          <w:b/>
          <w:sz w:val="22"/>
          <w:szCs w:val="22"/>
          <w:u w:val="single"/>
          <w:lang w:val="sq-AL"/>
        </w:rPr>
        <w:t>2</w:t>
      </w:r>
      <w:r w:rsidRPr="00526376">
        <w:rPr>
          <w:b/>
          <w:sz w:val="22"/>
          <w:szCs w:val="22"/>
          <w:u w:val="single"/>
          <w:lang w:val="sq-AL"/>
        </w:rPr>
        <w:t xml:space="preserve">. Ministria e </w:t>
      </w:r>
      <w:proofErr w:type="spellStart"/>
      <w:r w:rsidR="00B67D12" w:rsidRPr="00526376">
        <w:rPr>
          <w:b/>
          <w:sz w:val="22"/>
          <w:szCs w:val="22"/>
          <w:u w:val="single"/>
          <w:lang w:val="sq-AL"/>
        </w:rPr>
        <w:t>F</w:t>
      </w:r>
      <w:r w:rsidRPr="00526376">
        <w:rPr>
          <w:b/>
          <w:sz w:val="22"/>
          <w:szCs w:val="22"/>
          <w:u w:val="single"/>
          <w:lang w:val="sq-AL"/>
        </w:rPr>
        <w:t>inana</w:t>
      </w:r>
      <w:r w:rsidR="00B67D12" w:rsidRPr="00526376">
        <w:rPr>
          <w:b/>
          <w:sz w:val="22"/>
          <w:szCs w:val="22"/>
          <w:u w:val="single"/>
          <w:lang w:val="sq-AL"/>
        </w:rPr>
        <w:t>v</w:t>
      </w:r>
      <w:r w:rsidRPr="00526376">
        <w:rPr>
          <w:b/>
          <w:sz w:val="22"/>
          <w:szCs w:val="22"/>
          <w:u w:val="single"/>
          <w:lang w:val="sq-AL"/>
        </w:rPr>
        <w:t>e</w:t>
      </w:r>
      <w:proofErr w:type="spellEnd"/>
      <w:r w:rsidRPr="00526376">
        <w:rPr>
          <w:b/>
          <w:sz w:val="22"/>
          <w:szCs w:val="22"/>
          <w:u w:val="single"/>
          <w:lang w:val="sq-AL"/>
        </w:rPr>
        <w:t xml:space="preserve"> , Punës dhe </w:t>
      </w:r>
      <w:proofErr w:type="spellStart"/>
      <w:r w:rsidRPr="00526376">
        <w:rPr>
          <w:b/>
          <w:sz w:val="22"/>
          <w:szCs w:val="22"/>
          <w:u w:val="single"/>
          <w:lang w:val="sq-AL"/>
        </w:rPr>
        <w:t>Transfereve</w:t>
      </w:r>
      <w:proofErr w:type="spellEnd"/>
      <w:r w:rsidRPr="00526376">
        <w:rPr>
          <w:sz w:val="22"/>
          <w:szCs w:val="22"/>
          <w:lang w:val="sq-AL"/>
        </w:rPr>
        <w:t xml:space="preserve"> - nuk ka në plan mbështetjen financiare të projekteve të OJQ-ve për vitin 2024</w:t>
      </w:r>
    </w:p>
    <w:p w:rsidR="00AD5F25" w:rsidRDefault="00AD5F25" w:rsidP="00AD5F25">
      <w:pPr>
        <w:tabs>
          <w:tab w:val="left" w:pos="5008"/>
        </w:tabs>
        <w:rPr>
          <w:sz w:val="22"/>
          <w:szCs w:val="22"/>
          <w:lang w:val="sq-AL"/>
        </w:rPr>
      </w:pPr>
      <w:r w:rsidRPr="003B4675">
        <w:rPr>
          <w:b/>
          <w:sz w:val="22"/>
          <w:szCs w:val="22"/>
          <w:lang w:val="sq-AL"/>
        </w:rPr>
        <w:t>13</w:t>
      </w:r>
      <w:r>
        <w:rPr>
          <w:sz w:val="22"/>
          <w:szCs w:val="22"/>
          <w:lang w:val="sq-AL"/>
        </w:rPr>
        <w:t>.</w:t>
      </w:r>
      <w:r w:rsidRPr="00AD5F25">
        <w:t xml:space="preserve"> </w:t>
      </w:r>
      <w:proofErr w:type="spellStart"/>
      <w:r w:rsidRPr="00AD5F25">
        <w:rPr>
          <w:b/>
        </w:rPr>
        <w:t>Ministria</w:t>
      </w:r>
      <w:proofErr w:type="spellEnd"/>
      <w:r w:rsidRPr="00AD5F25">
        <w:rPr>
          <w:b/>
        </w:rPr>
        <w:t xml:space="preserve"> e </w:t>
      </w:r>
      <w:proofErr w:type="spellStart"/>
      <w:r w:rsidRPr="00AD5F25">
        <w:rPr>
          <w:b/>
        </w:rPr>
        <w:t>Mjedisit</w:t>
      </w:r>
      <w:proofErr w:type="gramStart"/>
      <w:r w:rsidRPr="00AD5F25">
        <w:rPr>
          <w:b/>
        </w:rPr>
        <w:t>,Planifikimit</w:t>
      </w:r>
      <w:proofErr w:type="spellEnd"/>
      <w:proofErr w:type="gramEnd"/>
      <w:r w:rsidRPr="00AD5F25">
        <w:rPr>
          <w:b/>
        </w:rPr>
        <w:t xml:space="preserve"> </w:t>
      </w:r>
      <w:proofErr w:type="spellStart"/>
      <w:r w:rsidRPr="00AD5F25">
        <w:rPr>
          <w:b/>
        </w:rPr>
        <w:t>Hapësinor</w:t>
      </w:r>
      <w:proofErr w:type="spellEnd"/>
      <w:r w:rsidRPr="00AD5F25">
        <w:rPr>
          <w:b/>
        </w:rPr>
        <w:t xml:space="preserve"> </w:t>
      </w:r>
      <w:proofErr w:type="spellStart"/>
      <w:r w:rsidRPr="00AD5F25">
        <w:rPr>
          <w:b/>
        </w:rPr>
        <w:t>dhe</w:t>
      </w:r>
      <w:proofErr w:type="spellEnd"/>
      <w:r w:rsidRPr="00AD5F25">
        <w:rPr>
          <w:b/>
        </w:rPr>
        <w:t xml:space="preserve"> </w:t>
      </w:r>
      <w:proofErr w:type="spellStart"/>
      <w:r w:rsidRPr="00AD5F25">
        <w:rPr>
          <w:b/>
        </w:rPr>
        <w:t>Infrastrukturës</w:t>
      </w:r>
      <w:proofErr w:type="spellEnd"/>
      <w:r>
        <w:rPr>
          <w:b/>
        </w:rPr>
        <w:t>-</w:t>
      </w:r>
      <w:r w:rsidRPr="00AD5F25">
        <w:rPr>
          <w:sz w:val="22"/>
          <w:szCs w:val="22"/>
          <w:lang w:val="sq-AL"/>
        </w:rPr>
        <w:t xml:space="preserve"> </w:t>
      </w:r>
      <w:r w:rsidRPr="00526376">
        <w:rPr>
          <w:sz w:val="22"/>
          <w:szCs w:val="22"/>
          <w:lang w:val="sq-AL"/>
        </w:rPr>
        <w:t>nuk ka në plan mbështetjen financiare të projekteve të OJQ-ve për vitin 2024</w:t>
      </w:r>
    </w:p>
    <w:p w:rsidR="00AD5F25" w:rsidRPr="00B43293" w:rsidRDefault="00B43293" w:rsidP="00AD5F25">
      <w:pPr>
        <w:rPr>
          <w:b/>
          <w:sz w:val="22"/>
          <w:szCs w:val="22"/>
          <w:lang w:val="sq-AL"/>
        </w:rPr>
      </w:pPr>
      <w:r>
        <w:rPr>
          <w:b/>
          <w:sz w:val="22"/>
          <w:szCs w:val="22"/>
          <w:lang w:val="sq-AL"/>
        </w:rPr>
        <w:t>14.</w:t>
      </w:r>
      <w:r w:rsidRPr="00B43293">
        <w:rPr>
          <w:rStyle w:val="Heading1Char"/>
          <w:rFonts w:ascii="Segoe UI" w:hAnsi="Segoe UI" w:cs="Segoe UI"/>
          <w:color w:val="222222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43293">
        <w:rPr>
          <w:rStyle w:val="Strong"/>
          <w:color w:val="222222"/>
          <w:sz w:val="21"/>
          <w:szCs w:val="21"/>
          <w:bdr w:val="none" w:sz="0" w:space="0" w:color="auto" w:frame="1"/>
        </w:rPr>
        <w:t>Ministria</w:t>
      </w:r>
      <w:proofErr w:type="spellEnd"/>
      <w:r w:rsidRPr="00B43293">
        <w:rPr>
          <w:rStyle w:val="Strong"/>
          <w:color w:val="222222"/>
          <w:sz w:val="21"/>
          <w:szCs w:val="21"/>
          <w:bdr w:val="none" w:sz="0" w:space="0" w:color="auto" w:frame="1"/>
        </w:rPr>
        <w:t xml:space="preserve"> e </w:t>
      </w:r>
      <w:proofErr w:type="spellStart"/>
      <w:r w:rsidRPr="00B43293">
        <w:rPr>
          <w:rStyle w:val="Strong"/>
          <w:color w:val="222222"/>
          <w:sz w:val="21"/>
          <w:szCs w:val="21"/>
          <w:bdr w:val="none" w:sz="0" w:space="0" w:color="auto" w:frame="1"/>
        </w:rPr>
        <w:t>Industrisë</w:t>
      </w:r>
      <w:proofErr w:type="spellEnd"/>
      <w:r w:rsidRPr="00B43293">
        <w:rPr>
          <w:rStyle w:val="Strong"/>
          <w:color w:val="222222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B43293">
        <w:rPr>
          <w:rStyle w:val="Strong"/>
          <w:color w:val="222222"/>
          <w:sz w:val="21"/>
          <w:szCs w:val="21"/>
          <w:bdr w:val="none" w:sz="0" w:space="0" w:color="auto" w:frame="1"/>
        </w:rPr>
        <w:t>Ndërmarrësisë</w:t>
      </w:r>
      <w:proofErr w:type="spellEnd"/>
      <w:r w:rsidRPr="00B43293">
        <w:rPr>
          <w:rStyle w:val="Strong"/>
          <w:color w:val="222222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43293">
        <w:rPr>
          <w:rStyle w:val="Strong"/>
          <w:color w:val="222222"/>
          <w:sz w:val="21"/>
          <w:szCs w:val="21"/>
          <w:bdr w:val="none" w:sz="0" w:space="0" w:color="auto" w:frame="1"/>
        </w:rPr>
        <w:t>dhe</w:t>
      </w:r>
      <w:proofErr w:type="spellEnd"/>
      <w:r w:rsidRPr="00B43293">
        <w:rPr>
          <w:rStyle w:val="Strong"/>
          <w:color w:val="222222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43293">
        <w:rPr>
          <w:rStyle w:val="Strong"/>
          <w:color w:val="222222"/>
          <w:sz w:val="21"/>
          <w:szCs w:val="21"/>
          <w:bdr w:val="none" w:sz="0" w:space="0" w:color="auto" w:frame="1"/>
        </w:rPr>
        <w:t>Tregtisë</w:t>
      </w:r>
      <w:proofErr w:type="spellEnd"/>
      <w:r w:rsidRPr="00B43293">
        <w:rPr>
          <w:b/>
        </w:rPr>
        <w:t>-</w:t>
      </w:r>
      <w:r w:rsidRPr="00B43293">
        <w:rPr>
          <w:sz w:val="22"/>
          <w:szCs w:val="22"/>
          <w:lang w:val="sq-AL"/>
        </w:rPr>
        <w:t xml:space="preserve"> nuk ka në plan mbështetjen financiare të projekteve të OJQ-ve për vitin 2024</w:t>
      </w:r>
    </w:p>
    <w:p w:rsidR="00086F49" w:rsidRPr="00B43293" w:rsidRDefault="00086F49" w:rsidP="001D19DB">
      <w:pPr>
        <w:tabs>
          <w:tab w:val="left" w:pos="5008"/>
        </w:tabs>
        <w:rPr>
          <w:b/>
          <w:sz w:val="22"/>
          <w:szCs w:val="22"/>
          <w:lang w:val="sq-AL"/>
        </w:rPr>
      </w:pPr>
    </w:p>
    <w:p w:rsidR="001D19DB" w:rsidRPr="00526376" w:rsidRDefault="001D19DB" w:rsidP="001D19DB">
      <w:pPr>
        <w:tabs>
          <w:tab w:val="left" w:pos="5008"/>
        </w:tabs>
        <w:rPr>
          <w:sz w:val="22"/>
          <w:szCs w:val="22"/>
          <w:lang w:val="sq-AL"/>
        </w:rPr>
      </w:pPr>
    </w:p>
    <w:p w:rsidR="0041541B" w:rsidRPr="00526376" w:rsidRDefault="0041541B" w:rsidP="0041541B">
      <w:pPr>
        <w:rPr>
          <w:rStyle w:val="Hyperlink"/>
          <w:color w:val="1A0DAB"/>
          <w:sz w:val="22"/>
          <w:szCs w:val="22"/>
          <w:shd w:val="clear" w:color="auto" w:fill="FFFFFF"/>
          <w:lang w:val="sq-AL"/>
        </w:rPr>
      </w:pPr>
      <w:r w:rsidRPr="00526376">
        <w:rPr>
          <w:sz w:val="22"/>
          <w:szCs w:val="22"/>
          <w:lang w:val="sq-AL"/>
        </w:rPr>
        <w:fldChar w:fldCharType="begin"/>
      </w:r>
      <w:r w:rsidRPr="00526376">
        <w:rPr>
          <w:sz w:val="22"/>
          <w:szCs w:val="22"/>
          <w:lang w:val="sq-AL"/>
        </w:rPr>
        <w:instrText xml:space="preserve"> HYPERLINK "https://www.mbpzhr-ks.net/" </w:instrText>
      </w:r>
      <w:r w:rsidRPr="00526376">
        <w:rPr>
          <w:sz w:val="22"/>
          <w:szCs w:val="22"/>
          <w:lang w:val="sq-AL"/>
        </w:rPr>
        <w:fldChar w:fldCharType="separate"/>
      </w:r>
    </w:p>
    <w:p w:rsidR="0041541B" w:rsidRPr="00526376" w:rsidRDefault="0041541B" w:rsidP="0041541B">
      <w:pPr>
        <w:pStyle w:val="ListParagraph"/>
        <w:tabs>
          <w:tab w:val="left" w:pos="5008"/>
        </w:tabs>
        <w:ind w:left="900"/>
        <w:rPr>
          <w:sz w:val="22"/>
          <w:szCs w:val="22"/>
          <w:lang w:val="sq-AL"/>
        </w:rPr>
      </w:pPr>
      <w:r w:rsidRPr="00526376">
        <w:rPr>
          <w:sz w:val="22"/>
          <w:szCs w:val="22"/>
          <w:lang w:val="sq-AL"/>
        </w:rPr>
        <w:fldChar w:fldCharType="end"/>
      </w:r>
    </w:p>
    <w:sectPr w:rsidR="0041541B" w:rsidRPr="00526376" w:rsidSect="00B10205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37FF0"/>
    <w:multiLevelType w:val="hybridMultilevel"/>
    <w:tmpl w:val="E000F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D1780"/>
    <w:multiLevelType w:val="hybridMultilevel"/>
    <w:tmpl w:val="03726868"/>
    <w:lvl w:ilvl="0" w:tplc="D2FA5A1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8B2427"/>
    <w:multiLevelType w:val="hybridMultilevel"/>
    <w:tmpl w:val="03726868"/>
    <w:lvl w:ilvl="0" w:tplc="D2FA5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A088D"/>
    <w:multiLevelType w:val="hybridMultilevel"/>
    <w:tmpl w:val="741A7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5F0FC0"/>
    <w:multiLevelType w:val="hybridMultilevel"/>
    <w:tmpl w:val="E000F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42801"/>
    <w:multiLevelType w:val="hybridMultilevel"/>
    <w:tmpl w:val="D4DE01B2"/>
    <w:lvl w:ilvl="0" w:tplc="6D5C0018">
      <w:start w:val="50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F71487"/>
    <w:multiLevelType w:val="hybridMultilevel"/>
    <w:tmpl w:val="8D8A8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311CEA"/>
    <w:multiLevelType w:val="hybridMultilevel"/>
    <w:tmpl w:val="E000F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316541"/>
    <w:multiLevelType w:val="hybridMultilevel"/>
    <w:tmpl w:val="C240CB9A"/>
    <w:lvl w:ilvl="0" w:tplc="86E0C63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053985"/>
    <w:multiLevelType w:val="hybridMultilevel"/>
    <w:tmpl w:val="8D8A82F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469C24E5"/>
    <w:multiLevelType w:val="hybridMultilevel"/>
    <w:tmpl w:val="03726868"/>
    <w:lvl w:ilvl="0" w:tplc="D2FA5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435F59"/>
    <w:multiLevelType w:val="hybridMultilevel"/>
    <w:tmpl w:val="E000F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E2DA7"/>
    <w:multiLevelType w:val="hybridMultilevel"/>
    <w:tmpl w:val="BAAAA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C9228D"/>
    <w:multiLevelType w:val="hybridMultilevel"/>
    <w:tmpl w:val="C240CB9A"/>
    <w:lvl w:ilvl="0" w:tplc="86E0C63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690FDB"/>
    <w:multiLevelType w:val="hybridMultilevel"/>
    <w:tmpl w:val="A5EE0672"/>
    <w:lvl w:ilvl="0" w:tplc="EC5E84BC">
      <w:start w:val="8"/>
      <w:numFmt w:val="decimal"/>
      <w:lvlText w:val="%1"/>
      <w:lvlJc w:val="left"/>
      <w:pPr>
        <w:ind w:left="72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6E3F12"/>
    <w:multiLevelType w:val="hybridMultilevel"/>
    <w:tmpl w:val="8D8A82F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F622C5"/>
    <w:multiLevelType w:val="hybridMultilevel"/>
    <w:tmpl w:val="03726868"/>
    <w:lvl w:ilvl="0" w:tplc="D2FA5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7C17FD"/>
    <w:multiLevelType w:val="hybridMultilevel"/>
    <w:tmpl w:val="03726868"/>
    <w:lvl w:ilvl="0" w:tplc="D2FA5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0E740D"/>
    <w:multiLevelType w:val="hybridMultilevel"/>
    <w:tmpl w:val="22F0D5E4"/>
    <w:lvl w:ilvl="0" w:tplc="7C8A38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427BA1"/>
    <w:multiLevelType w:val="hybridMultilevel"/>
    <w:tmpl w:val="65E0A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F345F1"/>
    <w:multiLevelType w:val="hybridMultilevel"/>
    <w:tmpl w:val="03726868"/>
    <w:lvl w:ilvl="0" w:tplc="D2FA5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18"/>
  </w:num>
  <w:num w:numId="4">
    <w:abstractNumId w:val="8"/>
  </w:num>
  <w:num w:numId="5">
    <w:abstractNumId w:val="5"/>
  </w:num>
  <w:num w:numId="6">
    <w:abstractNumId w:val="14"/>
  </w:num>
  <w:num w:numId="7">
    <w:abstractNumId w:val="13"/>
  </w:num>
  <w:num w:numId="8">
    <w:abstractNumId w:val="20"/>
  </w:num>
  <w:num w:numId="9">
    <w:abstractNumId w:val="7"/>
  </w:num>
  <w:num w:numId="10">
    <w:abstractNumId w:val="11"/>
  </w:num>
  <w:num w:numId="11">
    <w:abstractNumId w:val="0"/>
  </w:num>
  <w:num w:numId="12">
    <w:abstractNumId w:val="12"/>
  </w:num>
  <w:num w:numId="13">
    <w:abstractNumId w:val="4"/>
  </w:num>
  <w:num w:numId="14">
    <w:abstractNumId w:val="2"/>
  </w:num>
  <w:num w:numId="15">
    <w:abstractNumId w:val="1"/>
  </w:num>
  <w:num w:numId="16">
    <w:abstractNumId w:val="17"/>
  </w:num>
  <w:num w:numId="17">
    <w:abstractNumId w:val="10"/>
  </w:num>
  <w:num w:numId="18">
    <w:abstractNumId w:val="16"/>
  </w:num>
  <w:num w:numId="19">
    <w:abstractNumId w:val="15"/>
  </w:num>
  <w:num w:numId="20">
    <w:abstractNumId w:val="6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509"/>
    <w:rsid w:val="00056575"/>
    <w:rsid w:val="00064E4D"/>
    <w:rsid w:val="00086F49"/>
    <w:rsid w:val="000E7847"/>
    <w:rsid w:val="00136FD4"/>
    <w:rsid w:val="001A091A"/>
    <w:rsid w:val="001A134B"/>
    <w:rsid w:val="001B444F"/>
    <w:rsid w:val="001D19DB"/>
    <w:rsid w:val="00210814"/>
    <w:rsid w:val="00216146"/>
    <w:rsid w:val="00231597"/>
    <w:rsid w:val="00237C1F"/>
    <w:rsid w:val="00242E31"/>
    <w:rsid w:val="00274D47"/>
    <w:rsid w:val="002B0201"/>
    <w:rsid w:val="003646B6"/>
    <w:rsid w:val="003B4675"/>
    <w:rsid w:val="00410A67"/>
    <w:rsid w:val="00414DB5"/>
    <w:rsid w:val="0041541B"/>
    <w:rsid w:val="00440D37"/>
    <w:rsid w:val="00464890"/>
    <w:rsid w:val="00496C6B"/>
    <w:rsid w:val="004B6DE5"/>
    <w:rsid w:val="004C2772"/>
    <w:rsid w:val="004F5130"/>
    <w:rsid w:val="00517AEB"/>
    <w:rsid w:val="00523003"/>
    <w:rsid w:val="00526376"/>
    <w:rsid w:val="00540FC5"/>
    <w:rsid w:val="005A5D1A"/>
    <w:rsid w:val="005C6E84"/>
    <w:rsid w:val="00641F2B"/>
    <w:rsid w:val="00642D6D"/>
    <w:rsid w:val="00660396"/>
    <w:rsid w:val="00670037"/>
    <w:rsid w:val="0067177E"/>
    <w:rsid w:val="006A4509"/>
    <w:rsid w:val="006D7CCB"/>
    <w:rsid w:val="00710FC4"/>
    <w:rsid w:val="00733552"/>
    <w:rsid w:val="007535B1"/>
    <w:rsid w:val="00757D10"/>
    <w:rsid w:val="007A6B97"/>
    <w:rsid w:val="007C6FD1"/>
    <w:rsid w:val="00866BC1"/>
    <w:rsid w:val="008805FB"/>
    <w:rsid w:val="00890F8D"/>
    <w:rsid w:val="008B253C"/>
    <w:rsid w:val="008B384C"/>
    <w:rsid w:val="008D0BC3"/>
    <w:rsid w:val="00907782"/>
    <w:rsid w:val="009575B8"/>
    <w:rsid w:val="00966231"/>
    <w:rsid w:val="00977491"/>
    <w:rsid w:val="00977B6D"/>
    <w:rsid w:val="009A4661"/>
    <w:rsid w:val="009E1FFF"/>
    <w:rsid w:val="00A07A99"/>
    <w:rsid w:val="00A25EDC"/>
    <w:rsid w:val="00A30F6D"/>
    <w:rsid w:val="00A65C21"/>
    <w:rsid w:val="00A82C8F"/>
    <w:rsid w:val="00AD5F25"/>
    <w:rsid w:val="00AD6C54"/>
    <w:rsid w:val="00AE35B8"/>
    <w:rsid w:val="00AF0C1F"/>
    <w:rsid w:val="00AF755D"/>
    <w:rsid w:val="00B10205"/>
    <w:rsid w:val="00B23D63"/>
    <w:rsid w:val="00B32E7B"/>
    <w:rsid w:val="00B43293"/>
    <w:rsid w:val="00B46B9E"/>
    <w:rsid w:val="00B67D12"/>
    <w:rsid w:val="00BA2411"/>
    <w:rsid w:val="00BF0BDA"/>
    <w:rsid w:val="00BF14ED"/>
    <w:rsid w:val="00C26858"/>
    <w:rsid w:val="00C532AA"/>
    <w:rsid w:val="00CD3434"/>
    <w:rsid w:val="00D438E4"/>
    <w:rsid w:val="00DD7594"/>
    <w:rsid w:val="00DF1330"/>
    <w:rsid w:val="00E019FE"/>
    <w:rsid w:val="00E07643"/>
    <w:rsid w:val="00E13F5F"/>
    <w:rsid w:val="00E142A2"/>
    <w:rsid w:val="00E3595C"/>
    <w:rsid w:val="00EA1DA8"/>
    <w:rsid w:val="00ED08A4"/>
    <w:rsid w:val="00EE5880"/>
    <w:rsid w:val="00EF3B76"/>
    <w:rsid w:val="00F1323D"/>
    <w:rsid w:val="00F45A65"/>
    <w:rsid w:val="00F57251"/>
    <w:rsid w:val="00F57B7E"/>
    <w:rsid w:val="00F8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9BA426-8D00-4332-AD28-6556E340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50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4509"/>
    <w:pPr>
      <w:keepNext/>
      <w:keepLines/>
      <w:spacing w:before="120" w:after="120"/>
      <w:contextualSpacing/>
      <w:jc w:val="both"/>
      <w:outlineLvl w:val="0"/>
    </w:pPr>
    <w:rPr>
      <w:rFonts w:asciiTheme="majorHAnsi" w:eastAsiaTheme="majorEastAsia" w:hAnsiTheme="majorHAnsi" w:cstheme="majorBidi"/>
      <w:b/>
      <w:color w:val="404040" w:themeColor="text1" w:themeTint="BF"/>
      <w:sz w:val="32"/>
      <w:szCs w:val="32"/>
      <w:lang w:val="sq-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54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5F2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4509"/>
    <w:rPr>
      <w:rFonts w:asciiTheme="majorHAnsi" w:eastAsiaTheme="majorEastAsia" w:hAnsiTheme="majorHAnsi" w:cstheme="majorBidi"/>
      <w:b/>
      <w:color w:val="404040" w:themeColor="text1" w:themeTint="BF"/>
      <w:sz w:val="32"/>
      <w:szCs w:val="32"/>
      <w:lang w:val="sq-AL"/>
    </w:rPr>
  </w:style>
  <w:style w:type="paragraph" w:styleId="ListParagraph">
    <w:name w:val="List Paragraph"/>
    <w:aliases w:val="List Paragraph (numbered (a)),Normal 1,List Paragraph 1,Akapit z listą BS,Bullets"/>
    <w:basedOn w:val="Normal"/>
    <w:link w:val="ListParagraphChar"/>
    <w:uiPriority w:val="34"/>
    <w:qFormat/>
    <w:rsid w:val="006A4509"/>
    <w:pPr>
      <w:ind w:left="720"/>
      <w:contextualSpacing/>
    </w:pPr>
  </w:style>
  <w:style w:type="character" w:customStyle="1" w:styleId="ListParagraphChar">
    <w:name w:val="List Paragraph Char"/>
    <w:aliases w:val="List Paragraph (numbered (a)) Char,Normal 1 Char,List Paragraph 1 Char,Akapit z listą BS Char,Bullets Char"/>
    <w:link w:val="ListParagraph"/>
    <w:uiPriority w:val="34"/>
    <w:rsid w:val="006A4509"/>
    <w:rPr>
      <w:rFonts w:ascii="Times New Roman" w:eastAsia="MS Mincho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6A4509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6A4509"/>
    <w:pPr>
      <w:spacing w:after="100" w:line="259" w:lineRule="auto"/>
      <w:ind w:left="220"/>
    </w:pPr>
    <w:rPr>
      <w:rFonts w:ascii="Calibri" w:hAnsi="Calibri"/>
      <w:sz w:val="22"/>
      <w:szCs w:val="22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6A45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4509"/>
    <w:rPr>
      <w:rFonts w:ascii="Times New Roman" w:eastAsia="MS Mincho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45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4509"/>
    <w:rPr>
      <w:rFonts w:ascii="Times New Roman" w:eastAsia="MS Mincho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6A4509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6A4509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6A4509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table" w:styleId="TableGrid">
    <w:name w:val="Table Grid"/>
    <w:basedOn w:val="TableNormal"/>
    <w:uiPriority w:val="39"/>
    <w:rsid w:val="006A4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A45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rynqvb">
    <w:name w:val="rynqvb"/>
    <w:basedOn w:val="DefaultParagraphFont"/>
    <w:rsid w:val="00966231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1F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1F2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641F2B"/>
  </w:style>
  <w:style w:type="character" w:customStyle="1" w:styleId="Heading3Char">
    <w:name w:val="Heading 3 Char"/>
    <w:basedOn w:val="DefaultParagraphFont"/>
    <w:link w:val="Heading3"/>
    <w:uiPriority w:val="9"/>
    <w:semiHidden/>
    <w:rsid w:val="0041541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5F2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Strong">
    <w:name w:val="Strong"/>
    <w:basedOn w:val="DefaultParagraphFont"/>
    <w:uiPriority w:val="22"/>
    <w:qFormat/>
    <w:rsid w:val="00B432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7259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08701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9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F3699-3C59-4F6B-8F5E-7CC422B55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21</Pages>
  <Words>3278</Words>
  <Characters>18686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Trendeline Dreshaj</dc:creator>
  <cp:keywords/>
  <dc:description/>
  <cp:lastModifiedBy>Saranda Kryeziu</cp:lastModifiedBy>
  <cp:revision>15</cp:revision>
  <dcterms:created xsi:type="dcterms:W3CDTF">2024-02-06T09:28:00Z</dcterms:created>
  <dcterms:modified xsi:type="dcterms:W3CDTF">2024-02-13T12:28:00Z</dcterms:modified>
</cp:coreProperties>
</file>