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9B5EC" w14:textId="179BDCA7" w:rsidR="00E326AC" w:rsidRPr="004B7251" w:rsidRDefault="004B7251" w:rsidP="004B7251">
      <w:pPr>
        <w:pStyle w:val="NoSpacing"/>
        <w:jc w:val="both"/>
      </w:pPr>
      <w:r>
        <w:t xml:space="preserve">Prishtinë, </w:t>
      </w:r>
      <w:r w:rsidR="007B2467" w:rsidRPr="004B7251">
        <w:t xml:space="preserve">09 MARS </w:t>
      </w:r>
      <w:r w:rsidR="00E326AC" w:rsidRPr="004B7251">
        <w:t>, 202</w:t>
      </w:r>
      <w:r w:rsidR="00E41996" w:rsidRPr="004B7251">
        <w:t>1</w:t>
      </w:r>
    </w:p>
    <w:p w14:paraId="5D84FC8B" w14:textId="77777777" w:rsidR="00E326AC" w:rsidRPr="004B7251" w:rsidRDefault="00E326AC" w:rsidP="007B2467">
      <w:pPr>
        <w:pStyle w:val="NoSpacing"/>
      </w:pPr>
    </w:p>
    <w:p w14:paraId="18012B80" w14:textId="024F6837" w:rsidR="00E326AC" w:rsidRPr="004B7251" w:rsidRDefault="00E326AC" w:rsidP="00E326AC">
      <w:pPr>
        <w:pStyle w:val="NoSpacing"/>
        <w:jc w:val="center"/>
        <w:rPr>
          <w:rFonts w:asciiTheme="majorHAnsi" w:hAnsiTheme="majorHAnsi" w:cstheme="majorHAnsi"/>
          <w:b/>
          <w:color w:val="002060"/>
          <w:sz w:val="24"/>
        </w:rPr>
      </w:pPr>
      <w:r w:rsidRPr="004B7251">
        <w:rPr>
          <w:rFonts w:asciiTheme="majorHAnsi" w:hAnsiTheme="majorHAnsi" w:cstheme="majorHAnsi"/>
          <w:b/>
          <w:color w:val="002060"/>
          <w:sz w:val="24"/>
        </w:rPr>
        <w:t xml:space="preserve">Takimi </w:t>
      </w:r>
      <w:r w:rsidR="00E41996" w:rsidRPr="004B7251">
        <w:rPr>
          <w:rFonts w:asciiTheme="majorHAnsi" w:hAnsiTheme="majorHAnsi" w:cstheme="majorHAnsi"/>
          <w:b/>
          <w:color w:val="002060"/>
          <w:sz w:val="24"/>
        </w:rPr>
        <w:t xml:space="preserve">i Forumit MPL-OSHC </w:t>
      </w:r>
    </w:p>
    <w:p w14:paraId="0FE17C64" w14:textId="77777777" w:rsidR="00E326AC" w:rsidRPr="004B7251" w:rsidRDefault="00E326AC" w:rsidP="00E326AC">
      <w:pPr>
        <w:pStyle w:val="NoSpacing"/>
        <w:jc w:val="both"/>
        <w:rPr>
          <w:rFonts w:asciiTheme="majorHAnsi" w:hAnsiTheme="majorHAnsi" w:cstheme="majorHAnsi"/>
        </w:rPr>
      </w:pPr>
    </w:p>
    <w:p w14:paraId="7FEE8937" w14:textId="01F815C1" w:rsidR="00E326AC" w:rsidRPr="004B7251" w:rsidRDefault="00E41996" w:rsidP="00E326AC">
      <w:pPr>
        <w:pStyle w:val="NoSpacing"/>
        <w:jc w:val="both"/>
        <w:rPr>
          <w:rFonts w:asciiTheme="majorHAnsi" w:hAnsiTheme="majorHAnsi" w:cstheme="majorHAnsi"/>
        </w:rPr>
      </w:pPr>
      <w:r w:rsidRPr="004B7251">
        <w:rPr>
          <w:rFonts w:asciiTheme="majorHAnsi" w:hAnsiTheme="majorHAnsi" w:cstheme="majorHAnsi"/>
        </w:rPr>
        <w:t xml:space="preserve">Me datë </w:t>
      </w:r>
      <w:r w:rsidR="004B7251">
        <w:rPr>
          <w:rFonts w:asciiTheme="majorHAnsi" w:hAnsiTheme="majorHAnsi" w:cstheme="majorHAnsi"/>
        </w:rPr>
        <w:t>09</w:t>
      </w:r>
      <w:r w:rsidR="00E326AC" w:rsidRPr="004B7251">
        <w:rPr>
          <w:rFonts w:asciiTheme="majorHAnsi" w:hAnsiTheme="majorHAnsi" w:cstheme="majorHAnsi"/>
        </w:rPr>
        <w:t>.0</w:t>
      </w:r>
      <w:r w:rsidR="004B7251">
        <w:rPr>
          <w:rFonts w:asciiTheme="majorHAnsi" w:hAnsiTheme="majorHAnsi" w:cstheme="majorHAnsi"/>
        </w:rPr>
        <w:t>3</w:t>
      </w:r>
      <w:r w:rsidRPr="004B7251">
        <w:rPr>
          <w:rFonts w:asciiTheme="majorHAnsi" w:hAnsiTheme="majorHAnsi" w:cstheme="majorHAnsi"/>
        </w:rPr>
        <w:t>.2021</w:t>
      </w:r>
      <w:r w:rsidR="00E326AC" w:rsidRPr="004B7251">
        <w:rPr>
          <w:rFonts w:asciiTheme="majorHAnsi" w:hAnsiTheme="majorHAnsi" w:cstheme="majorHAnsi"/>
        </w:rPr>
        <w:t xml:space="preserve"> është mbajtur takimi i </w:t>
      </w:r>
      <w:r w:rsidR="004B7251">
        <w:rPr>
          <w:rFonts w:asciiTheme="majorHAnsi" w:hAnsiTheme="majorHAnsi" w:cstheme="majorHAnsi"/>
        </w:rPr>
        <w:t>dytë</w:t>
      </w:r>
      <w:r w:rsidRPr="004B7251">
        <w:rPr>
          <w:rFonts w:asciiTheme="majorHAnsi" w:hAnsiTheme="majorHAnsi" w:cstheme="majorHAnsi"/>
        </w:rPr>
        <w:t xml:space="preserve"> </w:t>
      </w:r>
      <w:r w:rsidR="004B7251">
        <w:rPr>
          <w:rFonts w:asciiTheme="majorHAnsi" w:hAnsiTheme="majorHAnsi" w:cstheme="majorHAnsi"/>
        </w:rPr>
        <w:t>i Forumit Konsultativ të M</w:t>
      </w:r>
      <w:r w:rsidR="00E326AC" w:rsidRPr="004B7251">
        <w:rPr>
          <w:rFonts w:asciiTheme="majorHAnsi" w:hAnsiTheme="majorHAnsi" w:cstheme="majorHAnsi"/>
        </w:rPr>
        <w:t>PL-së me Organizata të Shoqërisë Civile. Të pranishëm në takim ishin:</w:t>
      </w:r>
    </w:p>
    <w:p w14:paraId="7D12FA43" w14:textId="77777777" w:rsidR="00E326AC" w:rsidRPr="004B7251" w:rsidRDefault="00E326AC" w:rsidP="00E326AC">
      <w:pPr>
        <w:pStyle w:val="NoSpacing"/>
        <w:jc w:val="both"/>
        <w:rPr>
          <w:rFonts w:asciiTheme="majorHAnsi" w:hAnsiTheme="majorHAnsi" w:cstheme="majorHAnsi"/>
        </w:rPr>
      </w:pPr>
    </w:p>
    <w:p w14:paraId="5C17E322" w14:textId="64455886" w:rsidR="00E326AC" w:rsidRPr="004B7251" w:rsidRDefault="004B7251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Përfaqësues nga M</w:t>
      </w:r>
      <w:r w:rsidR="00E326AC" w:rsidRPr="004B7251">
        <w:rPr>
          <w:rFonts w:asciiTheme="majorHAnsi" w:hAnsiTheme="majorHAnsi" w:cstheme="majorHAnsi"/>
          <w:i/>
        </w:rPr>
        <w:t>PL</w:t>
      </w:r>
    </w:p>
    <w:p w14:paraId="1B7186DD" w14:textId="77777777" w:rsidR="00E326AC" w:rsidRPr="004B7251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i/>
        </w:rPr>
      </w:pPr>
      <w:r w:rsidRPr="004B7251">
        <w:rPr>
          <w:rFonts w:asciiTheme="majorHAnsi" w:hAnsiTheme="majorHAnsi" w:cstheme="majorHAnsi"/>
          <w:i/>
        </w:rPr>
        <w:t>Përfaqësues nga DEMOS</w:t>
      </w:r>
    </w:p>
    <w:p w14:paraId="6D4F9B42" w14:textId="77777777" w:rsidR="00E326AC" w:rsidRPr="004B7251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i/>
        </w:rPr>
      </w:pPr>
      <w:r w:rsidRPr="004B7251">
        <w:rPr>
          <w:rFonts w:asciiTheme="majorHAnsi" w:hAnsiTheme="majorHAnsi" w:cstheme="majorHAnsi"/>
          <w:i/>
        </w:rPr>
        <w:t>Instituti GAP</w:t>
      </w:r>
    </w:p>
    <w:p w14:paraId="1301A1EE" w14:textId="77777777" w:rsidR="00E326AC" w:rsidRPr="004B7251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i/>
        </w:rPr>
      </w:pPr>
      <w:r w:rsidRPr="004B7251">
        <w:rPr>
          <w:rFonts w:asciiTheme="majorHAnsi" w:hAnsiTheme="majorHAnsi" w:cstheme="majorHAnsi"/>
          <w:i/>
        </w:rPr>
        <w:t>Lëvizja FOL</w:t>
      </w:r>
    </w:p>
    <w:p w14:paraId="1938AB67" w14:textId="29D85686" w:rsidR="00E326AC" w:rsidRPr="004B7251" w:rsidRDefault="003B7063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i/>
        </w:rPr>
      </w:pPr>
      <w:r w:rsidRPr="004B7251">
        <w:rPr>
          <w:rFonts w:asciiTheme="majorHAnsi" w:hAnsiTheme="majorHAnsi" w:cstheme="majorHAnsi"/>
          <w:i/>
        </w:rPr>
        <w:t xml:space="preserve">Syri </w:t>
      </w:r>
      <w:r w:rsidR="00FF6DB2" w:rsidRPr="004B7251">
        <w:rPr>
          <w:rFonts w:asciiTheme="majorHAnsi" w:hAnsiTheme="majorHAnsi" w:cstheme="majorHAnsi"/>
          <w:i/>
        </w:rPr>
        <w:t xml:space="preserve">i </w:t>
      </w:r>
      <w:r w:rsidR="00E326AC" w:rsidRPr="004B7251">
        <w:rPr>
          <w:rFonts w:asciiTheme="majorHAnsi" w:hAnsiTheme="majorHAnsi" w:cstheme="majorHAnsi"/>
          <w:i/>
        </w:rPr>
        <w:t>Vizion</w:t>
      </w:r>
      <w:r w:rsidR="00FF6DB2" w:rsidRPr="004B7251">
        <w:rPr>
          <w:rFonts w:asciiTheme="majorHAnsi" w:hAnsiTheme="majorHAnsi" w:cstheme="majorHAnsi"/>
          <w:i/>
        </w:rPr>
        <w:t>it</w:t>
      </w:r>
    </w:p>
    <w:p w14:paraId="2C860C02" w14:textId="2D877681" w:rsidR="00363D91" w:rsidRPr="004B7251" w:rsidRDefault="00363D91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i/>
        </w:rPr>
      </w:pPr>
      <w:r w:rsidRPr="004B7251">
        <w:rPr>
          <w:rFonts w:asciiTheme="majorHAnsi" w:hAnsiTheme="majorHAnsi" w:cstheme="majorHAnsi"/>
          <w:i/>
        </w:rPr>
        <w:t>KLGI</w:t>
      </w:r>
    </w:p>
    <w:p w14:paraId="362EEEB2" w14:textId="77777777" w:rsidR="00E326AC" w:rsidRPr="004B7251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i/>
        </w:rPr>
      </w:pPr>
      <w:r w:rsidRPr="004B7251">
        <w:rPr>
          <w:rFonts w:asciiTheme="majorHAnsi" w:hAnsiTheme="majorHAnsi" w:cstheme="majorHAnsi"/>
          <w:i/>
        </w:rPr>
        <w:t>D4D</w:t>
      </w:r>
    </w:p>
    <w:p w14:paraId="6E589FC9" w14:textId="08857ADD" w:rsidR="00363D91" w:rsidRDefault="00363D91" w:rsidP="00363D91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i/>
        </w:rPr>
      </w:pPr>
      <w:r w:rsidRPr="004B7251">
        <w:rPr>
          <w:rFonts w:asciiTheme="majorHAnsi" w:hAnsiTheme="majorHAnsi" w:cstheme="majorHAnsi"/>
          <w:i/>
        </w:rPr>
        <w:t>BIRN</w:t>
      </w:r>
    </w:p>
    <w:p w14:paraId="5884969F" w14:textId="374435E0" w:rsidR="003216E1" w:rsidRDefault="003216E1" w:rsidP="00363D91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i/>
        </w:rPr>
      </w:pPr>
      <w:proofErr w:type="spellStart"/>
      <w:r>
        <w:rPr>
          <w:rFonts w:asciiTheme="majorHAnsi" w:hAnsiTheme="majorHAnsi" w:cstheme="majorHAnsi"/>
          <w:i/>
        </w:rPr>
        <w:t>Help</w:t>
      </w:r>
      <w:proofErr w:type="spellEnd"/>
      <w:r>
        <w:rPr>
          <w:rFonts w:asciiTheme="majorHAnsi" w:hAnsiTheme="majorHAnsi" w:cstheme="majorHAnsi"/>
          <w:i/>
        </w:rPr>
        <w:t xml:space="preserve"> </w:t>
      </w:r>
      <w:proofErr w:type="spellStart"/>
      <w:r>
        <w:rPr>
          <w:rFonts w:asciiTheme="majorHAnsi" w:hAnsiTheme="majorHAnsi" w:cstheme="majorHAnsi"/>
          <w:i/>
        </w:rPr>
        <w:t>Kosovo</w:t>
      </w:r>
      <w:proofErr w:type="spellEnd"/>
    </w:p>
    <w:p w14:paraId="4ED3A253" w14:textId="7C678DC9" w:rsidR="003216E1" w:rsidRDefault="003216E1" w:rsidP="003216E1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ZKM/SKQ</w:t>
      </w:r>
    </w:p>
    <w:p w14:paraId="19480EAC" w14:textId="2BB745CB" w:rsidR="003216E1" w:rsidRPr="003216E1" w:rsidRDefault="003216E1" w:rsidP="003216E1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KCSF</w:t>
      </w:r>
    </w:p>
    <w:p w14:paraId="4187F89B" w14:textId="77777777" w:rsidR="00E326AC" w:rsidRPr="004B7251" w:rsidRDefault="00E326AC" w:rsidP="00E326AC">
      <w:pPr>
        <w:pStyle w:val="NoSpacing"/>
        <w:ind w:left="720"/>
        <w:jc w:val="both"/>
        <w:rPr>
          <w:rFonts w:asciiTheme="majorHAnsi" w:hAnsiTheme="majorHAnsi" w:cstheme="majorHAnsi"/>
        </w:rPr>
      </w:pPr>
    </w:p>
    <w:p w14:paraId="18593943" w14:textId="77777777" w:rsidR="00E326AC" w:rsidRPr="004B7251" w:rsidRDefault="00E326AC" w:rsidP="00E326AC">
      <w:pPr>
        <w:pStyle w:val="NoSpacing"/>
        <w:shd w:val="clear" w:color="auto" w:fill="D9E2F3" w:themeFill="accent1" w:themeFillTint="33"/>
        <w:jc w:val="both"/>
        <w:rPr>
          <w:rFonts w:asciiTheme="majorHAnsi" w:hAnsiTheme="majorHAnsi" w:cstheme="majorHAnsi"/>
          <w:b/>
        </w:rPr>
      </w:pPr>
      <w:r w:rsidRPr="004B7251">
        <w:rPr>
          <w:rFonts w:asciiTheme="majorHAnsi" w:hAnsiTheme="majorHAnsi" w:cstheme="majorHAnsi"/>
          <w:b/>
        </w:rPr>
        <w:t>Rendi i ditës:</w:t>
      </w:r>
    </w:p>
    <w:p w14:paraId="1EBA10FF" w14:textId="77777777" w:rsidR="00E326AC" w:rsidRPr="004B7251" w:rsidRDefault="00E326AC" w:rsidP="00E326AC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3EF4DEAD" w14:textId="379FBB12" w:rsidR="00E41996" w:rsidRPr="004B7251" w:rsidRDefault="0056112C" w:rsidP="00E326AC">
      <w:pPr>
        <w:pStyle w:val="NoSpacing"/>
        <w:rPr>
          <w:rFonts w:asciiTheme="majorHAnsi" w:hAnsiTheme="majorHAnsi" w:cstheme="majorHAnsi"/>
        </w:rPr>
      </w:pPr>
      <w:r w:rsidRPr="004B7251">
        <w:rPr>
          <w:rFonts w:asciiTheme="majorHAnsi" w:hAnsiTheme="majorHAnsi" w:cstheme="majorHAnsi"/>
          <w:b/>
          <w:bCs/>
        </w:rPr>
        <w:t xml:space="preserve">09:45 – 10:00 </w:t>
      </w:r>
      <w:r w:rsidR="00E326AC" w:rsidRPr="004B7251">
        <w:rPr>
          <w:rFonts w:asciiTheme="majorHAnsi" w:hAnsiTheme="majorHAnsi" w:cstheme="majorHAnsi"/>
        </w:rPr>
        <w:t xml:space="preserve">          </w:t>
      </w:r>
      <w:r w:rsidR="00181478" w:rsidRPr="004B7251">
        <w:rPr>
          <w:rFonts w:asciiTheme="majorHAnsi" w:hAnsiTheme="majorHAnsi" w:cstheme="majorHAnsi"/>
        </w:rPr>
        <w:t>      </w:t>
      </w:r>
      <w:r w:rsidRPr="004B7251">
        <w:rPr>
          <w:rFonts w:asciiTheme="majorHAnsi" w:hAnsiTheme="majorHAnsi" w:cstheme="majorHAnsi"/>
          <w:bCs/>
          <w:color w:val="1D2228"/>
          <w:bdr w:val="none" w:sz="0" w:space="0" w:color="auto" w:frame="1"/>
        </w:rPr>
        <w:t>Arritja e pjesëmarrësve</w:t>
      </w:r>
      <w:r w:rsidRPr="004B7251">
        <w:rPr>
          <w:rFonts w:asciiTheme="majorHAnsi" w:hAnsiTheme="majorHAnsi" w:cstheme="majorHAnsi"/>
          <w:color w:val="000000"/>
        </w:rPr>
        <w:t> </w:t>
      </w:r>
    </w:p>
    <w:p w14:paraId="2A255F7D" w14:textId="77777777" w:rsidR="00E326AC" w:rsidRPr="004B7251" w:rsidRDefault="00E326AC" w:rsidP="00E326AC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4B7251">
        <w:rPr>
          <w:rFonts w:asciiTheme="majorHAnsi" w:hAnsiTheme="majorHAnsi" w:cstheme="majorHAnsi"/>
        </w:rPr>
        <w:t> </w:t>
      </w:r>
    </w:p>
    <w:p w14:paraId="34D4C4AC" w14:textId="24EFAF5A" w:rsidR="00E326AC" w:rsidRPr="004B7251" w:rsidRDefault="0056112C" w:rsidP="00E326AC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4B7251">
        <w:rPr>
          <w:rFonts w:asciiTheme="majorHAnsi" w:hAnsiTheme="majorHAnsi" w:cstheme="majorHAnsi"/>
          <w:b/>
          <w:bCs/>
        </w:rPr>
        <w:t>10:00 – 10</w:t>
      </w:r>
      <w:r w:rsidR="00E326AC" w:rsidRPr="004B7251">
        <w:rPr>
          <w:rFonts w:asciiTheme="majorHAnsi" w:hAnsiTheme="majorHAnsi" w:cstheme="majorHAnsi"/>
          <w:b/>
          <w:bCs/>
        </w:rPr>
        <w:t>:</w:t>
      </w:r>
      <w:r w:rsidRPr="004B7251">
        <w:rPr>
          <w:rFonts w:asciiTheme="majorHAnsi" w:hAnsiTheme="majorHAnsi" w:cstheme="majorHAnsi"/>
          <w:b/>
          <w:bCs/>
        </w:rPr>
        <w:t>10</w:t>
      </w:r>
      <w:r w:rsidR="00E326AC" w:rsidRPr="004B7251">
        <w:rPr>
          <w:rFonts w:asciiTheme="majorHAnsi" w:hAnsiTheme="majorHAnsi" w:cstheme="majorHAnsi"/>
        </w:rPr>
        <w:t>                 </w:t>
      </w:r>
      <w:r w:rsidR="00E41996" w:rsidRPr="004B7251">
        <w:rPr>
          <w:rFonts w:asciiTheme="majorHAnsi" w:eastAsia="Times New Roman" w:hAnsiTheme="majorHAnsi" w:cstheme="majorHAnsi"/>
        </w:rPr>
        <w:t>Mirëseardhje (Shkëlqim Jakupi</w:t>
      </w:r>
      <w:r w:rsidR="003B7063" w:rsidRPr="004B7251">
        <w:rPr>
          <w:rFonts w:asciiTheme="majorHAnsi" w:eastAsia="Times New Roman" w:hAnsiTheme="majorHAnsi" w:cstheme="majorHAnsi"/>
        </w:rPr>
        <w:t>,</w:t>
      </w:r>
      <w:r w:rsidR="00363D91" w:rsidRPr="004B7251">
        <w:rPr>
          <w:rFonts w:asciiTheme="majorHAnsi" w:eastAsia="Times New Roman" w:hAnsiTheme="majorHAnsi" w:cstheme="majorHAnsi"/>
        </w:rPr>
        <w:t xml:space="preserve"> MPL</w:t>
      </w:r>
      <w:r w:rsidR="00E41996" w:rsidRPr="004B7251">
        <w:rPr>
          <w:rFonts w:asciiTheme="majorHAnsi" w:eastAsia="Times New Roman" w:hAnsiTheme="majorHAnsi" w:cstheme="majorHAnsi"/>
        </w:rPr>
        <w:t>)</w:t>
      </w:r>
      <w:r w:rsidR="00E326AC" w:rsidRPr="004B7251">
        <w:rPr>
          <w:rFonts w:asciiTheme="majorHAnsi" w:hAnsiTheme="majorHAnsi" w:cstheme="majorHAnsi"/>
        </w:rPr>
        <w:t>             </w:t>
      </w:r>
      <w:r w:rsidR="00E41996" w:rsidRPr="004B7251">
        <w:rPr>
          <w:rFonts w:asciiTheme="majorHAnsi" w:hAnsiTheme="majorHAnsi" w:cstheme="majorHAnsi"/>
        </w:rPr>
        <w:t xml:space="preserve">                       </w:t>
      </w:r>
    </w:p>
    <w:p w14:paraId="6189D85E" w14:textId="77777777" w:rsidR="00E326AC" w:rsidRPr="004B7251" w:rsidRDefault="00E326AC" w:rsidP="00E326AC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4B7251">
        <w:rPr>
          <w:rFonts w:asciiTheme="majorHAnsi" w:hAnsiTheme="majorHAnsi" w:cstheme="majorHAnsi"/>
        </w:rPr>
        <w:t>                                   </w:t>
      </w:r>
    </w:p>
    <w:p w14:paraId="339FE8C1" w14:textId="040BFF35" w:rsidR="00E41996" w:rsidRPr="004B7251" w:rsidRDefault="00363D91" w:rsidP="00E326AC">
      <w:pPr>
        <w:pStyle w:val="NoSpacing"/>
        <w:rPr>
          <w:rFonts w:asciiTheme="majorHAnsi" w:eastAsia="Times New Roman" w:hAnsiTheme="majorHAnsi" w:cstheme="majorHAnsi"/>
        </w:rPr>
      </w:pPr>
      <w:r w:rsidRPr="004B7251">
        <w:rPr>
          <w:rFonts w:asciiTheme="majorHAnsi" w:hAnsiTheme="majorHAnsi" w:cstheme="majorHAnsi"/>
          <w:b/>
          <w:bCs/>
        </w:rPr>
        <w:t>10:10 – 11</w:t>
      </w:r>
      <w:r w:rsidR="0056112C" w:rsidRPr="004B7251">
        <w:rPr>
          <w:rFonts w:asciiTheme="majorHAnsi" w:hAnsiTheme="majorHAnsi" w:cstheme="majorHAnsi"/>
          <w:b/>
          <w:bCs/>
        </w:rPr>
        <w:t>:</w:t>
      </w:r>
      <w:r w:rsidRPr="004B7251">
        <w:rPr>
          <w:rFonts w:asciiTheme="majorHAnsi" w:hAnsiTheme="majorHAnsi" w:cstheme="majorHAnsi"/>
          <w:b/>
          <w:bCs/>
        </w:rPr>
        <w:t>0</w:t>
      </w:r>
      <w:r w:rsidR="00E326AC" w:rsidRPr="004B7251">
        <w:rPr>
          <w:rFonts w:asciiTheme="majorHAnsi" w:hAnsiTheme="majorHAnsi" w:cstheme="majorHAnsi"/>
          <w:b/>
          <w:bCs/>
        </w:rPr>
        <w:t>0</w:t>
      </w:r>
      <w:r w:rsidR="00E326AC" w:rsidRPr="004B7251">
        <w:rPr>
          <w:rFonts w:asciiTheme="majorHAnsi" w:hAnsiTheme="majorHAnsi" w:cstheme="majorHAnsi"/>
        </w:rPr>
        <w:t>                  </w:t>
      </w:r>
      <w:r w:rsidRPr="004B7251">
        <w:rPr>
          <w:rFonts w:asciiTheme="majorHAnsi" w:eastAsia="Times New Roman" w:hAnsiTheme="majorHAnsi" w:cstheme="majorHAnsi"/>
        </w:rPr>
        <w:t xml:space="preserve">Prezantimi i koncept-dokumentit për </w:t>
      </w:r>
      <w:r w:rsidR="004B7251" w:rsidRPr="004B7251">
        <w:rPr>
          <w:rFonts w:asciiTheme="majorHAnsi" w:eastAsia="Times New Roman" w:hAnsiTheme="majorHAnsi" w:cstheme="majorHAnsi"/>
        </w:rPr>
        <w:t>performancë</w:t>
      </w:r>
      <w:r w:rsidRPr="004B7251">
        <w:rPr>
          <w:rFonts w:asciiTheme="majorHAnsi" w:eastAsia="Times New Roman" w:hAnsiTheme="majorHAnsi" w:cstheme="majorHAnsi"/>
        </w:rPr>
        <w:t xml:space="preserve"> komunale</w:t>
      </w:r>
    </w:p>
    <w:p w14:paraId="003E7ED8" w14:textId="186E4AAD" w:rsidR="00E326AC" w:rsidRPr="004B7251" w:rsidRDefault="00E41996" w:rsidP="00E41996">
      <w:pPr>
        <w:pStyle w:val="NoSpacing"/>
        <w:ind w:left="1440" w:firstLine="720"/>
        <w:rPr>
          <w:rFonts w:asciiTheme="majorHAnsi" w:hAnsiTheme="majorHAnsi" w:cstheme="majorHAnsi"/>
          <w:sz w:val="20"/>
          <w:szCs w:val="20"/>
        </w:rPr>
      </w:pPr>
      <w:r w:rsidRPr="004B7251">
        <w:rPr>
          <w:rFonts w:asciiTheme="majorHAnsi" w:eastAsia="Times New Roman" w:hAnsiTheme="majorHAnsi" w:cstheme="majorHAnsi"/>
        </w:rPr>
        <w:t>(</w:t>
      </w:r>
      <w:r w:rsidR="00363D91" w:rsidRPr="004B7251">
        <w:rPr>
          <w:rFonts w:asciiTheme="majorHAnsi" w:eastAsia="Times New Roman" w:hAnsiTheme="majorHAnsi" w:cstheme="majorHAnsi"/>
        </w:rPr>
        <w:t>Diellor Gashi, MPL</w:t>
      </w:r>
      <w:r w:rsidRPr="004B7251">
        <w:rPr>
          <w:rFonts w:asciiTheme="majorHAnsi" w:eastAsia="Times New Roman" w:hAnsiTheme="majorHAnsi" w:cstheme="majorHAnsi"/>
        </w:rPr>
        <w:t>)</w:t>
      </w:r>
    </w:p>
    <w:p w14:paraId="7894DF22" w14:textId="77777777" w:rsidR="00E326AC" w:rsidRPr="004B7251" w:rsidRDefault="00E326AC" w:rsidP="00E326AC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4B7251">
        <w:rPr>
          <w:rFonts w:asciiTheme="majorHAnsi" w:hAnsiTheme="majorHAnsi" w:cstheme="majorHAnsi"/>
        </w:rPr>
        <w:t> </w:t>
      </w:r>
    </w:p>
    <w:p w14:paraId="181587C6" w14:textId="068C3392" w:rsidR="00E326AC" w:rsidRPr="004B7251" w:rsidRDefault="00E326AC" w:rsidP="00E41996">
      <w:pPr>
        <w:pStyle w:val="NoSpacing"/>
        <w:rPr>
          <w:rFonts w:asciiTheme="majorHAnsi" w:hAnsiTheme="majorHAnsi" w:cstheme="majorHAnsi"/>
        </w:rPr>
      </w:pPr>
      <w:r w:rsidRPr="004B7251">
        <w:rPr>
          <w:rFonts w:asciiTheme="majorHAnsi" w:hAnsiTheme="majorHAnsi" w:cstheme="majorHAnsi"/>
          <w:b/>
          <w:bCs/>
        </w:rPr>
        <w:t>1</w:t>
      </w:r>
      <w:r w:rsidR="00363D91" w:rsidRPr="004B7251">
        <w:rPr>
          <w:rFonts w:asciiTheme="majorHAnsi" w:hAnsiTheme="majorHAnsi" w:cstheme="majorHAnsi"/>
          <w:b/>
          <w:bCs/>
        </w:rPr>
        <w:t>1</w:t>
      </w:r>
      <w:r w:rsidRPr="004B7251">
        <w:rPr>
          <w:rFonts w:asciiTheme="majorHAnsi" w:hAnsiTheme="majorHAnsi" w:cstheme="majorHAnsi"/>
          <w:b/>
          <w:bCs/>
        </w:rPr>
        <w:t>:</w:t>
      </w:r>
      <w:r w:rsidR="00363D91" w:rsidRPr="004B7251">
        <w:rPr>
          <w:rFonts w:asciiTheme="majorHAnsi" w:hAnsiTheme="majorHAnsi" w:cstheme="majorHAnsi"/>
          <w:b/>
          <w:bCs/>
        </w:rPr>
        <w:t>0</w:t>
      </w:r>
      <w:r w:rsidR="0056112C" w:rsidRPr="004B7251">
        <w:rPr>
          <w:rFonts w:asciiTheme="majorHAnsi" w:hAnsiTheme="majorHAnsi" w:cstheme="majorHAnsi"/>
          <w:b/>
          <w:bCs/>
        </w:rPr>
        <w:t>0 – 11</w:t>
      </w:r>
      <w:r w:rsidRPr="004B7251">
        <w:rPr>
          <w:rFonts w:asciiTheme="majorHAnsi" w:hAnsiTheme="majorHAnsi" w:cstheme="majorHAnsi"/>
          <w:b/>
          <w:bCs/>
        </w:rPr>
        <w:t>:</w:t>
      </w:r>
      <w:r w:rsidR="0056112C" w:rsidRPr="004B7251">
        <w:rPr>
          <w:rFonts w:asciiTheme="majorHAnsi" w:hAnsiTheme="majorHAnsi" w:cstheme="majorHAnsi"/>
          <w:b/>
          <w:bCs/>
        </w:rPr>
        <w:t>3</w:t>
      </w:r>
      <w:r w:rsidRPr="004B7251">
        <w:rPr>
          <w:rFonts w:asciiTheme="majorHAnsi" w:hAnsiTheme="majorHAnsi" w:cstheme="majorHAnsi"/>
          <w:b/>
          <w:bCs/>
        </w:rPr>
        <w:t>0              </w:t>
      </w:r>
      <w:r w:rsidR="00AE7713" w:rsidRPr="004B7251">
        <w:rPr>
          <w:rFonts w:asciiTheme="majorHAnsi" w:hAnsiTheme="majorHAnsi" w:cstheme="majorHAnsi"/>
          <w:b/>
          <w:bCs/>
        </w:rPr>
        <w:t xml:space="preserve">  </w:t>
      </w:r>
      <w:r w:rsidRPr="004B7251">
        <w:rPr>
          <w:rFonts w:asciiTheme="majorHAnsi" w:hAnsiTheme="majorHAnsi" w:cstheme="majorHAnsi"/>
          <w:b/>
          <w:bCs/>
        </w:rPr>
        <w:t>  </w:t>
      </w:r>
      <w:r w:rsidR="00363D91" w:rsidRPr="004B7251">
        <w:rPr>
          <w:rFonts w:asciiTheme="majorHAnsi" w:hAnsiTheme="majorHAnsi" w:cstheme="majorHAnsi"/>
        </w:rPr>
        <w:t>Diskutim i Hapur lidhur me koncept dokumentin</w:t>
      </w:r>
    </w:p>
    <w:p w14:paraId="3F54B009" w14:textId="77777777" w:rsidR="00F94DB5" w:rsidRPr="004B7251" w:rsidRDefault="00F94DB5" w:rsidP="00F94DB5">
      <w:pPr>
        <w:pStyle w:val="NoSpacing"/>
        <w:rPr>
          <w:rFonts w:asciiTheme="majorHAnsi" w:hAnsiTheme="majorHAnsi" w:cstheme="majorHAnsi"/>
          <w:szCs w:val="20"/>
        </w:rPr>
      </w:pPr>
      <w:r w:rsidRPr="004B7251">
        <w:rPr>
          <w:rFonts w:asciiTheme="majorHAnsi" w:hAnsiTheme="majorHAnsi" w:cstheme="majorHAnsi"/>
          <w:szCs w:val="20"/>
        </w:rPr>
        <w:t> </w:t>
      </w:r>
    </w:p>
    <w:p w14:paraId="2EF22429" w14:textId="4C583AFA" w:rsidR="00F94DB5" w:rsidRPr="004B7251" w:rsidRDefault="0056112C" w:rsidP="00F94DB5">
      <w:pPr>
        <w:pStyle w:val="NoSpacing"/>
        <w:rPr>
          <w:rFonts w:asciiTheme="majorHAnsi" w:hAnsiTheme="majorHAnsi" w:cstheme="majorHAnsi"/>
          <w:b/>
          <w:bCs/>
          <w:color w:val="000000"/>
        </w:rPr>
      </w:pPr>
      <w:r w:rsidRPr="004B7251">
        <w:rPr>
          <w:rFonts w:asciiTheme="majorHAnsi" w:hAnsiTheme="majorHAnsi" w:cstheme="majorHAnsi"/>
          <w:b/>
          <w:szCs w:val="20"/>
        </w:rPr>
        <w:t>11:3</w:t>
      </w:r>
      <w:r w:rsidR="00363D91" w:rsidRPr="004B7251">
        <w:rPr>
          <w:rFonts w:asciiTheme="majorHAnsi" w:hAnsiTheme="majorHAnsi" w:cstheme="majorHAnsi"/>
          <w:b/>
          <w:szCs w:val="20"/>
        </w:rPr>
        <w:t>0 -  11:45</w:t>
      </w:r>
      <w:r w:rsidR="00F94DB5" w:rsidRPr="004B7251">
        <w:rPr>
          <w:rFonts w:asciiTheme="majorHAnsi" w:hAnsiTheme="majorHAnsi" w:cstheme="majorHAnsi"/>
          <w:szCs w:val="20"/>
        </w:rPr>
        <w:t>                  </w:t>
      </w:r>
      <w:r w:rsidR="00363D91" w:rsidRPr="004B7251">
        <w:rPr>
          <w:rFonts w:asciiTheme="majorHAnsi" w:hAnsiTheme="majorHAnsi" w:cstheme="majorHAnsi"/>
        </w:rPr>
        <w:t xml:space="preserve">Pyetje &amp; </w:t>
      </w:r>
      <w:r w:rsidR="004B7251" w:rsidRPr="004B7251">
        <w:rPr>
          <w:rFonts w:asciiTheme="majorHAnsi" w:hAnsiTheme="majorHAnsi" w:cstheme="majorHAnsi"/>
        </w:rPr>
        <w:t>Përgjigje</w:t>
      </w:r>
      <w:r w:rsidR="00E41996" w:rsidRPr="004B7251">
        <w:rPr>
          <w:rFonts w:asciiTheme="majorHAnsi" w:hAnsiTheme="majorHAnsi" w:cstheme="majorHAnsi"/>
          <w:b/>
          <w:bCs/>
          <w:color w:val="000000"/>
        </w:rPr>
        <w:t> </w:t>
      </w:r>
    </w:p>
    <w:p w14:paraId="751C980E" w14:textId="77777777" w:rsidR="00363D91" w:rsidRPr="004B7251" w:rsidRDefault="00363D91" w:rsidP="00F94DB5">
      <w:pPr>
        <w:pStyle w:val="NoSpacing"/>
        <w:rPr>
          <w:rFonts w:asciiTheme="majorHAnsi" w:hAnsiTheme="majorHAnsi" w:cstheme="majorHAnsi"/>
          <w:b/>
          <w:bCs/>
          <w:color w:val="000000"/>
        </w:rPr>
      </w:pPr>
    </w:p>
    <w:p w14:paraId="3DD01525" w14:textId="77777777" w:rsidR="00363D91" w:rsidRPr="004B7251" w:rsidRDefault="00363D91" w:rsidP="00363D91">
      <w:pPr>
        <w:pStyle w:val="NoSpacing"/>
        <w:rPr>
          <w:rFonts w:asciiTheme="majorHAnsi" w:hAnsiTheme="majorHAnsi" w:cstheme="majorHAnsi"/>
        </w:rPr>
      </w:pPr>
      <w:r w:rsidRPr="004B7251">
        <w:rPr>
          <w:rFonts w:asciiTheme="majorHAnsi" w:hAnsiTheme="majorHAnsi" w:cstheme="majorHAnsi"/>
          <w:b/>
          <w:szCs w:val="20"/>
        </w:rPr>
        <w:t>11:45 -  12:00</w:t>
      </w:r>
      <w:r w:rsidRPr="004B7251">
        <w:rPr>
          <w:rFonts w:asciiTheme="majorHAnsi" w:hAnsiTheme="majorHAnsi" w:cstheme="majorHAnsi"/>
          <w:szCs w:val="20"/>
        </w:rPr>
        <w:t>                  </w:t>
      </w:r>
      <w:r w:rsidRPr="004B7251">
        <w:rPr>
          <w:rFonts w:asciiTheme="majorHAnsi" w:hAnsiTheme="majorHAnsi" w:cstheme="majorHAnsi"/>
        </w:rPr>
        <w:t>Të ndryshme</w:t>
      </w:r>
    </w:p>
    <w:p w14:paraId="7CC2DF8D" w14:textId="77777777" w:rsidR="00363D91" w:rsidRPr="004B7251" w:rsidRDefault="00363D91" w:rsidP="00363D91">
      <w:pPr>
        <w:pStyle w:val="NoSpacing"/>
        <w:rPr>
          <w:rFonts w:asciiTheme="majorHAnsi" w:hAnsiTheme="majorHAnsi" w:cstheme="majorHAnsi"/>
        </w:rPr>
      </w:pPr>
    </w:p>
    <w:p w14:paraId="5B0725EC" w14:textId="14DE1F4B" w:rsidR="00363D91" w:rsidRPr="004B7251" w:rsidRDefault="00363D91" w:rsidP="00363D91">
      <w:pPr>
        <w:pStyle w:val="NoSpacing"/>
        <w:rPr>
          <w:rFonts w:asciiTheme="majorHAnsi" w:hAnsiTheme="majorHAnsi" w:cstheme="majorHAnsi"/>
        </w:rPr>
      </w:pPr>
      <w:r w:rsidRPr="004B7251">
        <w:rPr>
          <w:rFonts w:asciiTheme="majorHAnsi" w:hAnsiTheme="majorHAnsi" w:cstheme="majorHAnsi"/>
          <w:b/>
          <w:szCs w:val="20"/>
        </w:rPr>
        <w:t>12:00 -  12:05</w:t>
      </w:r>
      <w:r w:rsidRPr="004B7251">
        <w:rPr>
          <w:rFonts w:asciiTheme="majorHAnsi" w:hAnsiTheme="majorHAnsi" w:cstheme="majorHAnsi"/>
          <w:szCs w:val="20"/>
        </w:rPr>
        <w:t>                  </w:t>
      </w:r>
      <w:r w:rsidRPr="004B7251">
        <w:rPr>
          <w:rFonts w:asciiTheme="majorHAnsi" w:hAnsiTheme="majorHAnsi" w:cstheme="majorHAnsi"/>
        </w:rPr>
        <w:t>Përzgjedhja e kryesuesit të takimeve të radhës /Mbyllja e takimit</w:t>
      </w:r>
    </w:p>
    <w:p w14:paraId="5EAAAAEE" w14:textId="77777777" w:rsidR="00363D91" w:rsidRPr="004B7251" w:rsidRDefault="00363D91" w:rsidP="00363D91">
      <w:pPr>
        <w:pStyle w:val="NoSpacing"/>
        <w:rPr>
          <w:rFonts w:asciiTheme="majorHAnsi" w:hAnsiTheme="majorHAnsi" w:cstheme="majorHAnsi"/>
        </w:rPr>
      </w:pPr>
    </w:p>
    <w:p w14:paraId="5A4A58B4" w14:textId="2366419B" w:rsidR="00363D91" w:rsidRPr="004B7251" w:rsidRDefault="00363D91" w:rsidP="00363D91">
      <w:pPr>
        <w:pStyle w:val="NoSpacing"/>
        <w:rPr>
          <w:rFonts w:asciiTheme="majorHAnsi" w:hAnsiTheme="majorHAnsi" w:cstheme="majorHAnsi"/>
        </w:rPr>
      </w:pPr>
      <w:r w:rsidRPr="004B7251">
        <w:rPr>
          <w:rFonts w:asciiTheme="majorHAnsi" w:hAnsiTheme="majorHAnsi" w:cstheme="majorHAnsi"/>
          <w:b/>
          <w:szCs w:val="20"/>
        </w:rPr>
        <w:t>12:05</w:t>
      </w:r>
      <w:r w:rsidRPr="004B7251">
        <w:rPr>
          <w:rFonts w:asciiTheme="majorHAnsi" w:hAnsiTheme="majorHAnsi" w:cstheme="majorHAnsi"/>
          <w:szCs w:val="20"/>
        </w:rPr>
        <w:t xml:space="preserve">                                 </w:t>
      </w:r>
      <w:r w:rsidRPr="004B7251">
        <w:rPr>
          <w:rFonts w:asciiTheme="majorHAnsi" w:hAnsiTheme="majorHAnsi" w:cstheme="majorHAnsi"/>
        </w:rPr>
        <w:t>Dreka</w:t>
      </w:r>
    </w:p>
    <w:p w14:paraId="0676DB60" w14:textId="77777777" w:rsidR="00E326AC" w:rsidRPr="004B7251" w:rsidRDefault="00E326AC" w:rsidP="00E326AC">
      <w:pPr>
        <w:pStyle w:val="NoSpacing"/>
        <w:jc w:val="both"/>
        <w:rPr>
          <w:rFonts w:asciiTheme="majorHAnsi" w:hAnsiTheme="majorHAnsi" w:cstheme="majorHAnsi"/>
          <w:b/>
        </w:rPr>
      </w:pPr>
    </w:p>
    <w:p w14:paraId="7635E440" w14:textId="77777777" w:rsidR="004B7251" w:rsidRDefault="007B2467" w:rsidP="007B2467">
      <w:pPr>
        <w:pStyle w:val="NoSpacing"/>
        <w:jc w:val="both"/>
        <w:rPr>
          <w:rFonts w:asciiTheme="majorHAnsi" w:hAnsiTheme="majorHAnsi" w:cstheme="majorHAnsi"/>
        </w:rPr>
      </w:pPr>
      <w:r w:rsidRPr="004B7251">
        <w:rPr>
          <w:rFonts w:asciiTheme="majorHAnsi" w:hAnsiTheme="majorHAnsi" w:cstheme="majorHAnsi"/>
        </w:rPr>
        <w:t>Ky ka qen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takimi i dyt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i forumit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MPL-s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me </w:t>
      </w:r>
      <w:r w:rsidR="004B7251" w:rsidRPr="004B7251">
        <w:rPr>
          <w:rFonts w:asciiTheme="majorHAnsi" w:hAnsiTheme="majorHAnsi" w:cstheme="majorHAnsi"/>
        </w:rPr>
        <w:t>Shoqërinë</w:t>
      </w:r>
      <w:r w:rsidRPr="004B7251">
        <w:rPr>
          <w:rFonts w:asciiTheme="majorHAnsi" w:hAnsiTheme="majorHAnsi" w:cstheme="majorHAnsi"/>
        </w:rPr>
        <w:t xml:space="preserve"> Civile, ku 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sht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diskutuar</w:t>
      </w:r>
      <w:r w:rsidRPr="004B7251">
        <w:rPr>
          <w:rFonts w:asciiTheme="majorHAnsi" w:hAnsiTheme="majorHAnsi" w:cstheme="majorHAnsi"/>
        </w:rPr>
        <w:t xml:space="preserve"> Draft-Koncept dokumenti p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r </w:t>
      </w:r>
      <w:r w:rsidR="004B7251" w:rsidRPr="004B7251">
        <w:rPr>
          <w:rFonts w:asciiTheme="majorHAnsi" w:hAnsiTheme="majorHAnsi" w:cstheme="majorHAnsi"/>
        </w:rPr>
        <w:t>performancën</w:t>
      </w:r>
      <w:r w:rsidRPr="004B7251">
        <w:rPr>
          <w:rFonts w:asciiTheme="majorHAnsi" w:hAnsiTheme="majorHAnsi" w:cstheme="majorHAnsi"/>
        </w:rPr>
        <w:t xml:space="preserve"> komunale dokument ky i hartuar nga grupi punues nga &lt;PL-ja ku pjes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e k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tij grupi jan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edhe p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rfaq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sues nga shoq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ria civile.</w:t>
      </w:r>
      <w:r w:rsidR="004B7251">
        <w:rPr>
          <w:rFonts w:asciiTheme="majorHAnsi" w:hAnsiTheme="majorHAnsi" w:cstheme="majorHAnsi"/>
        </w:rPr>
        <w:t xml:space="preserve"> </w:t>
      </w:r>
      <w:r w:rsidR="0056112C" w:rsidRPr="004B7251">
        <w:rPr>
          <w:rFonts w:asciiTheme="majorHAnsi" w:hAnsiTheme="majorHAnsi" w:cstheme="majorHAnsi"/>
        </w:rPr>
        <w:t xml:space="preserve">Takimin </w:t>
      </w:r>
      <w:r w:rsidR="008255B8" w:rsidRPr="004B7251">
        <w:rPr>
          <w:rFonts w:asciiTheme="majorHAnsi" w:hAnsiTheme="majorHAnsi" w:cstheme="majorHAnsi"/>
        </w:rPr>
        <w:t>ë</w:t>
      </w:r>
      <w:r w:rsidR="0056112C" w:rsidRPr="004B7251">
        <w:rPr>
          <w:rFonts w:asciiTheme="majorHAnsi" w:hAnsiTheme="majorHAnsi" w:cstheme="majorHAnsi"/>
        </w:rPr>
        <w:t>sht</w:t>
      </w:r>
      <w:r w:rsidR="008255B8" w:rsidRPr="004B7251">
        <w:rPr>
          <w:rFonts w:asciiTheme="majorHAnsi" w:hAnsiTheme="majorHAnsi" w:cstheme="majorHAnsi"/>
        </w:rPr>
        <w:t>ë</w:t>
      </w:r>
      <w:r w:rsidR="0056112C" w:rsidRPr="004B7251">
        <w:rPr>
          <w:rFonts w:asciiTheme="majorHAnsi" w:hAnsiTheme="majorHAnsi" w:cstheme="majorHAnsi"/>
        </w:rPr>
        <w:t xml:space="preserve"> hapur nga z. Shk</w:t>
      </w:r>
      <w:r w:rsidR="008255B8" w:rsidRPr="004B7251">
        <w:rPr>
          <w:rFonts w:asciiTheme="majorHAnsi" w:hAnsiTheme="majorHAnsi" w:cstheme="majorHAnsi"/>
        </w:rPr>
        <w:t>ë</w:t>
      </w:r>
      <w:r w:rsidR="0056112C" w:rsidRPr="004B7251">
        <w:rPr>
          <w:rFonts w:asciiTheme="majorHAnsi" w:hAnsiTheme="majorHAnsi" w:cstheme="majorHAnsi"/>
        </w:rPr>
        <w:t xml:space="preserve">lqim Jakupi (MPL) i cili ju uroi </w:t>
      </w:r>
      <w:r w:rsidR="003B7063" w:rsidRPr="004B7251">
        <w:rPr>
          <w:rFonts w:asciiTheme="majorHAnsi" w:hAnsiTheme="majorHAnsi" w:cstheme="majorHAnsi"/>
        </w:rPr>
        <w:t>mir</w:t>
      </w:r>
      <w:r w:rsidR="008F48B5" w:rsidRPr="004B7251">
        <w:rPr>
          <w:rFonts w:asciiTheme="majorHAnsi" w:hAnsiTheme="majorHAnsi" w:cstheme="majorHAnsi"/>
        </w:rPr>
        <w:t>ë</w:t>
      </w:r>
      <w:r w:rsidR="003B7063" w:rsidRPr="004B7251">
        <w:rPr>
          <w:rFonts w:asciiTheme="majorHAnsi" w:hAnsiTheme="majorHAnsi" w:cstheme="majorHAnsi"/>
        </w:rPr>
        <w:t>seardhje pjes</w:t>
      </w:r>
      <w:r w:rsidR="008F48B5" w:rsidRPr="004B7251">
        <w:rPr>
          <w:rFonts w:asciiTheme="majorHAnsi" w:hAnsiTheme="majorHAnsi" w:cstheme="majorHAnsi"/>
        </w:rPr>
        <w:t>ë</w:t>
      </w:r>
      <w:r w:rsidR="003B7063" w:rsidRPr="004B7251">
        <w:rPr>
          <w:rFonts w:asciiTheme="majorHAnsi" w:hAnsiTheme="majorHAnsi" w:cstheme="majorHAnsi"/>
        </w:rPr>
        <w:t>marr</w:t>
      </w:r>
      <w:r w:rsidR="008F48B5" w:rsidRPr="004B7251">
        <w:rPr>
          <w:rFonts w:asciiTheme="majorHAnsi" w:hAnsiTheme="majorHAnsi" w:cstheme="majorHAnsi"/>
        </w:rPr>
        <w:t>ë</w:t>
      </w:r>
      <w:r w:rsidR="003B7063" w:rsidRPr="004B7251">
        <w:rPr>
          <w:rFonts w:asciiTheme="majorHAnsi" w:hAnsiTheme="majorHAnsi" w:cstheme="majorHAnsi"/>
        </w:rPr>
        <w:t xml:space="preserve">sve dhe </w:t>
      </w:r>
      <w:r w:rsidR="0056112C" w:rsidRPr="004B7251">
        <w:rPr>
          <w:rFonts w:asciiTheme="majorHAnsi" w:hAnsiTheme="majorHAnsi" w:cstheme="majorHAnsi"/>
        </w:rPr>
        <w:t xml:space="preserve">theksoi se </w:t>
      </w:r>
      <w:r w:rsidRPr="004B7251">
        <w:rPr>
          <w:rFonts w:asciiTheme="majorHAnsi" w:hAnsiTheme="majorHAnsi" w:cstheme="majorHAnsi"/>
        </w:rPr>
        <w:t>takimi i sot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m 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sht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shum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me </w:t>
      </w:r>
      <w:r w:rsidR="004B7251" w:rsidRPr="004B7251">
        <w:rPr>
          <w:rFonts w:asciiTheme="majorHAnsi" w:hAnsiTheme="majorHAnsi" w:cstheme="majorHAnsi"/>
        </w:rPr>
        <w:t>rendësi</w:t>
      </w:r>
      <w:r w:rsidRPr="004B7251">
        <w:rPr>
          <w:rFonts w:asciiTheme="majorHAnsi" w:hAnsiTheme="majorHAnsi" w:cstheme="majorHAnsi"/>
        </w:rPr>
        <w:t xml:space="preserve"> q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diskutohet koncept </w:t>
      </w:r>
      <w:r w:rsidR="004B7251" w:rsidRPr="004B7251">
        <w:rPr>
          <w:rFonts w:asciiTheme="majorHAnsi" w:hAnsiTheme="majorHAnsi" w:cstheme="majorHAnsi"/>
        </w:rPr>
        <w:t>dokumenti</w:t>
      </w:r>
      <w:r w:rsidRPr="004B7251">
        <w:rPr>
          <w:rFonts w:asciiTheme="majorHAnsi" w:hAnsiTheme="majorHAnsi" w:cstheme="majorHAnsi"/>
        </w:rPr>
        <w:t xml:space="preserve"> i p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rgatitu nga grupi punues dhe para se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dal 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diskutim ky dokument </w:t>
      </w:r>
      <w:r w:rsidR="004B7251" w:rsidRPr="004B7251">
        <w:rPr>
          <w:rFonts w:asciiTheme="majorHAnsi" w:hAnsiTheme="majorHAnsi" w:cstheme="majorHAnsi"/>
        </w:rPr>
        <w:t>fillimisht</w:t>
      </w:r>
      <w:r w:rsidRPr="004B7251">
        <w:rPr>
          <w:rFonts w:asciiTheme="majorHAnsi" w:hAnsiTheme="majorHAnsi" w:cstheme="majorHAnsi"/>
        </w:rPr>
        <w:t xml:space="preserve"> 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sht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vlerësuar</w:t>
      </w:r>
      <w:r w:rsidRPr="004B7251">
        <w:rPr>
          <w:rFonts w:asciiTheme="majorHAnsi" w:hAnsiTheme="majorHAnsi" w:cstheme="majorHAnsi"/>
        </w:rPr>
        <w:t xml:space="preserve"> me rend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si q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merren </w:t>
      </w:r>
      <w:proofErr w:type="spellStart"/>
      <w:r w:rsidRPr="004B7251">
        <w:rPr>
          <w:rFonts w:asciiTheme="majorHAnsi" w:hAnsiTheme="majorHAnsi" w:cstheme="majorHAnsi"/>
        </w:rPr>
        <w:t>i</w:t>
      </w:r>
      <w:r w:rsidR="004B7251">
        <w:rPr>
          <w:rFonts w:asciiTheme="majorHAnsi" w:hAnsiTheme="majorHAnsi" w:cstheme="majorHAnsi"/>
        </w:rPr>
        <w:t>n</w:t>
      </w:r>
      <w:r w:rsidRPr="004B7251">
        <w:rPr>
          <w:rFonts w:asciiTheme="majorHAnsi" w:hAnsiTheme="majorHAnsi" w:cstheme="majorHAnsi"/>
        </w:rPr>
        <w:t>putet</w:t>
      </w:r>
      <w:proofErr w:type="spellEnd"/>
      <w:r w:rsidRPr="004B7251">
        <w:rPr>
          <w:rFonts w:asciiTheme="majorHAnsi" w:hAnsiTheme="majorHAnsi" w:cstheme="majorHAnsi"/>
        </w:rPr>
        <w:t xml:space="preserve"> nga an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tar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t e forumit.</w:t>
      </w:r>
      <w:r w:rsidR="004B7251">
        <w:rPr>
          <w:rFonts w:asciiTheme="majorHAnsi" w:hAnsiTheme="majorHAnsi" w:cstheme="majorHAnsi"/>
        </w:rPr>
        <w:t xml:space="preserve"> </w:t>
      </w:r>
    </w:p>
    <w:p w14:paraId="02559369" w14:textId="77777777" w:rsidR="004B7251" w:rsidRDefault="004B7251" w:rsidP="007B2467">
      <w:pPr>
        <w:pStyle w:val="NoSpacing"/>
        <w:jc w:val="both"/>
        <w:rPr>
          <w:rFonts w:asciiTheme="majorHAnsi" w:hAnsiTheme="majorHAnsi" w:cstheme="majorHAnsi"/>
        </w:rPr>
      </w:pPr>
    </w:p>
    <w:p w14:paraId="6E11AD0A" w14:textId="1F04E65C" w:rsidR="00197427" w:rsidRPr="004B7251" w:rsidRDefault="007B2467" w:rsidP="007B2467">
      <w:pPr>
        <w:pStyle w:val="NoSpacing"/>
        <w:jc w:val="both"/>
        <w:rPr>
          <w:rFonts w:asciiTheme="majorHAnsi" w:hAnsiTheme="majorHAnsi" w:cstheme="majorHAnsi"/>
        </w:rPr>
      </w:pPr>
      <w:r w:rsidRPr="004B7251">
        <w:rPr>
          <w:rFonts w:asciiTheme="majorHAnsi" w:hAnsiTheme="majorHAnsi" w:cstheme="majorHAnsi"/>
        </w:rPr>
        <w:t xml:space="preserve">Ai </w:t>
      </w:r>
      <w:r w:rsidR="004B7251" w:rsidRPr="004B7251">
        <w:rPr>
          <w:rFonts w:asciiTheme="majorHAnsi" w:hAnsiTheme="majorHAnsi" w:cstheme="majorHAnsi"/>
        </w:rPr>
        <w:t>m</w:t>
      </w:r>
      <w:r w:rsid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tej ka k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rkuar </w:t>
      </w:r>
      <w:r w:rsidR="004B7251" w:rsidRPr="004B7251">
        <w:rPr>
          <w:rFonts w:asciiTheme="majorHAnsi" w:hAnsiTheme="majorHAnsi" w:cstheme="majorHAnsi"/>
        </w:rPr>
        <w:t>q</w:t>
      </w:r>
      <w:r w:rsid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shoqëria</w:t>
      </w:r>
      <w:r w:rsidRPr="004B7251">
        <w:rPr>
          <w:rFonts w:asciiTheme="majorHAnsi" w:hAnsiTheme="majorHAnsi" w:cstheme="majorHAnsi"/>
        </w:rPr>
        <w:t xml:space="preserve"> civile duhet t jen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me aktiv 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p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rcaktimin e temave dhe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ftoj p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r takimet e radh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forumit pasi qe deri </w:t>
      </w:r>
      <w:r w:rsidR="004B7251">
        <w:rPr>
          <w:rFonts w:asciiTheme="majorHAnsi" w:hAnsiTheme="majorHAnsi" w:cstheme="majorHAnsi"/>
        </w:rPr>
        <w:t xml:space="preserve">më </w:t>
      </w:r>
      <w:r w:rsidRPr="004B7251">
        <w:rPr>
          <w:rFonts w:asciiTheme="majorHAnsi" w:hAnsiTheme="majorHAnsi" w:cstheme="majorHAnsi"/>
        </w:rPr>
        <w:t>tani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gjitha takimet kan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qen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iniciuar</w:t>
      </w:r>
      <w:r w:rsidRPr="004B7251">
        <w:rPr>
          <w:rFonts w:asciiTheme="majorHAnsi" w:hAnsiTheme="majorHAnsi" w:cstheme="majorHAnsi"/>
        </w:rPr>
        <w:t xml:space="preserve"> nga vet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MPL-ja. </w:t>
      </w:r>
    </w:p>
    <w:p w14:paraId="559ACAB5" w14:textId="4C623637" w:rsidR="00295496" w:rsidRDefault="00295496" w:rsidP="007D7C20">
      <w:pPr>
        <w:pStyle w:val="NoSpacing"/>
        <w:jc w:val="both"/>
        <w:rPr>
          <w:rFonts w:asciiTheme="majorHAnsi" w:hAnsiTheme="majorHAnsi" w:cstheme="majorHAnsi"/>
        </w:rPr>
      </w:pPr>
    </w:p>
    <w:p w14:paraId="6EC6BE35" w14:textId="77777777" w:rsidR="004B7251" w:rsidRDefault="004B7251" w:rsidP="007D7C20">
      <w:pPr>
        <w:pStyle w:val="NoSpacing"/>
        <w:jc w:val="both"/>
        <w:rPr>
          <w:rFonts w:asciiTheme="majorHAnsi" w:hAnsiTheme="majorHAnsi" w:cstheme="majorHAnsi"/>
        </w:rPr>
      </w:pPr>
    </w:p>
    <w:p w14:paraId="597BFC7A" w14:textId="77777777" w:rsidR="004B7251" w:rsidRPr="004B7251" w:rsidRDefault="004B7251" w:rsidP="007D7C20">
      <w:pPr>
        <w:pStyle w:val="NoSpacing"/>
        <w:jc w:val="both"/>
        <w:rPr>
          <w:rFonts w:asciiTheme="majorHAnsi" w:hAnsiTheme="majorHAnsi" w:cstheme="majorHAnsi"/>
        </w:rPr>
      </w:pPr>
    </w:p>
    <w:p w14:paraId="63957169" w14:textId="738BB5C4" w:rsidR="007D7C20" w:rsidRPr="004B7251" w:rsidRDefault="007B2467" w:rsidP="007D7C20">
      <w:pPr>
        <w:pStyle w:val="NoSpacing"/>
        <w:jc w:val="both"/>
        <w:rPr>
          <w:rFonts w:asciiTheme="majorHAnsi" w:hAnsiTheme="majorHAnsi" w:cstheme="majorHAnsi"/>
          <w:b/>
          <w:color w:val="002060"/>
        </w:rPr>
      </w:pPr>
      <w:r w:rsidRPr="004B7251">
        <w:rPr>
          <w:rFonts w:asciiTheme="majorHAnsi" w:eastAsia="Times New Roman" w:hAnsiTheme="majorHAnsi" w:cstheme="majorHAnsi"/>
          <w:b/>
          <w:color w:val="1F3864" w:themeColor="accent1" w:themeShade="80"/>
        </w:rPr>
        <w:lastRenderedPageBreak/>
        <w:t xml:space="preserve">Prezantimi i koncept-dokumentit për </w:t>
      </w:r>
      <w:r w:rsidR="004B7251" w:rsidRPr="004B7251">
        <w:rPr>
          <w:rFonts w:asciiTheme="majorHAnsi" w:eastAsia="Times New Roman" w:hAnsiTheme="majorHAnsi" w:cstheme="majorHAnsi"/>
          <w:b/>
          <w:color w:val="1F3864" w:themeColor="accent1" w:themeShade="80"/>
        </w:rPr>
        <w:t>performancë</w:t>
      </w:r>
      <w:r w:rsidRPr="004B7251">
        <w:rPr>
          <w:rFonts w:asciiTheme="majorHAnsi" w:eastAsia="Times New Roman" w:hAnsiTheme="majorHAnsi" w:cstheme="majorHAnsi"/>
          <w:b/>
          <w:color w:val="1F3864" w:themeColor="accent1" w:themeShade="80"/>
        </w:rPr>
        <w:t xml:space="preserve"> komunale</w:t>
      </w:r>
    </w:p>
    <w:p w14:paraId="6BA8B3B6" w14:textId="10E60689" w:rsidR="005E7E0E" w:rsidRPr="004B7251" w:rsidRDefault="005E7E0E" w:rsidP="00E326AC">
      <w:pPr>
        <w:pStyle w:val="NoSpacing"/>
        <w:jc w:val="both"/>
        <w:rPr>
          <w:rFonts w:asciiTheme="majorHAnsi" w:hAnsiTheme="majorHAnsi" w:cstheme="majorHAnsi"/>
        </w:rPr>
      </w:pPr>
    </w:p>
    <w:p w14:paraId="27AAD50D" w14:textId="0D5213AC" w:rsidR="00E26CFE" w:rsidRDefault="000F3B44" w:rsidP="00E326AC">
      <w:pPr>
        <w:pStyle w:val="NoSpacing"/>
        <w:jc w:val="both"/>
        <w:rPr>
          <w:rFonts w:asciiTheme="majorHAnsi" w:hAnsiTheme="majorHAnsi" w:cstheme="majorHAnsi"/>
        </w:rPr>
      </w:pPr>
      <w:r w:rsidRPr="004B7251">
        <w:rPr>
          <w:rFonts w:asciiTheme="majorHAnsi" w:hAnsiTheme="majorHAnsi" w:cstheme="majorHAnsi"/>
        </w:rPr>
        <w:t>Z.</w:t>
      </w:r>
      <w:r w:rsidR="007B2467" w:rsidRPr="004B7251">
        <w:rPr>
          <w:rFonts w:asciiTheme="majorHAnsi" w:hAnsiTheme="majorHAnsi" w:cstheme="majorHAnsi"/>
        </w:rPr>
        <w:t xml:space="preserve"> Diellor Gashi nga MPL-ja si kryesues i grupit punues qe ka qen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 edhe </w:t>
      </w:r>
      <w:r w:rsidR="004B7251" w:rsidRPr="004B7251">
        <w:rPr>
          <w:rFonts w:asciiTheme="majorHAnsi" w:hAnsiTheme="majorHAnsi" w:cstheme="majorHAnsi"/>
        </w:rPr>
        <w:t>iniciues</w:t>
      </w:r>
      <w:r w:rsidR="007B2467" w:rsidRPr="004B7251">
        <w:rPr>
          <w:rFonts w:asciiTheme="majorHAnsi" w:hAnsiTheme="majorHAnsi" w:cstheme="majorHAnsi"/>
        </w:rPr>
        <w:t xml:space="preserve"> i takimit t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 till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 ka prezantuar koncept dokumentin ku ka th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>n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 se para se t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iniciohet</w:t>
      </w:r>
      <w:r w:rsidR="007B2467" w:rsidRPr="004B7251">
        <w:rPr>
          <w:rFonts w:asciiTheme="majorHAnsi" w:hAnsiTheme="majorHAnsi" w:cstheme="majorHAnsi"/>
        </w:rPr>
        <w:t xml:space="preserve"> hartimi i k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tij koncept dokumenti 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>sht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 b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>r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 nj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 analiz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 e nevoj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>s p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r grantin e </w:t>
      </w:r>
      <w:r w:rsidR="004B7251" w:rsidRPr="004B7251">
        <w:rPr>
          <w:rFonts w:asciiTheme="majorHAnsi" w:hAnsiTheme="majorHAnsi" w:cstheme="majorHAnsi"/>
        </w:rPr>
        <w:t>performancës</w:t>
      </w:r>
      <w:r w:rsidR="007B2467" w:rsidRPr="004B7251">
        <w:rPr>
          <w:rFonts w:asciiTheme="majorHAnsi" w:hAnsiTheme="majorHAnsi" w:cstheme="majorHAnsi"/>
        </w:rPr>
        <w:t xml:space="preserve"> komunale, ku ndihm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 n</w:t>
      </w:r>
      <w:r w:rsidR="006476F7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 k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>t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 ka dh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>n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 DEMOSI n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 angazhimin e nj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eksperti</w:t>
      </w:r>
      <w:r w:rsidR="007B2467" w:rsidRPr="004B7251">
        <w:rPr>
          <w:rFonts w:asciiTheme="majorHAnsi" w:hAnsiTheme="majorHAnsi" w:cstheme="majorHAnsi"/>
        </w:rPr>
        <w:t xml:space="preserve"> t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 jasht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>m n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 hartimin e k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>tij koncept dokumenti.</w:t>
      </w:r>
      <w:r w:rsidR="004B7251">
        <w:rPr>
          <w:rFonts w:asciiTheme="majorHAnsi" w:hAnsiTheme="majorHAnsi" w:cstheme="majorHAnsi"/>
        </w:rPr>
        <w:t xml:space="preserve"> </w:t>
      </w:r>
      <w:r w:rsidR="007B2467" w:rsidRPr="004B7251">
        <w:rPr>
          <w:rFonts w:asciiTheme="majorHAnsi" w:hAnsiTheme="majorHAnsi" w:cstheme="majorHAnsi"/>
        </w:rPr>
        <w:t>N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 </w:t>
      </w:r>
      <w:proofErr w:type="spellStart"/>
      <w:r w:rsidR="007B2467" w:rsidRPr="004B7251">
        <w:rPr>
          <w:rFonts w:asciiTheme="majorHAnsi" w:hAnsiTheme="majorHAnsi" w:cstheme="majorHAnsi"/>
        </w:rPr>
        <w:t>draftimin</w:t>
      </w:r>
      <w:proofErr w:type="spellEnd"/>
      <w:r w:rsidR="007B2467" w:rsidRPr="004B7251">
        <w:rPr>
          <w:rFonts w:asciiTheme="majorHAnsi" w:hAnsiTheme="majorHAnsi" w:cstheme="majorHAnsi"/>
        </w:rPr>
        <w:t xml:space="preserve"> e tij koncept dokumenti do t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 p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>rfshihen n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 </w:t>
      </w:r>
      <w:proofErr w:type="spellStart"/>
      <w:r w:rsidR="007B2467" w:rsidRPr="004B7251">
        <w:rPr>
          <w:rFonts w:asciiTheme="majorHAnsi" w:hAnsiTheme="majorHAnsi" w:cstheme="majorHAnsi"/>
        </w:rPr>
        <w:t>intervistim</w:t>
      </w:r>
      <w:proofErr w:type="spellEnd"/>
      <w:r w:rsidR="007B2467" w:rsidRPr="004B7251">
        <w:rPr>
          <w:rFonts w:asciiTheme="majorHAnsi" w:hAnsiTheme="majorHAnsi" w:cstheme="majorHAnsi"/>
        </w:rPr>
        <w:t xml:space="preserve"> 38 </w:t>
      </w:r>
      <w:r w:rsidR="004B7251" w:rsidRPr="004B7251">
        <w:rPr>
          <w:rFonts w:asciiTheme="majorHAnsi" w:hAnsiTheme="majorHAnsi" w:cstheme="majorHAnsi"/>
        </w:rPr>
        <w:t>kryetarët</w:t>
      </w:r>
      <w:r w:rsidR="007B2467" w:rsidRPr="004B7251">
        <w:rPr>
          <w:rFonts w:asciiTheme="majorHAnsi" w:hAnsiTheme="majorHAnsi" w:cstheme="majorHAnsi"/>
        </w:rPr>
        <w:t xml:space="preserve"> e komunave dhe koordinator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>t komunale p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r </w:t>
      </w:r>
      <w:r w:rsidR="004B7251" w:rsidRPr="004B7251">
        <w:rPr>
          <w:rFonts w:asciiTheme="majorHAnsi" w:hAnsiTheme="majorHAnsi" w:cstheme="majorHAnsi"/>
        </w:rPr>
        <w:t>performancë</w:t>
      </w:r>
      <w:r w:rsidR="007B2467" w:rsidRPr="004B7251">
        <w:rPr>
          <w:rFonts w:asciiTheme="majorHAnsi" w:hAnsiTheme="majorHAnsi" w:cstheme="majorHAnsi"/>
        </w:rPr>
        <w:t xml:space="preserve"> komunale si dhe 506 zyrtar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 raportues n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mënyrë</w:t>
      </w:r>
      <w:r w:rsidR="007B2467" w:rsidRPr="004B7251">
        <w:rPr>
          <w:rFonts w:asciiTheme="majorHAnsi" w:hAnsiTheme="majorHAnsi" w:cstheme="majorHAnsi"/>
        </w:rPr>
        <w:t xml:space="preserve"> q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 koncept dokumenti i </w:t>
      </w:r>
      <w:r w:rsidR="004B7251" w:rsidRPr="004B7251">
        <w:rPr>
          <w:rFonts w:asciiTheme="majorHAnsi" w:hAnsiTheme="majorHAnsi" w:cstheme="majorHAnsi"/>
        </w:rPr>
        <w:t>performancës</w:t>
      </w:r>
      <w:r w:rsidR="007B2467" w:rsidRPr="004B7251">
        <w:rPr>
          <w:rFonts w:asciiTheme="majorHAnsi" w:hAnsiTheme="majorHAnsi" w:cstheme="majorHAnsi"/>
        </w:rPr>
        <w:t xml:space="preserve"> t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 jet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 sa m</w:t>
      </w:r>
      <w:r w:rsidR="00F0709A" w:rsidRPr="004B7251">
        <w:rPr>
          <w:rFonts w:asciiTheme="majorHAnsi" w:hAnsiTheme="majorHAnsi" w:cstheme="majorHAnsi"/>
        </w:rPr>
        <w:t>ë</w:t>
      </w:r>
      <w:r w:rsidR="007B2467" w:rsidRPr="004B7251">
        <w:rPr>
          <w:rFonts w:asciiTheme="majorHAnsi" w:hAnsiTheme="majorHAnsi" w:cstheme="majorHAnsi"/>
        </w:rPr>
        <w:t xml:space="preserve"> i </w:t>
      </w:r>
      <w:r w:rsidR="004B7251" w:rsidRPr="004B7251">
        <w:rPr>
          <w:rFonts w:asciiTheme="majorHAnsi" w:hAnsiTheme="majorHAnsi" w:cstheme="majorHAnsi"/>
        </w:rPr>
        <w:t>kapshëm</w:t>
      </w:r>
      <w:r w:rsidR="007B2467" w:rsidRPr="004B7251">
        <w:rPr>
          <w:rFonts w:asciiTheme="majorHAnsi" w:hAnsiTheme="majorHAnsi" w:cstheme="majorHAnsi"/>
        </w:rPr>
        <w:t xml:space="preserve"> dhe</w:t>
      </w:r>
      <w:r w:rsidR="00A41705" w:rsidRPr="004B7251">
        <w:rPr>
          <w:rFonts w:asciiTheme="majorHAnsi" w:hAnsiTheme="majorHAnsi" w:cstheme="majorHAnsi"/>
        </w:rPr>
        <w:t xml:space="preserve"> i pranuesh</w:t>
      </w:r>
      <w:r w:rsidR="00F0709A" w:rsidRPr="004B7251">
        <w:rPr>
          <w:rFonts w:asciiTheme="majorHAnsi" w:hAnsiTheme="majorHAnsi" w:cstheme="majorHAnsi"/>
        </w:rPr>
        <w:t>ë</w:t>
      </w:r>
      <w:r w:rsidR="00A41705" w:rsidRPr="004B7251">
        <w:rPr>
          <w:rFonts w:asciiTheme="majorHAnsi" w:hAnsiTheme="majorHAnsi" w:cstheme="majorHAnsi"/>
        </w:rPr>
        <w:t>m e i zbatuesh</w:t>
      </w:r>
      <w:r w:rsidR="00F0709A" w:rsidRPr="004B7251">
        <w:rPr>
          <w:rFonts w:asciiTheme="majorHAnsi" w:hAnsiTheme="majorHAnsi" w:cstheme="majorHAnsi"/>
        </w:rPr>
        <w:t>ë</w:t>
      </w:r>
      <w:r w:rsidR="00A41705" w:rsidRPr="004B7251">
        <w:rPr>
          <w:rFonts w:asciiTheme="majorHAnsi" w:hAnsiTheme="majorHAnsi" w:cstheme="majorHAnsi"/>
        </w:rPr>
        <w:t>m n</w:t>
      </w:r>
      <w:r w:rsidR="00F0709A" w:rsidRPr="004B7251">
        <w:rPr>
          <w:rFonts w:asciiTheme="majorHAnsi" w:hAnsiTheme="majorHAnsi" w:cstheme="majorHAnsi"/>
        </w:rPr>
        <w:t>ë</w:t>
      </w:r>
      <w:r w:rsidR="00A41705" w:rsidRPr="004B7251">
        <w:rPr>
          <w:rFonts w:asciiTheme="majorHAnsi" w:hAnsiTheme="majorHAnsi" w:cstheme="majorHAnsi"/>
        </w:rPr>
        <w:t xml:space="preserve"> praktik</w:t>
      </w:r>
      <w:r w:rsidR="00F0709A" w:rsidRPr="004B7251">
        <w:rPr>
          <w:rFonts w:asciiTheme="majorHAnsi" w:hAnsiTheme="majorHAnsi" w:cstheme="majorHAnsi"/>
        </w:rPr>
        <w:t>ë</w:t>
      </w:r>
      <w:r w:rsidR="00A41705" w:rsidRPr="004B7251">
        <w:rPr>
          <w:rFonts w:asciiTheme="majorHAnsi" w:hAnsiTheme="majorHAnsi" w:cstheme="majorHAnsi"/>
        </w:rPr>
        <w:t>.</w:t>
      </w:r>
    </w:p>
    <w:p w14:paraId="09BF3CDA" w14:textId="77777777" w:rsidR="004B7251" w:rsidRPr="004B7251" w:rsidRDefault="004B7251" w:rsidP="00E326AC">
      <w:pPr>
        <w:pStyle w:val="NoSpacing"/>
        <w:jc w:val="both"/>
        <w:rPr>
          <w:rFonts w:asciiTheme="majorHAnsi" w:hAnsiTheme="majorHAnsi" w:cstheme="majorHAnsi"/>
        </w:rPr>
      </w:pPr>
    </w:p>
    <w:p w14:paraId="197FA180" w14:textId="0620E1A0" w:rsidR="00E26CFE" w:rsidRDefault="00E26CFE" w:rsidP="00E326AC">
      <w:pPr>
        <w:pStyle w:val="NoSpacing"/>
        <w:jc w:val="both"/>
        <w:rPr>
          <w:rFonts w:asciiTheme="majorHAnsi" w:hAnsiTheme="majorHAnsi" w:cstheme="majorHAnsi"/>
        </w:rPr>
      </w:pPr>
      <w:r w:rsidRPr="004B7251">
        <w:rPr>
          <w:rFonts w:asciiTheme="majorHAnsi" w:hAnsiTheme="majorHAnsi" w:cstheme="majorHAnsi"/>
        </w:rPr>
        <w:t>Gjithashtu ai ka th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se 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sht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krijuar nj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sistem </w:t>
      </w:r>
      <w:r w:rsidR="004B7251" w:rsidRPr="004B7251">
        <w:rPr>
          <w:rFonts w:asciiTheme="majorHAnsi" w:hAnsiTheme="majorHAnsi" w:cstheme="majorHAnsi"/>
        </w:rPr>
        <w:t>elektronik</w:t>
      </w:r>
      <w:r w:rsidRPr="004B7251">
        <w:rPr>
          <w:rFonts w:asciiTheme="majorHAnsi" w:hAnsiTheme="majorHAnsi" w:cstheme="majorHAnsi"/>
        </w:rPr>
        <w:t xml:space="preserve"> q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do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proofErr w:type="spellStart"/>
      <w:r w:rsidRPr="004B7251">
        <w:rPr>
          <w:rFonts w:asciiTheme="majorHAnsi" w:hAnsiTheme="majorHAnsi" w:cstheme="majorHAnsi"/>
        </w:rPr>
        <w:t>lansohet</w:t>
      </w:r>
      <w:proofErr w:type="spellEnd"/>
      <w:r w:rsidRPr="004B7251">
        <w:rPr>
          <w:rFonts w:asciiTheme="majorHAnsi" w:hAnsiTheme="majorHAnsi" w:cstheme="majorHAnsi"/>
        </w:rPr>
        <w:t xml:space="preserve"> 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muajin prill ku 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sht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marr si model sistemi qe ka shteti Norvegjez. 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k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sistem do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publikohen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gjitha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dh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nat apo informatat q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raportohen nga komunat duke p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rfshi qe nga viti 2017 ndoshta </w:t>
      </w:r>
      <w:r w:rsidR="004B7251" w:rsidRPr="004B7251">
        <w:rPr>
          <w:rFonts w:asciiTheme="majorHAnsi" w:hAnsiTheme="majorHAnsi" w:cstheme="majorHAnsi"/>
        </w:rPr>
        <w:t>edhe</w:t>
      </w:r>
      <w:r w:rsidRPr="004B7251">
        <w:rPr>
          <w:rFonts w:asciiTheme="majorHAnsi" w:hAnsiTheme="majorHAnsi" w:cstheme="majorHAnsi"/>
        </w:rPr>
        <w:t xml:space="preserve"> me her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t p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r m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pa edhe ndryshimet q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kan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arrit komunat 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fusha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caktuara.</w:t>
      </w:r>
      <w:r w:rsidR="004B7251">
        <w:rPr>
          <w:rFonts w:asciiTheme="majorHAnsi" w:hAnsiTheme="majorHAnsi" w:cstheme="majorHAnsi"/>
        </w:rPr>
        <w:t xml:space="preserve"> </w:t>
      </w:r>
      <w:r w:rsidRPr="004B7251">
        <w:rPr>
          <w:rFonts w:asciiTheme="majorHAnsi" w:hAnsiTheme="majorHAnsi" w:cstheme="majorHAnsi"/>
        </w:rPr>
        <w:t>Z. Gashi ka ngritur edhe nj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debat </w:t>
      </w:r>
      <w:r w:rsidR="004B7251" w:rsidRPr="004B7251">
        <w:rPr>
          <w:rFonts w:asciiTheme="majorHAnsi" w:hAnsiTheme="majorHAnsi" w:cstheme="majorHAnsi"/>
        </w:rPr>
        <w:t>duke</w:t>
      </w:r>
      <w:r w:rsidRPr="004B7251">
        <w:rPr>
          <w:rFonts w:asciiTheme="majorHAnsi" w:hAnsiTheme="majorHAnsi" w:cstheme="majorHAnsi"/>
        </w:rPr>
        <w:t xml:space="preserve"> parashtruar disa pyetje p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r </w:t>
      </w:r>
      <w:r w:rsidR="004B7251" w:rsidRPr="004B7251">
        <w:rPr>
          <w:rFonts w:asciiTheme="majorHAnsi" w:hAnsiTheme="majorHAnsi" w:cstheme="majorHAnsi"/>
        </w:rPr>
        <w:t>pjesëmarrësit</w:t>
      </w:r>
      <w:r w:rsidRPr="004B7251">
        <w:rPr>
          <w:rFonts w:asciiTheme="majorHAnsi" w:hAnsiTheme="majorHAnsi" w:cstheme="majorHAnsi"/>
        </w:rPr>
        <w:t xml:space="preserve"> q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kan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pasi</w:t>
      </w:r>
      <w:r w:rsidRPr="004B7251">
        <w:rPr>
          <w:rFonts w:asciiTheme="majorHAnsi" w:hAnsiTheme="majorHAnsi" w:cstheme="majorHAnsi"/>
        </w:rPr>
        <w:t xml:space="preserve">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b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jn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Se a duhet </w:t>
      </w:r>
      <w:r w:rsidR="004B7251" w:rsidRPr="004B7251">
        <w:rPr>
          <w:rFonts w:asciiTheme="majorHAnsi" w:hAnsiTheme="majorHAnsi" w:cstheme="majorHAnsi"/>
        </w:rPr>
        <w:t>ekzistoj</w:t>
      </w:r>
      <w:r w:rsidRPr="004B7251">
        <w:rPr>
          <w:rFonts w:asciiTheme="majorHAnsi" w:hAnsiTheme="majorHAnsi" w:cstheme="majorHAnsi"/>
        </w:rPr>
        <w:t xml:space="preserve"> granti p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r </w:t>
      </w:r>
      <w:r w:rsidR="004B7251" w:rsidRPr="004B7251">
        <w:rPr>
          <w:rFonts w:asciiTheme="majorHAnsi" w:hAnsiTheme="majorHAnsi" w:cstheme="majorHAnsi"/>
        </w:rPr>
        <w:t>performancë</w:t>
      </w:r>
      <w:r w:rsidRPr="004B7251">
        <w:rPr>
          <w:rFonts w:asciiTheme="majorHAnsi" w:hAnsiTheme="majorHAnsi" w:cstheme="majorHAnsi"/>
        </w:rPr>
        <w:t>, a duhet me ju dh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baz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ligjore k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tij granti, a </w:t>
      </w:r>
      <w:r w:rsidR="004B7251" w:rsidRPr="004B7251">
        <w:rPr>
          <w:rFonts w:asciiTheme="majorHAnsi" w:hAnsiTheme="majorHAnsi" w:cstheme="majorHAnsi"/>
        </w:rPr>
        <w:t>rrezikohet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pavarësia</w:t>
      </w:r>
      <w:r w:rsidRPr="004B7251">
        <w:rPr>
          <w:rFonts w:asciiTheme="majorHAnsi" w:hAnsiTheme="majorHAnsi" w:cstheme="majorHAnsi"/>
        </w:rPr>
        <w:t xml:space="preserve"> e komunave </w:t>
      </w:r>
      <w:r w:rsidR="004B7251" w:rsidRPr="004B7251">
        <w:rPr>
          <w:rFonts w:asciiTheme="majorHAnsi" w:hAnsiTheme="majorHAnsi" w:cstheme="majorHAnsi"/>
        </w:rPr>
        <w:t>nëse</w:t>
      </w:r>
      <w:r w:rsidRPr="004B7251">
        <w:rPr>
          <w:rFonts w:asciiTheme="majorHAnsi" w:hAnsiTheme="majorHAnsi" w:cstheme="majorHAnsi"/>
        </w:rPr>
        <w:t xml:space="preserve"> nuk ekziston ky grant etj.</w:t>
      </w:r>
    </w:p>
    <w:p w14:paraId="5E5344F1" w14:textId="77777777" w:rsidR="004B7251" w:rsidRPr="004B7251" w:rsidRDefault="004B7251" w:rsidP="00E326AC">
      <w:pPr>
        <w:pStyle w:val="NoSpacing"/>
        <w:jc w:val="both"/>
        <w:rPr>
          <w:rFonts w:asciiTheme="majorHAnsi" w:hAnsiTheme="majorHAnsi" w:cstheme="majorHAnsi"/>
        </w:rPr>
      </w:pPr>
    </w:p>
    <w:p w14:paraId="01A0FCAA" w14:textId="7861E363" w:rsidR="00E26CFE" w:rsidRDefault="00E26CFE" w:rsidP="00E326AC">
      <w:pPr>
        <w:pStyle w:val="NoSpacing"/>
        <w:jc w:val="both"/>
        <w:rPr>
          <w:rFonts w:asciiTheme="majorHAnsi" w:hAnsiTheme="majorHAnsi" w:cstheme="majorHAnsi"/>
        </w:rPr>
      </w:pPr>
      <w:r w:rsidRPr="004B7251">
        <w:rPr>
          <w:rFonts w:asciiTheme="majorHAnsi" w:hAnsiTheme="majorHAnsi" w:cstheme="majorHAnsi"/>
        </w:rPr>
        <w:t>P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rfaq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sues nga shoq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ria civile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pranish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m 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k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takim an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vlerësuar</w:t>
      </w:r>
      <w:r w:rsidRPr="004B7251">
        <w:rPr>
          <w:rFonts w:asciiTheme="majorHAnsi" w:hAnsiTheme="majorHAnsi" w:cstheme="majorHAnsi"/>
        </w:rPr>
        <w:t xml:space="preserve"> nj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z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ri q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granti i </w:t>
      </w:r>
      <w:r w:rsidR="004B7251" w:rsidRPr="004B7251">
        <w:rPr>
          <w:rFonts w:asciiTheme="majorHAnsi" w:hAnsiTheme="majorHAnsi" w:cstheme="majorHAnsi"/>
        </w:rPr>
        <w:t>performancës</w:t>
      </w:r>
      <w:r w:rsidRPr="004B7251">
        <w:rPr>
          <w:rFonts w:asciiTheme="majorHAnsi" w:hAnsiTheme="majorHAnsi" w:cstheme="majorHAnsi"/>
        </w:rPr>
        <w:t xml:space="preserve"> 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sht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shum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i nevojsh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m p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r komunat, pasi kjo ka rrit </w:t>
      </w:r>
      <w:r w:rsidR="004B7251" w:rsidRPr="004B7251">
        <w:rPr>
          <w:rFonts w:asciiTheme="majorHAnsi" w:hAnsiTheme="majorHAnsi" w:cstheme="majorHAnsi"/>
        </w:rPr>
        <w:t>cilësinë</w:t>
      </w:r>
      <w:r w:rsidRPr="004B7251">
        <w:rPr>
          <w:rFonts w:asciiTheme="majorHAnsi" w:hAnsiTheme="majorHAnsi" w:cstheme="majorHAnsi"/>
        </w:rPr>
        <w:t xml:space="preserve"> e </w:t>
      </w:r>
      <w:r w:rsidR="004B7251" w:rsidRPr="004B7251">
        <w:rPr>
          <w:rFonts w:asciiTheme="majorHAnsi" w:hAnsiTheme="majorHAnsi" w:cstheme="majorHAnsi"/>
        </w:rPr>
        <w:t>shërbimeve</w:t>
      </w:r>
      <w:r w:rsidRPr="004B7251">
        <w:rPr>
          <w:rFonts w:asciiTheme="majorHAnsi" w:hAnsiTheme="majorHAnsi" w:cstheme="majorHAnsi"/>
        </w:rPr>
        <w:t xml:space="preserve">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komunave dhe ka rrit </w:t>
      </w:r>
      <w:r w:rsidR="004B7251" w:rsidRPr="004B7251">
        <w:rPr>
          <w:rFonts w:asciiTheme="majorHAnsi" w:hAnsiTheme="majorHAnsi" w:cstheme="majorHAnsi"/>
        </w:rPr>
        <w:t>përgjegjësin</w:t>
      </w:r>
      <w:r w:rsidRPr="004B7251">
        <w:rPr>
          <w:rFonts w:asciiTheme="majorHAnsi" w:hAnsiTheme="majorHAnsi" w:cstheme="majorHAnsi"/>
        </w:rPr>
        <w:t xml:space="preserve"> e pun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 s</w:t>
      </w:r>
      <w:r w:rsidR="00F0709A" w:rsidRPr="004B7251">
        <w:rPr>
          <w:rFonts w:asciiTheme="majorHAnsi" w:hAnsiTheme="majorHAnsi" w:cstheme="majorHAnsi"/>
        </w:rPr>
        <w:t>ë</w:t>
      </w:r>
      <w:r w:rsidR="004B7251">
        <w:rPr>
          <w:rFonts w:asciiTheme="majorHAnsi" w:hAnsiTheme="majorHAnsi" w:cstheme="majorHAnsi"/>
        </w:rPr>
        <w:t xml:space="preserve"> komunave edhe 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shumic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n e rasteve kjo p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rdor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t edhe si “mburrje” 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fushata elektorale nga ana e kryetar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ve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komunave 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pra</w:t>
      </w:r>
      <w:r w:rsidR="004B7251">
        <w:rPr>
          <w:rFonts w:asciiTheme="majorHAnsi" w:hAnsiTheme="majorHAnsi" w:cstheme="majorHAnsi"/>
        </w:rPr>
        <w:t>g</w:t>
      </w:r>
      <w:r w:rsidRPr="004B7251">
        <w:rPr>
          <w:rFonts w:asciiTheme="majorHAnsi" w:hAnsiTheme="majorHAnsi" w:cstheme="majorHAnsi"/>
        </w:rPr>
        <w:t xml:space="preserve">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zgjedhjeve.</w:t>
      </w:r>
      <w:r w:rsidR="004B7251">
        <w:rPr>
          <w:rFonts w:asciiTheme="majorHAnsi" w:hAnsiTheme="majorHAnsi" w:cstheme="majorHAnsi"/>
        </w:rPr>
        <w:t xml:space="preserve"> </w:t>
      </w:r>
      <w:r w:rsidRPr="004B7251">
        <w:rPr>
          <w:rFonts w:asciiTheme="majorHAnsi" w:hAnsiTheme="majorHAnsi" w:cstheme="majorHAnsi"/>
        </w:rPr>
        <w:t>Po ashtu p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rfaq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suesit e shoq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ris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civile jan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pajtuar se duhet dh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baz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ligjor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grantit p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r </w:t>
      </w:r>
      <w:r w:rsidR="004B7251" w:rsidRPr="004B7251">
        <w:rPr>
          <w:rFonts w:asciiTheme="majorHAnsi" w:hAnsiTheme="majorHAnsi" w:cstheme="majorHAnsi"/>
        </w:rPr>
        <w:t>performancë</w:t>
      </w:r>
      <w:r w:rsidR="004B7251">
        <w:rPr>
          <w:rFonts w:asciiTheme="majorHAnsi" w:hAnsiTheme="majorHAnsi" w:cstheme="majorHAnsi"/>
        </w:rPr>
        <w:t xml:space="preserve"> ashtu siç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është</w:t>
      </w:r>
      <w:r w:rsidRPr="004B7251">
        <w:rPr>
          <w:rFonts w:asciiTheme="majorHAnsi" w:hAnsiTheme="majorHAnsi" w:cstheme="majorHAnsi"/>
        </w:rPr>
        <w:t xml:space="preserve"> grandi specifik p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r arsim, sh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ndet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si dhe i fundi p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r mir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qenie sociale.</w:t>
      </w:r>
      <w:r w:rsid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Temë</w:t>
      </w:r>
      <w:r w:rsidRPr="004B7251">
        <w:rPr>
          <w:rFonts w:asciiTheme="majorHAnsi" w:hAnsiTheme="majorHAnsi" w:cstheme="majorHAnsi"/>
        </w:rPr>
        <w:t xml:space="preserve"> diskutimi ka qen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edhe granti nacional qe 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sht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p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rmend nga ana e liderit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VV-s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q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do jet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kryeminist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r i ardh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m dhe do udh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heq me qeverin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, dhe nuk dihet </w:t>
      </w:r>
      <w:r w:rsidR="004B7251" w:rsidRPr="004B7251">
        <w:rPr>
          <w:rFonts w:asciiTheme="majorHAnsi" w:hAnsiTheme="majorHAnsi" w:cstheme="majorHAnsi"/>
        </w:rPr>
        <w:t>nëse</w:t>
      </w:r>
      <w:r w:rsidRPr="004B7251">
        <w:rPr>
          <w:rFonts w:asciiTheme="majorHAnsi" w:hAnsiTheme="majorHAnsi" w:cstheme="majorHAnsi"/>
        </w:rPr>
        <w:t xml:space="preserve"> 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sht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menduar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merret si model modeli </w:t>
      </w:r>
      <w:r w:rsidR="00FF1AC1" w:rsidRPr="004B7251">
        <w:rPr>
          <w:rFonts w:asciiTheme="majorHAnsi" w:hAnsiTheme="majorHAnsi" w:cstheme="majorHAnsi"/>
        </w:rPr>
        <w:t>q</w:t>
      </w:r>
      <w:r w:rsidR="00FF1AC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ka MPL-ja apo 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çfarë</w:t>
      </w:r>
      <w:r w:rsidRPr="004B7251">
        <w:rPr>
          <w:rFonts w:asciiTheme="majorHAnsi" w:hAnsiTheme="majorHAnsi" w:cstheme="majorHAnsi"/>
        </w:rPr>
        <w:t xml:space="preserve"> form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do zhvillohet ky gra</w:t>
      </w:r>
      <w:r w:rsidR="004B7251">
        <w:rPr>
          <w:rFonts w:asciiTheme="majorHAnsi" w:hAnsiTheme="majorHAnsi" w:cstheme="majorHAnsi"/>
        </w:rPr>
        <w:t>n</w:t>
      </w:r>
      <w:r w:rsidRPr="004B7251">
        <w:rPr>
          <w:rFonts w:asciiTheme="majorHAnsi" w:hAnsiTheme="majorHAnsi" w:cstheme="majorHAnsi"/>
        </w:rPr>
        <w:t xml:space="preserve">t prej 300 000 000 euro. </w:t>
      </w:r>
    </w:p>
    <w:p w14:paraId="4829589A" w14:textId="77777777" w:rsidR="004B7251" w:rsidRPr="004B7251" w:rsidRDefault="004B7251" w:rsidP="00E326AC">
      <w:pPr>
        <w:pStyle w:val="NoSpacing"/>
        <w:jc w:val="both"/>
        <w:rPr>
          <w:rFonts w:asciiTheme="majorHAnsi" w:hAnsiTheme="majorHAnsi" w:cstheme="majorHAnsi"/>
        </w:rPr>
      </w:pPr>
    </w:p>
    <w:p w14:paraId="2D98240D" w14:textId="5ECE5B70" w:rsidR="00B82268" w:rsidRDefault="00E26CFE" w:rsidP="00E326AC">
      <w:pPr>
        <w:pStyle w:val="NoSpacing"/>
        <w:jc w:val="both"/>
        <w:rPr>
          <w:rFonts w:asciiTheme="majorHAnsi" w:hAnsiTheme="majorHAnsi" w:cstheme="majorHAnsi"/>
        </w:rPr>
      </w:pPr>
      <w:r w:rsidRPr="004B7251">
        <w:rPr>
          <w:rFonts w:asciiTheme="majorHAnsi" w:hAnsiTheme="majorHAnsi" w:cstheme="majorHAnsi"/>
        </w:rPr>
        <w:t xml:space="preserve">Gjithashtu 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sht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diskutuar edhe mund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sia e vler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simit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performancës</w:t>
      </w:r>
      <w:r w:rsidRPr="004B7251">
        <w:rPr>
          <w:rFonts w:asciiTheme="majorHAnsi" w:hAnsiTheme="majorHAnsi" w:cstheme="majorHAnsi"/>
        </w:rPr>
        <w:t xml:space="preserve"> s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komunave nga OSHC-t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mir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po 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sht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vlerësuar</w:t>
      </w:r>
      <w:r w:rsidRPr="004B7251">
        <w:rPr>
          <w:rFonts w:asciiTheme="majorHAnsi" w:hAnsiTheme="majorHAnsi" w:cstheme="majorHAnsi"/>
        </w:rPr>
        <w:t xml:space="preserve"> q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nëse</w:t>
      </w:r>
      <w:r w:rsidRPr="004B7251">
        <w:rPr>
          <w:rFonts w:asciiTheme="majorHAnsi" w:hAnsiTheme="majorHAnsi" w:cstheme="majorHAnsi"/>
        </w:rPr>
        <w:t xml:space="preserve"> nuk ka gr</w:t>
      </w:r>
      <w:r w:rsidR="00B82268" w:rsidRPr="004B7251">
        <w:rPr>
          <w:rFonts w:asciiTheme="majorHAnsi" w:hAnsiTheme="majorHAnsi" w:cstheme="majorHAnsi"/>
        </w:rPr>
        <w:t>at t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till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>sht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problem </w:t>
      </w:r>
      <w:r w:rsidRPr="004B7251">
        <w:rPr>
          <w:rFonts w:asciiTheme="majorHAnsi" w:hAnsiTheme="majorHAnsi" w:cstheme="majorHAnsi"/>
        </w:rPr>
        <w:t>m</w:t>
      </w:r>
      <w:r w:rsidR="00B82268" w:rsidRPr="004B7251">
        <w:rPr>
          <w:rFonts w:asciiTheme="majorHAnsi" w:hAnsiTheme="majorHAnsi" w:cstheme="majorHAnsi"/>
        </w:rPr>
        <w:t xml:space="preserve">e </w:t>
      </w:r>
      <w:r w:rsidR="004B7251" w:rsidRPr="004B7251">
        <w:rPr>
          <w:rFonts w:asciiTheme="majorHAnsi" w:hAnsiTheme="majorHAnsi" w:cstheme="majorHAnsi"/>
        </w:rPr>
        <w:t>bërë</w:t>
      </w:r>
      <w:r w:rsidR="00B82268" w:rsidRPr="004B7251">
        <w:rPr>
          <w:rFonts w:asciiTheme="majorHAnsi" w:hAnsiTheme="majorHAnsi" w:cstheme="majorHAnsi"/>
        </w:rPr>
        <w:t xml:space="preserve"> nj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vler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>sim t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till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nëse</w:t>
      </w:r>
      <w:r w:rsidR="00B82268" w:rsidRPr="004B7251">
        <w:rPr>
          <w:rFonts w:asciiTheme="majorHAnsi" w:hAnsiTheme="majorHAnsi" w:cstheme="majorHAnsi"/>
        </w:rPr>
        <w:t xml:space="preserve"> nuk </w:t>
      </w:r>
      <w:r w:rsidR="004B7251" w:rsidRPr="004B7251">
        <w:rPr>
          <w:rFonts w:asciiTheme="majorHAnsi" w:hAnsiTheme="majorHAnsi" w:cstheme="majorHAnsi"/>
        </w:rPr>
        <w:t>nxjerrët</w:t>
      </w:r>
      <w:r w:rsidR="00B82268" w:rsidRPr="004B7251">
        <w:rPr>
          <w:rFonts w:asciiTheme="majorHAnsi" w:hAnsiTheme="majorHAnsi" w:cstheme="majorHAnsi"/>
        </w:rPr>
        <w:t xml:space="preserve"> nj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Udh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>zim Administrativ apo kjo t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rregullohet m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ndonj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nen specifik n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ligj apo rregullore nga zyra e kryeministrit.</w:t>
      </w:r>
    </w:p>
    <w:p w14:paraId="50A0E977" w14:textId="77777777" w:rsidR="004B7251" w:rsidRPr="004B7251" w:rsidRDefault="004B7251" w:rsidP="00E326AC">
      <w:pPr>
        <w:pStyle w:val="NoSpacing"/>
        <w:jc w:val="both"/>
        <w:rPr>
          <w:rFonts w:asciiTheme="majorHAnsi" w:hAnsiTheme="majorHAnsi" w:cstheme="majorHAnsi"/>
        </w:rPr>
      </w:pPr>
    </w:p>
    <w:p w14:paraId="69CE03E3" w14:textId="370F5D39" w:rsidR="00197427" w:rsidRDefault="000F3B44" w:rsidP="00E326AC">
      <w:pPr>
        <w:pStyle w:val="NoSpacing"/>
        <w:jc w:val="both"/>
        <w:rPr>
          <w:rFonts w:asciiTheme="majorHAnsi" w:hAnsiTheme="majorHAnsi" w:cstheme="majorHAnsi"/>
        </w:rPr>
      </w:pPr>
      <w:r w:rsidRPr="004B7251">
        <w:rPr>
          <w:rFonts w:asciiTheme="majorHAnsi" w:hAnsiTheme="majorHAnsi" w:cstheme="majorHAnsi"/>
        </w:rPr>
        <w:t xml:space="preserve"> </w:t>
      </w:r>
      <w:r w:rsidR="00B82268" w:rsidRPr="004B7251">
        <w:rPr>
          <w:rFonts w:asciiTheme="majorHAnsi" w:hAnsiTheme="majorHAnsi" w:cstheme="majorHAnsi"/>
        </w:rPr>
        <w:t xml:space="preserve">Ajo </w:t>
      </w:r>
      <w:r w:rsidR="004B7251" w:rsidRPr="004B7251">
        <w:rPr>
          <w:rFonts w:asciiTheme="majorHAnsi" w:hAnsiTheme="majorHAnsi" w:cstheme="majorHAnsi"/>
        </w:rPr>
        <w:t>çka</w:t>
      </w:r>
      <w:r w:rsidR="00B82268" w:rsidRPr="004B7251">
        <w:rPr>
          <w:rFonts w:asciiTheme="majorHAnsi" w:hAnsiTheme="majorHAnsi" w:cstheme="majorHAnsi"/>
        </w:rPr>
        <w:t xml:space="preserve"> 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>sht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vlerësuar</w:t>
      </w:r>
      <w:r w:rsidR="00B82268" w:rsidRPr="004B7251">
        <w:rPr>
          <w:rFonts w:asciiTheme="majorHAnsi" w:hAnsiTheme="majorHAnsi" w:cstheme="majorHAnsi"/>
        </w:rPr>
        <w:t xml:space="preserve"> shum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nga t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gjith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ka qen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se si vitet e fundit raporti i performanc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>s komunale ka marr nj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vëmendje</w:t>
      </w:r>
      <w:r w:rsidR="00B82268" w:rsidRPr="004B7251">
        <w:rPr>
          <w:rFonts w:asciiTheme="majorHAnsi" w:hAnsiTheme="majorHAnsi" w:cstheme="majorHAnsi"/>
        </w:rPr>
        <w:t xml:space="preserve"> shum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t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madhe edhe nga ana e mediave dhe 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>sht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vlerësuar</w:t>
      </w:r>
      <w:r w:rsidR="00B82268" w:rsidRPr="004B7251">
        <w:rPr>
          <w:rFonts w:asciiTheme="majorHAnsi" w:hAnsiTheme="majorHAnsi" w:cstheme="majorHAnsi"/>
        </w:rPr>
        <w:t xml:space="preserve"> q</w:t>
      </w:r>
      <w:r w:rsid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MPL-ja duhet t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organizojë</w:t>
      </w:r>
      <w:r w:rsidR="00B82268" w:rsidRPr="004B7251">
        <w:rPr>
          <w:rFonts w:asciiTheme="majorHAnsi" w:hAnsiTheme="majorHAnsi" w:cstheme="majorHAnsi"/>
        </w:rPr>
        <w:t xml:space="preserve"> m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shum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konferenca p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>r media jo vet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>m n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ceremonitë</w:t>
      </w:r>
      <w:r w:rsidR="00B82268" w:rsidRPr="004B7251">
        <w:rPr>
          <w:rFonts w:asciiTheme="majorHAnsi" w:hAnsiTheme="majorHAnsi" w:cstheme="majorHAnsi"/>
        </w:rPr>
        <w:t xml:space="preserve"> p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>r ndarje t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shpërblimeve</w:t>
      </w:r>
      <w:r w:rsidR="00B82268" w:rsidRPr="004B7251">
        <w:rPr>
          <w:rFonts w:asciiTheme="majorHAnsi" w:hAnsiTheme="majorHAnsi" w:cstheme="majorHAnsi"/>
        </w:rPr>
        <w:t xml:space="preserve"> p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>r komuna por edhe n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fazën</w:t>
      </w:r>
      <w:r w:rsidR="00B82268" w:rsidRPr="004B7251">
        <w:rPr>
          <w:rFonts w:asciiTheme="majorHAnsi" w:hAnsiTheme="majorHAnsi" w:cstheme="majorHAnsi"/>
        </w:rPr>
        <w:t xml:space="preserve"> e hapjes s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</w:t>
      </w:r>
      <w:r w:rsidR="00FF1AC1">
        <w:rPr>
          <w:rFonts w:asciiTheme="majorHAnsi" w:hAnsiTheme="majorHAnsi" w:cstheme="majorHAnsi"/>
        </w:rPr>
        <w:t>T</w:t>
      </w:r>
      <w:r w:rsidR="00B82268" w:rsidRPr="004B7251">
        <w:rPr>
          <w:rFonts w:asciiTheme="majorHAnsi" w:hAnsiTheme="majorHAnsi" w:cstheme="majorHAnsi"/>
        </w:rPr>
        <w:t>hirrjes apo matjes s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 xml:space="preserve"> transparenc</w:t>
      </w:r>
      <w:r w:rsidR="00F0709A" w:rsidRPr="004B7251">
        <w:rPr>
          <w:rFonts w:asciiTheme="majorHAnsi" w:hAnsiTheme="majorHAnsi" w:cstheme="majorHAnsi"/>
        </w:rPr>
        <w:t>ë</w:t>
      </w:r>
      <w:r w:rsidR="00B82268" w:rsidRPr="004B7251">
        <w:rPr>
          <w:rFonts w:asciiTheme="majorHAnsi" w:hAnsiTheme="majorHAnsi" w:cstheme="majorHAnsi"/>
        </w:rPr>
        <w:t>s komunale.</w:t>
      </w:r>
    </w:p>
    <w:p w14:paraId="7B286DBF" w14:textId="77777777" w:rsidR="004B7251" w:rsidRPr="004B7251" w:rsidRDefault="004B7251" w:rsidP="00E326AC">
      <w:pPr>
        <w:pStyle w:val="NoSpacing"/>
        <w:jc w:val="both"/>
        <w:rPr>
          <w:rFonts w:asciiTheme="majorHAnsi" w:hAnsiTheme="majorHAnsi" w:cstheme="majorHAnsi"/>
        </w:rPr>
      </w:pPr>
    </w:p>
    <w:p w14:paraId="34F537D9" w14:textId="70B094B6" w:rsidR="00B82268" w:rsidRDefault="00B82268" w:rsidP="00E326AC">
      <w:pPr>
        <w:pStyle w:val="NoSpacing"/>
        <w:jc w:val="both"/>
        <w:rPr>
          <w:rFonts w:asciiTheme="majorHAnsi" w:hAnsiTheme="majorHAnsi" w:cstheme="majorHAnsi"/>
        </w:rPr>
      </w:pPr>
      <w:r w:rsidRPr="004B7251">
        <w:rPr>
          <w:rFonts w:asciiTheme="majorHAnsi" w:hAnsiTheme="majorHAnsi" w:cstheme="majorHAnsi"/>
        </w:rPr>
        <w:t>Duke pa specifikat e ndryshme q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kan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komunat 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sht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ngritur edhe nj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E172E9">
        <w:rPr>
          <w:rFonts w:asciiTheme="majorHAnsi" w:hAnsiTheme="majorHAnsi" w:cstheme="majorHAnsi"/>
        </w:rPr>
        <w:t>çë</w:t>
      </w:r>
      <w:r w:rsidR="00E172E9" w:rsidRPr="004B7251">
        <w:rPr>
          <w:rFonts w:asciiTheme="majorHAnsi" w:hAnsiTheme="majorHAnsi" w:cstheme="majorHAnsi"/>
        </w:rPr>
        <w:t>shtje</w:t>
      </w:r>
      <w:r w:rsidRPr="004B7251">
        <w:rPr>
          <w:rFonts w:asciiTheme="majorHAnsi" w:hAnsiTheme="majorHAnsi" w:cstheme="majorHAnsi"/>
        </w:rPr>
        <w:t xml:space="preserve"> mund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sia e </w:t>
      </w:r>
      <w:r w:rsidR="004B7251" w:rsidRPr="004B7251">
        <w:rPr>
          <w:rFonts w:asciiTheme="majorHAnsi" w:hAnsiTheme="majorHAnsi" w:cstheme="majorHAnsi"/>
        </w:rPr>
        <w:t>kategorizimit</w:t>
      </w:r>
      <w:r w:rsidRPr="004B7251">
        <w:rPr>
          <w:rFonts w:asciiTheme="majorHAnsi" w:hAnsiTheme="majorHAnsi" w:cstheme="majorHAnsi"/>
        </w:rPr>
        <w:t xml:space="preserve">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komunave sepse nuk mund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bëhet</w:t>
      </w:r>
      <w:r w:rsidRPr="004B7251">
        <w:rPr>
          <w:rFonts w:asciiTheme="majorHAnsi" w:hAnsiTheme="majorHAnsi" w:cstheme="majorHAnsi"/>
        </w:rPr>
        <w:t xml:space="preserve"> vler</w:t>
      </w:r>
      <w:r w:rsidR="004B7251">
        <w:rPr>
          <w:rFonts w:asciiTheme="majorHAnsi" w:hAnsiTheme="majorHAnsi" w:cstheme="majorHAnsi"/>
        </w:rPr>
        <w:t>ësimi</w:t>
      </w:r>
      <w:r w:rsidRPr="004B7251">
        <w:rPr>
          <w:rFonts w:asciiTheme="majorHAnsi" w:hAnsiTheme="majorHAnsi" w:cstheme="majorHAnsi"/>
        </w:rPr>
        <w:t xml:space="preserve"> i barabart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i nj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komune t</w:t>
      </w:r>
      <w:r w:rsid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madhe </w:t>
      </w:r>
      <w:r w:rsidR="004B7251" w:rsidRPr="004B7251">
        <w:rPr>
          <w:rFonts w:asciiTheme="majorHAnsi" w:hAnsiTheme="majorHAnsi" w:cstheme="majorHAnsi"/>
        </w:rPr>
        <w:t>siç</w:t>
      </w:r>
      <w:r w:rsidRPr="004B7251">
        <w:rPr>
          <w:rFonts w:asciiTheme="majorHAnsi" w:hAnsiTheme="majorHAnsi" w:cstheme="majorHAnsi"/>
        </w:rPr>
        <w:t xml:space="preserve"> 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sht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Prizren</w:t>
      </w:r>
      <w:r w:rsidR="006B4F81" w:rsidRPr="004B7251">
        <w:rPr>
          <w:rFonts w:asciiTheme="majorHAnsi" w:hAnsiTheme="majorHAnsi" w:cstheme="majorHAnsi"/>
        </w:rPr>
        <w:t>i, P</w:t>
      </w:r>
      <w:r w:rsidRPr="004B7251">
        <w:rPr>
          <w:rFonts w:asciiTheme="majorHAnsi" w:hAnsiTheme="majorHAnsi" w:cstheme="majorHAnsi"/>
        </w:rPr>
        <w:t xml:space="preserve">rishtina </w:t>
      </w:r>
      <w:proofErr w:type="spellStart"/>
      <w:r w:rsidRPr="004B7251">
        <w:rPr>
          <w:rFonts w:asciiTheme="majorHAnsi" w:hAnsiTheme="majorHAnsi" w:cstheme="majorHAnsi"/>
        </w:rPr>
        <w:t>etj</w:t>
      </w:r>
      <w:proofErr w:type="spellEnd"/>
      <w:r w:rsidRPr="004B7251">
        <w:rPr>
          <w:rFonts w:asciiTheme="majorHAnsi" w:hAnsiTheme="majorHAnsi" w:cstheme="majorHAnsi"/>
        </w:rPr>
        <w:t xml:space="preserve"> me komunat e vogla si Juniku etj. Nga disa </w:t>
      </w:r>
      <w:r w:rsidR="004B7251" w:rsidRPr="004B7251">
        <w:rPr>
          <w:rFonts w:asciiTheme="majorHAnsi" w:hAnsiTheme="majorHAnsi" w:cstheme="majorHAnsi"/>
        </w:rPr>
        <w:t>përfaqësues</w:t>
      </w:r>
      <w:r w:rsidRPr="004B7251">
        <w:rPr>
          <w:rFonts w:asciiTheme="majorHAnsi" w:hAnsiTheme="majorHAnsi" w:cstheme="majorHAnsi"/>
        </w:rPr>
        <w:t xml:space="preserve">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shoqërisë</w:t>
      </w:r>
      <w:r w:rsidRPr="004B7251">
        <w:rPr>
          <w:rFonts w:asciiTheme="majorHAnsi" w:hAnsiTheme="majorHAnsi" w:cstheme="majorHAnsi"/>
        </w:rPr>
        <w:t xml:space="preserve"> civile 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sht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propozuar </w:t>
      </w:r>
      <w:r w:rsidR="004B7251" w:rsidRPr="004B7251">
        <w:rPr>
          <w:rFonts w:asciiTheme="majorHAnsi" w:hAnsiTheme="majorHAnsi" w:cstheme="majorHAnsi"/>
        </w:rPr>
        <w:t>nëse</w:t>
      </w:r>
      <w:r w:rsidRPr="004B7251">
        <w:rPr>
          <w:rFonts w:asciiTheme="majorHAnsi" w:hAnsiTheme="majorHAnsi" w:cstheme="majorHAnsi"/>
        </w:rPr>
        <w:t xml:space="preserve"> mund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b</w:t>
      </w:r>
      <w:r w:rsidR="004B7251">
        <w:rPr>
          <w:rFonts w:asciiTheme="majorHAnsi" w:hAnsiTheme="majorHAnsi" w:cstheme="majorHAnsi"/>
        </w:rPr>
        <w:t>ë</w:t>
      </w:r>
      <w:r w:rsidR="004B7251" w:rsidRPr="004B7251">
        <w:rPr>
          <w:rFonts w:asciiTheme="majorHAnsi" w:hAnsiTheme="majorHAnsi" w:cstheme="majorHAnsi"/>
        </w:rPr>
        <w:t>hej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kategorizimi</w:t>
      </w:r>
      <w:r w:rsidRPr="004B7251">
        <w:rPr>
          <w:rFonts w:asciiTheme="majorHAnsi" w:hAnsiTheme="majorHAnsi" w:cstheme="majorHAnsi"/>
        </w:rPr>
        <w:t xml:space="preserve"> i komunave 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tri </w:t>
      </w:r>
      <w:r w:rsidR="004B7251" w:rsidRPr="004B7251">
        <w:rPr>
          <w:rFonts w:asciiTheme="majorHAnsi" w:hAnsiTheme="majorHAnsi" w:cstheme="majorHAnsi"/>
        </w:rPr>
        <w:t>kategori</w:t>
      </w:r>
      <w:r w:rsidRPr="004B7251">
        <w:rPr>
          <w:rFonts w:asciiTheme="majorHAnsi" w:hAnsiTheme="majorHAnsi" w:cstheme="majorHAnsi"/>
        </w:rPr>
        <w:t xml:space="preserve"> si komuna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vogla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mesme</w:t>
      </w:r>
      <w:r w:rsidRPr="004B7251">
        <w:rPr>
          <w:rFonts w:asciiTheme="majorHAnsi" w:hAnsiTheme="majorHAnsi" w:cstheme="majorHAnsi"/>
        </w:rPr>
        <w:t xml:space="preserve"> dhe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mëdha</w:t>
      </w:r>
      <w:r w:rsidRPr="004B7251">
        <w:rPr>
          <w:rFonts w:asciiTheme="majorHAnsi" w:hAnsiTheme="majorHAnsi" w:cstheme="majorHAnsi"/>
        </w:rPr>
        <w:t>, mir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po, nga ana e MPL-s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sht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th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q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kjo 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sht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pamundur pasi qe Ligji p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r </w:t>
      </w:r>
      <w:r w:rsidR="004B7251" w:rsidRPr="004B7251">
        <w:rPr>
          <w:rFonts w:asciiTheme="majorHAnsi" w:hAnsiTheme="majorHAnsi" w:cstheme="majorHAnsi"/>
        </w:rPr>
        <w:t>Vetëqeverisje</w:t>
      </w:r>
      <w:r w:rsidRPr="004B7251">
        <w:rPr>
          <w:rFonts w:asciiTheme="majorHAnsi" w:hAnsiTheme="majorHAnsi" w:cstheme="majorHAnsi"/>
        </w:rPr>
        <w:t xml:space="preserve"> Lokale trajton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gjitha komunat nj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soj me </w:t>
      </w:r>
      <w:r w:rsidR="004B7251" w:rsidRPr="004B7251">
        <w:rPr>
          <w:rFonts w:asciiTheme="majorHAnsi" w:hAnsiTheme="majorHAnsi" w:cstheme="majorHAnsi"/>
        </w:rPr>
        <w:t>kompetenca</w:t>
      </w:r>
      <w:r w:rsidRPr="004B7251">
        <w:rPr>
          <w:rFonts w:asciiTheme="majorHAnsi" w:hAnsiTheme="majorHAnsi" w:cstheme="majorHAnsi"/>
        </w:rPr>
        <w:t xml:space="preserve"> dhe p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rgjegj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si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barabarta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avarish</w:t>
      </w:r>
      <w:r w:rsidRPr="004B7251">
        <w:rPr>
          <w:rFonts w:asciiTheme="majorHAnsi" w:hAnsiTheme="majorHAnsi" w:cstheme="majorHAnsi"/>
        </w:rPr>
        <w:t xml:space="preserve"> specifikave q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kan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. Mir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po</w:t>
      </w:r>
      <w:r w:rsidR="00FF1AC1">
        <w:rPr>
          <w:rFonts w:asciiTheme="majorHAnsi" w:hAnsiTheme="majorHAnsi" w:cstheme="majorHAnsi"/>
        </w:rPr>
        <w:t>,</w:t>
      </w:r>
      <w:r w:rsidRPr="004B7251">
        <w:rPr>
          <w:rFonts w:asciiTheme="majorHAnsi" w:hAnsiTheme="majorHAnsi" w:cstheme="majorHAnsi"/>
        </w:rPr>
        <w:t xml:space="preserve"> gjat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vlerësimit</w:t>
      </w:r>
      <w:r w:rsidRPr="004B7251">
        <w:rPr>
          <w:rFonts w:asciiTheme="majorHAnsi" w:hAnsiTheme="majorHAnsi" w:cstheme="majorHAnsi"/>
        </w:rPr>
        <w:t xml:space="preserve">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performancës</w:t>
      </w:r>
      <w:r w:rsidRPr="004B7251">
        <w:rPr>
          <w:rFonts w:asciiTheme="majorHAnsi" w:hAnsiTheme="majorHAnsi" w:cstheme="majorHAnsi"/>
        </w:rPr>
        <w:t xml:space="preserve"> ajo </w:t>
      </w:r>
      <w:r w:rsidR="004B7251" w:rsidRPr="004B7251">
        <w:rPr>
          <w:rFonts w:asciiTheme="majorHAnsi" w:hAnsiTheme="majorHAnsi" w:cstheme="majorHAnsi"/>
        </w:rPr>
        <w:t>çka</w:t>
      </w:r>
      <w:r w:rsidRPr="004B7251">
        <w:rPr>
          <w:rFonts w:asciiTheme="majorHAnsi" w:hAnsiTheme="majorHAnsi" w:cstheme="majorHAnsi"/>
        </w:rPr>
        <w:t xml:space="preserve"> 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sht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marr si kriter ka qen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numri i takimeve publike me qytetar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sipas  numri i banor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ve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komunave.</w:t>
      </w:r>
    </w:p>
    <w:p w14:paraId="50B841A5" w14:textId="77777777" w:rsidR="004B7251" w:rsidRPr="004B7251" w:rsidRDefault="004B7251" w:rsidP="00E326AC">
      <w:pPr>
        <w:pStyle w:val="NoSpacing"/>
        <w:jc w:val="both"/>
        <w:rPr>
          <w:rFonts w:asciiTheme="majorHAnsi" w:hAnsiTheme="majorHAnsi" w:cstheme="majorHAnsi"/>
        </w:rPr>
      </w:pPr>
    </w:p>
    <w:p w14:paraId="3B4CB539" w14:textId="0F3EA0EE" w:rsidR="006B4F81" w:rsidRPr="004B7251" w:rsidRDefault="006B4F81" w:rsidP="00E326AC">
      <w:pPr>
        <w:pStyle w:val="NoSpacing"/>
        <w:jc w:val="both"/>
        <w:rPr>
          <w:rFonts w:asciiTheme="majorHAnsi" w:hAnsiTheme="majorHAnsi" w:cstheme="majorHAnsi"/>
        </w:rPr>
      </w:pPr>
      <w:r w:rsidRPr="004B7251">
        <w:rPr>
          <w:rFonts w:asciiTheme="majorHAnsi" w:hAnsiTheme="majorHAnsi" w:cstheme="majorHAnsi"/>
        </w:rPr>
        <w:t>Shoq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ria civile ka propozuar qe ndoshta kishte me qen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mir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FF1AC1" w:rsidRPr="004B7251">
        <w:rPr>
          <w:rFonts w:asciiTheme="majorHAnsi" w:hAnsiTheme="majorHAnsi" w:cstheme="majorHAnsi"/>
        </w:rPr>
        <w:t>b</w:t>
      </w:r>
      <w:r w:rsidR="00FF1AC1">
        <w:rPr>
          <w:rFonts w:asciiTheme="majorHAnsi" w:hAnsiTheme="majorHAnsi" w:cstheme="majorHAnsi"/>
        </w:rPr>
        <w:t>ë</w:t>
      </w:r>
      <w:r w:rsidR="00FF1AC1" w:rsidRPr="004B7251">
        <w:rPr>
          <w:rFonts w:asciiTheme="majorHAnsi" w:hAnsiTheme="majorHAnsi" w:cstheme="majorHAnsi"/>
        </w:rPr>
        <w:t>hej</w:t>
      </w:r>
      <w:r w:rsidRPr="004B7251">
        <w:rPr>
          <w:rFonts w:asciiTheme="majorHAnsi" w:hAnsiTheme="majorHAnsi" w:cstheme="majorHAnsi"/>
        </w:rPr>
        <w:t xml:space="preserve"> nj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analiz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p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r </w:t>
      </w:r>
      <w:r w:rsidR="00FF1AC1" w:rsidRPr="004B7251">
        <w:rPr>
          <w:rFonts w:asciiTheme="majorHAnsi" w:hAnsiTheme="majorHAnsi" w:cstheme="majorHAnsi"/>
        </w:rPr>
        <w:t>mundësin</w:t>
      </w:r>
      <w:r w:rsidR="00FF1AC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e kategorizimit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komunave dhe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mirat e k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saj, duke propozuar MPL</w:t>
      </w:r>
      <w:r w:rsidR="004B7251">
        <w:rPr>
          <w:rFonts w:asciiTheme="majorHAnsi" w:hAnsiTheme="majorHAnsi" w:cstheme="majorHAnsi"/>
        </w:rPr>
        <w:t>-</w:t>
      </w:r>
      <w:r w:rsidRPr="004B7251">
        <w:rPr>
          <w:rFonts w:asciiTheme="majorHAnsi" w:hAnsiTheme="majorHAnsi" w:cstheme="majorHAnsi"/>
        </w:rPr>
        <w:t>s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dhe DEMOS q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shikojn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FF1AC1" w:rsidRPr="004B7251">
        <w:rPr>
          <w:rFonts w:asciiTheme="majorHAnsi" w:hAnsiTheme="majorHAnsi" w:cstheme="majorHAnsi"/>
        </w:rPr>
        <w:t>mundësit</w:t>
      </w:r>
      <w:r w:rsidR="00FF1AC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e angazhimit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ndonj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eksperti p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r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hartuar nj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analiz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till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.</w:t>
      </w:r>
    </w:p>
    <w:p w14:paraId="7A4312AB" w14:textId="5D9E0F12" w:rsidR="00B82268" w:rsidRPr="004B7251" w:rsidRDefault="00B82268" w:rsidP="00E326AC">
      <w:pPr>
        <w:pStyle w:val="NoSpacing"/>
        <w:jc w:val="both"/>
        <w:rPr>
          <w:rFonts w:asciiTheme="majorHAnsi" w:hAnsiTheme="majorHAnsi" w:cstheme="majorHAnsi"/>
        </w:rPr>
      </w:pPr>
      <w:r w:rsidRPr="004B7251">
        <w:rPr>
          <w:rFonts w:asciiTheme="majorHAnsi" w:hAnsiTheme="majorHAnsi" w:cstheme="majorHAnsi"/>
        </w:rPr>
        <w:lastRenderedPageBreak/>
        <w:t>Nj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shqet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sim tjet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r q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sht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ngrit nga ana e </w:t>
      </w:r>
      <w:r w:rsidR="004B7251" w:rsidRPr="004B7251">
        <w:rPr>
          <w:rFonts w:asciiTheme="majorHAnsi" w:hAnsiTheme="majorHAnsi" w:cstheme="majorHAnsi"/>
        </w:rPr>
        <w:t>shoqërisë</w:t>
      </w:r>
      <w:r w:rsidRPr="004B7251">
        <w:rPr>
          <w:rFonts w:asciiTheme="majorHAnsi" w:hAnsiTheme="majorHAnsi" w:cstheme="majorHAnsi"/>
        </w:rPr>
        <w:t xml:space="preserve"> civile 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takim ka qen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edhe </w:t>
      </w:r>
      <w:r w:rsidR="004B7251" w:rsidRPr="004B7251">
        <w:rPr>
          <w:rFonts w:asciiTheme="majorHAnsi" w:hAnsiTheme="majorHAnsi" w:cstheme="majorHAnsi"/>
        </w:rPr>
        <w:t>grantit</w:t>
      </w:r>
      <w:r w:rsidRPr="004B7251">
        <w:rPr>
          <w:rFonts w:asciiTheme="majorHAnsi" w:hAnsiTheme="majorHAnsi" w:cstheme="majorHAnsi"/>
        </w:rPr>
        <w:t xml:space="preserve"> apo projektet q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mbështesin</w:t>
      </w:r>
      <w:r w:rsidRPr="004B7251">
        <w:rPr>
          <w:rFonts w:asciiTheme="majorHAnsi" w:hAnsiTheme="majorHAnsi" w:cstheme="majorHAnsi"/>
        </w:rPr>
        <w:t xml:space="preserve"> vet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Ministrit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tjera, ku shihet q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shumica e k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tyre investimeve var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t nga njohja e ministrave m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kryetarët</w:t>
      </w:r>
      <w:r w:rsidRPr="004B7251">
        <w:rPr>
          <w:rFonts w:asciiTheme="majorHAnsi" w:hAnsiTheme="majorHAnsi" w:cstheme="majorHAnsi"/>
        </w:rPr>
        <w:t xml:space="preserve"> e komunave apo duke mbetet ato komuna ku kan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elektoratin</w:t>
      </w:r>
      <w:r w:rsidRPr="004B7251">
        <w:rPr>
          <w:rFonts w:asciiTheme="majorHAnsi" w:hAnsiTheme="majorHAnsi" w:cstheme="majorHAnsi"/>
        </w:rPr>
        <w:t xml:space="preserve"> e </w:t>
      </w:r>
      <w:r w:rsidR="004B7251" w:rsidRPr="004B7251">
        <w:rPr>
          <w:rFonts w:asciiTheme="majorHAnsi" w:hAnsiTheme="majorHAnsi" w:cstheme="majorHAnsi"/>
        </w:rPr>
        <w:t>tyre</w:t>
      </w:r>
      <w:r w:rsidRPr="004B7251">
        <w:rPr>
          <w:rFonts w:asciiTheme="majorHAnsi" w:hAnsiTheme="majorHAnsi" w:cstheme="majorHAnsi"/>
        </w:rPr>
        <w:t xml:space="preserve"> e disa komuna mbeten keq dhe kjo gj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do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duhet</w:t>
      </w:r>
      <w:r w:rsidRPr="004B7251">
        <w:rPr>
          <w:rFonts w:asciiTheme="majorHAnsi" w:hAnsiTheme="majorHAnsi" w:cstheme="majorHAnsi"/>
        </w:rPr>
        <w:t xml:space="preserve"> rregulluar q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komunat m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qen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barabarta dhe me </w:t>
      </w:r>
      <w:r w:rsidR="004B7251" w:rsidRPr="004B7251">
        <w:rPr>
          <w:rFonts w:asciiTheme="majorHAnsi" w:hAnsiTheme="majorHAnsi" w:cstheme="majorHAnsi"/>
        </w:rPr>
        <w:t>aplikua</w:t>
      </w:r>
      <w:r w:rsidRPr="004B7251">
        <w:rPr>
          <w:rFonts w:asciiTheme="majorHAnsi" w:hAnsiTheme="majorHAnsi" w:cstheme="majorHAnsi"/>
        </w:rPr>
        <w:t xml:space="preserve"> m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projekte q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mund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mbështeteshin</w:t>
      </w:r>
      <w:r w:rsidRPr="004B7251">
        <w:rPr>
          <w:rFonts w:asciiTheme="majorHAnsi" w:hAnsiTheme="majorHAnsi" w:cstheme="majorHAnsi"/>
        </w:rPr>
        <w:t xml:space="preserve"> nga qeveria konform nevojave dhe </w:t>
      </w:r>
      <w:proofErr w:type="spellStart"/>
      <w:r w:rsidRPr="004B7251">
        <w:rPr>
          <w:rFonts w:asciiTheme="majorHAnsi" w:hAnsiTheme="majorHAnsi" w:cstheme="majorHAnsi"/>
        </w:rPr>
        <w:t>prioritizimeve</w:t>
      </w:r>
      <w:proofErr w:type="spellEnd"/>
      <w:r w:rsidRPr="004B7251">
        <w:rPr>
          <w:rFonts w:asciiTheme="majorHAnsi" w:hAnsiTheme="majorHAnsi" w:cstheme="majorHAnsi"/>
        </w:rPr>
        <w:t>.</w:t>
      </w:r>
    </w:p>
    <w:p w14:paraId="0E4FD542" w14:textId="27B50411" w:rsidR="00197427" w:rsidRPr="004B7251" w:rsidRDefault="00197427" w:rsidP="00E326AC">
      <w:pPr>
        <w:pStyle w:val="NoSpacing"/>
        <w:jc w:val="both"/>
        <w:rPr>
          <w:rFonts w:asciiTheme="majorHAnsi" w:hAnsiTheme="majorHAnsi" w:cstheme="majorHAnsi"/>
        </w:rPr>
      </w:pPr>
    </w:p>
    <w:p w14:paraId="54796CE5" w14:textId="0F2C4747" w:rsidR="00221E58" w:rsidRPr="004B7251" w:rsidRDefault="006B4F81" w:rsidP="00E326AC">
      <w:pPr>
        <w:pStyle w:val="NoSpacing"/>
        <w:jc w:val="both"/>
        <w:rPr>
          <w:rFonts w:asciiTheme="majorHAnsi" w:hAnsiTheme="majorHAnsi" w:cstheme="majorHAnsi"/>
          <w:b/>
          <w:color w:val="1F3864" w:themeColor="accent1" w:themeShade="80"/>
        </w:rPr>
      </w:pPr>
      <w:r w:rsidRPr="004B7251">
        <w:rPr>
          <w:rFonts w:asciiTheme="majorHAnsi" w:hAnsiTheme="majorHAnsi" w:cstheme="majorHAnsi"/>
          <w:b/>
          <w:color w:val="1F3864" w:themeColor="accent1" w:themeShade="80"/>
        </w:rPr>
        <w:t>T</w:t>
      </w:r>
      <w:r w:rsidR="00F0709A" w:rsidRPr="004B7251">
        <w:rPr>
          <w:rFonts w:asciiTheme="majorHAnsi" w:hAnsiTheme="majorHAnsi" w:cstheme="majorHAnsi"/>
          <w:b/>
          <w:color w:val="1F3864" w:themeColor="accent1" w:themeShade="80"/>
        </w:rPr>
        <w:t>ë</w:t>
      </w:r>
      <w:r w:rsidRPr="004B7251">
        <w:rPr>
          <w:rFonts w:asciiTheme="majorHAnsi" w:hAnsiTheme="majorHAnsi" w:cstheme="majorHAnsi"/>
          <w:b/>
          <w:color w:val="1F3864" w:themeColor="accent1" w:themeShade="80"/>
        </w:rPr>
        <w:t xml:space="preserve"> ndryshme</w:t>
      </w:r>
    </w:p>
    <w:p w14:paraId="103F3DDC" w14:textId="77777777" w:rsidR="00D9284A" w:rsidRPr="004B7251" w:rsidRDefault="00D9284A" w:rsidP="00E326AC">
      <w:pPr>
        <w:pStyle w:val="NoSpacing"/>
        <w:jc w:val="both"/>
        <w:rPr>
          <w:rFonts w:asciiTheme="majorHAnsi" w:hAnsiTheme="majorHAnsi" w:cstheme="majorHAnsi"/>
          <w:b/>
          <w:color w:val="002060"/>
        </w:rPr>
      </w:pPr>
    </w:p>
    <w:p w14:paraId="2EDE6B0C" w14:textId="7436DB5C" w:rsidR="006B4F81" w:rsidRPr="004B7251" w:rsidRDefault="001568A3" w:rsidP="00E326AC">
      <w:pPr>
        <w:pStyle w:val="NoSpacing"/>
        <w:jc w:val="both"/>
        <w:rPr>
          <w:rFonts w:asciiTheme="majorHAnsi" w:hAnsiTheme="majorHAnsi" w:cstheme="majorHAnsi"/>
        </w:rPr>
      </w:pPr>
      <w:r w:rsidRPr="004B7251">
        <w:rPr>
          <w:rFonts w:asciiTheme="majorHAnsi" w:hAnsiTheme="majorHAnsi" w:cstheme="majorHAnsi"/>
        </w:rPr>
        <w:t xml:space="preserve"> </w:t>
      </w:r>
      <w:r w:rsidR="006B4F81" w:rsidRPr="004B7251">
        <w:rPr>
          <w:rFonts w:asciiTheme="majorHAnsi" w:hAnsiTheme="majorHAnsi" w:cstheme="majorHAnsi"/>
        </w:rPr>
        <w:t>N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k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>t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pik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kryesisht</w:t>
      </w:r>
      <w:r w:rsidR="006B4F81" w:rsidRPr="004B7251">
        <w:rPr>
          <w:rFonts w:asciiTheme="majorHAnsi" w:hAnsiTheme="majorHAnsi" w:cstheme="majorHAnsi"/>
        </w:rPr>
        <w:t xml:space="preserve"> i 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>sht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kushtuar r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>nd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>si p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>rfshirjes s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mediave n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takimet dhe promovimet e pun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>s s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forumit , mir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>po pas nj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diskutimi p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>r k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>t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atëherë</w:t>
      </w:r>
      <w:r w:rsidR="006B4F81" w:rsidRPr="004B7251">
        <w:rPr>
          <w:rFonts w:asciiTheme="majorHAnsi" w:hAnsiTheme="majorHAnsi" w:cstheme="majorHAnsi"/>
        </w:rPr>
        <w:t xml:space="preserve"> 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>sht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vendosur qe mediat t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ftohen vet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>m n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konferenca ose n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finalizimin</w:t>
      </w:r>
      <w:r w:rsidR="006B4F81"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dokumenteve</w:t>
      </w:r>
      <w:r w:rsidR="006B4F81" w:rsidRPr="004B7251">
        <w:rPr>
          <w:rFonts w:asciiTheme="majorHAnsi" w:hAnsiTheme="majorHAnsi" w:cstheme="majorHAnsi"/>
        </w:rPr>
        <w:t xml:space="preserve"> pasi sipas </w:t>
      </w:r>
      <w:r w:rsidR="004B7251" w:rsidRPr="004B7251">
        <w:rPr>
          <w:rFonts w:asciiTheme="majorHAnsi" w:hAnsiTheme="majorHAnsi" w:cstheme="majorHAnsi"/>
        </w:rPr>
        <w:t>tyre</w:t>
      </w:r>
      <w:r w:rsidR="006B4F81"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nëse</w:t>
      </w:r>
      <w:r w:rsidR="006B4F81"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ftohen</w:t>
      </w:r>
      <w:r w:rsidR="006B4F81" w:rsidRPr="004B7251">
        <w:rPr>
          <w:rFonts w:asciiTheme="majorHAnsi" w:hAnsiTheme="majorHAnsi" w:cstheme="majorHAnsi"/>
        </w:rPr>
        <w:t xml:space="preserve"> mediat n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t</w:t>
      </w:r>
      <w:r w:rsidR="00F0709A" w:rsidRPr="004B7251">
        <w:rPr>
          <w:rFonts w:asciiTheme="majorHAnsi" w:hAnsiTheme="majorHAnsi" w:cstheme="majorHAnsi"/>
        </w:rPr>
        <w:t>ë</w:t>
      </w:r>
      <w:r w:rsidR="004B7251">
        <w:rPr>
          <w:rFonts w:asciiTheme="majorHAnsi" w:hAnsiTheme="majorHAnsi" w:cstheme="majorHAnsi"/>
        </w:rPr>
        <w:t xml:space="preserve"> gjitha takime/</w:t>
      </w:r>
      <w:r w:rsidR="004B7251" w:rsidRPr="004B7251">
        <w:rPr>
          <w:rFonts w:asciiTheme="majorHAnsi" w:hAnsiTheme="majorHAnsi" w:cstheme="majorHAnsi"/>
        </w:rPr>
        <w:t>punëtorit</w:t>
      </w:r>
      <w:r w:rsid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shpesh her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gazetar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>t qe d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>rgojn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nuk jan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t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fush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>s dhe me shum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mund t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dëmtojnë</w:t>
      </w:r>
      <w:r w:rsidR="006B4F81" w:rsidRPr="004B7251">
        <w:rPr>
          <w:rFonts w:asciiTheme="majorHAnsi" w:hAnsiTheme="majorHAnsi" w:cstheme="majorHAnsi"/>
        </w:rPr>
        <w:t xml:space="preserve"> pun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>n e forumit se sa t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promovojn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ku </w:t>
      </w:r>
      <w:r w:rsidR="004B7251" w:rsidRPr="004B7251">
        <w:rPr>
          <w:rFonts w:asciiTheme="majorHAnsi" w:hAnsiTheme="majorHAnsi" w:cstheme="majorHAnsi"/>
        </w:rPr>
        <w:t>edhe</w:t>
      </w:r>
      <w:r w:rsidR="006B4F81" w:rsidRPr="004B7251">
        <w:rPr>
          <w:rFonts w:asciiTheme="majorHAnsi" w:hAnsiTheme="majorHAnsi" w:cstheme="majorHAnsi"/>
        </w:rPr>
        <w:t xml:space="preserve"> jan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dh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>n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disa </w:t>
      </w:r>
      <w:r w:rsidR="004B7251" w:rsidRPr="004B7251">
        <w:rPr>
          <w:rFonts w:asciiTheme="majorHAnsi" w:hAnsiTheme="majorHAnsi" w:cstheme="majorHAnsi"/>
        </w:rPr>
        <w:t>shembuj</w:t>
      </w:r>
      <w:r w:rsidR="006B4F81" w:rsidRPr="004B7251">
        <w:rPr>
          <w:rFonts w:asciiTheme="majorHAnsi" w:hAnsiTheme="majorHAnsi" w:cstheme="majorHAnsi"/>
        </w:rPr>
        <w:t xml:space="preserve"> qe ata kan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pas si organizata me media. Se n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k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>to takime nuk d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rgohet </w:t>
      </w:r>
      <w:r w:rsidR="004B7251" w:rsidRPr="004B7251">
        <w:rPr>
          <w:rFonts w:asciiTheme="majorHAnsi" w:hAnsiTheme="majorHAnsi" w:cstheme="majorHAnsi"/>
        </w:rPr>
        <w:t>gazetar</w:t>
      </w:r>
      <w:r w:rsidR="006B4F81" w:rsidRPr="004B7251">
        <w:rPr>
          <w:rFonts w:asciiTheme="majorHAnsi" w:hAnsiTheme="majorHAnsi" w:cstheme="majorHAnsi"/>
        </w:rPr>
        <w:t xml:space="preserve"> t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fush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>s por kryesisht ndonj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gazetar q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n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at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koh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>sht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i lir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apo nuk ka ndonj</w:t>
      </w:r>
      <w:r w:rsidR="00F0709A" w:rsidRPr="004B7251">
        <w:rPr>
          <w:rFonts w:asciiTheme="majorHAnsi" w:hAnsiTheme="majorHAnsi" w:cstheme="majorHAnsi"/>
        </w:rPr>
        <w:t>ë</w:t>
      </w:r>
      <w:r w:rsidR="004B7251">
        <w:rPr>
          <w:rFonts w:asciiTheme="majorHAnsi" w:hAnsiTheme="majorHAnsi" w:cstheme="majorHAnsi"/>
        </w:rPr>
        <w:t xml:space="preserve"> </w:t>
      </w:r>
      <w:proofErr w:type="spellStart"/>
      <w:r w:rsidR="004B7251">
        <w:rPr>
          <w:rFonts w:asciiTheme="majorHAnsi" w:hAnsiTheme="majorHAnsi" w:cstheme="majorHAnsi"/>
        </w:rPr>
        <w:t>s</w:t>
      </w:r>
      <w:r w:rsidR="006B4F81" w:rsidRPr="004B7251">
        <w:rPr>
          <w:rFonts w:asciiTheme="majorHAnsi" w:hAnsiTheme="majorHAnsi" w:cstheme="majorHAnsi"/>
        </w:rPr>
        <w:t>torie</w:t>
      </w:r>
      <w:proofErr w:type="spellEnd"/>
      <w:r w:rsidR="006B4F81" w:rsidRPr="004B7251">
        <w:rPr>
          <w:rFonts w:asciiTheme="majorHAnsi" w:hAnsiTheme="majorHAnsi" w:cstheme="majorHAnsi"/>
        </w:rPr>
        <w:t xml:space="preserve"> tjet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>r.</w:t>
      </w:r>
      <w:r w:rsidR="004B7251">
        <w:rPr>
          <w:rFonts w:asciiTheme="majorHAnsi" w:hAnsiTheme="majorHAnsi" w:cstheme="majorHAnsi"/>
        </w:rPr>
        <w:t xml:space="preserve"> </w:t>
      </w:r>
      <w:r w:rsidR="006B4F81" w:rsidRPr="004B7251">
        <w:rPr>
          <w:rFonts w:asciiTheme="majorHAnsi" w:hAnsiTheme="majorHAnsi" w:cstheme="majorHAnsi"/>
        </w:rPr>
        <w:t>Nd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rsa 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>sht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vlerësuar</w:t>
      </w:r>
      <w:r w:rsidR="006B4F81" w:rsidRPr="004B7251">
        <w:rPr>
          <w:rFonts w:asciiTheme="majorHAnsi" w:hAnsiTheme="majorHAnsi" w:cstheme="majorHAnsi"/>
        </w:rPr>
        <w:t xml:space="preserve"> qe gjat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muajit mars t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mbahet edhe nj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takim me i gjat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i forumit ndoshta nj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dit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e </w:t>
      </w:r>
      <w:r w:rsidR="004B7251" w:rsidRPr="004B7251">
        <w:rPr>
          <w:rFonts w:asciiTheme="majorHAnsi" w:hAnsiTheme="majorHAnsi" w:cstheme="majorHAnsi"/>
        </w:rPr>
        <w:t>gjysmë</w:t>
      </w:r>
      <w:r w:rsidR="006B4F81" w:rsidRPr="004B7251">
        <w:rPr>
          <w:rFonts w:asciiTheme="majorHAnsi" w:hAnsiTheme="majorHAnsi" w:cstheme="majorHAnsi"/>
        </w:rPr>
        <w:t xml:space="preserve"> ku do t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diskutohen m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shum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pika t</w:t>
      </w:r>
      <w:r w:rsidR="00F0709A" w:rsidRPr="004B7251">
        <w:rPr>
          <w:rFonts w:asciiTheme="majorHAnsi" w:hAnsiTheme="majorHAnsi" w:cstheme="majorHAnsi"/>
        </w:rPr>
        <w:t>ë</w:t>
      </w:r>
      <w:r w:rsidR="004B7251">
        <w:rPr>
          <w:rFonts w:asciiTheme="majorHAnsi" w:hAnsiTheme="majorHAnsi" w:cstheme="majorHAnsi"/>
        </w:rPr>
        <w:t xml:space="preserve"> rend</w:t>
      </w:r>
      <w:r w:rsidR="006B4F81" w:rsidRPr="004B7251">
        <w:rPr>
          <w:rFonts w:asciiTheme="majorHAnsi" w:hAnsiTheme="majorHAnsi" w:cstheme="majorHAnsi"/>
        </w:rPr>
        <w:t>i t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dit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>s, si Cil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>sia n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Arsim duke marr </w:t>
      </w:r>
      <w:r w:rsidR="004B7251" w:rsidRPr="004B7251">
        <w:rPr>
          <w:rFonts w:asciiTheme="majorHAnsi" w:hAnsiTheme="majorHAnsi" w:cstheme="majorHAnsi"/>
        </w:rPr>
        <w:t>parasysh</w:t>
      </w:r>
      <w:r w:rsidR="006B4F81" w:rsidRPr="004B7251">
        <w:rPr>
          <w:rFonts w:asciiTheme="majorHAnsi" w:hAnsiTheme="majorHAnsi" w:cstheme="majorHAnsi"/>
        </w:rPr>
        <w:t xml:space="preserve"> p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>rvoj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n e </w:t>
      </w:r>
      <w:r w:rsidR="004B7251" w:rsidRPr="004B7251">
        <w:rPr>
          <w:rFonts w:asciiTheme="majorHAnsi" w:hAnsiTheme="majorHAnsi" w:cstheme="majorHAnsi"/>
        </w:rPr>
        <w:t>kryetarit</w:t>
      </w:r>
      <w:r w:rsidR="006B4F81" w:rsidRPr="004B7251">
        <w:rPr>
          <w:rFonts w:asciiTheme="majorHAnsi" w:hAnsiTheme="majorHAnsi" w:cstheme="majorHAnsi"/>
        </w:rPr>
        <w:t xml:space="preserve"> t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komun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>s s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Kamenic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>s dhe p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>rfaq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>sues nga MASH-i, nj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temë</w:t>
      </w:r>
      <w:r w:rsidR="006B4F81" w:rsidRPr="004B7251">
        <w:rPr>
          <w:rFonts w:asciiTheme="majorHAnsi" w:hAnsiTheme="majorHAnsi" w:cstheme="majorHAnsi"/>
        </w:rPr>
        <w:t xml:space="preserve"> tjet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r </w:t>
      </w:r>
      <w:r w:rsidR="004B7251" w:rsidRPr="004B7251">
        <w:rPr>
          <w:rFonts w:asciiTheme="majorHAnsi" w:hAnsiTheme="majorHAnsi" w:cstheme="majorHAnsi"/>
        </w:rPr>
        <w:t>mund</w:t>
      </w:r>
      <w:r w:rsidR="006B4F81" w:rsidRPr="004B7251">
        <w:rPr>
          <w:rFonts w:asciiTheme="majorHAnsi" w:hAnsiTheme="majorHAnsi" w:cstheme="majorHAnsi"/>
        </w:rPr>
        <w:t xml:space="preserve"> t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jet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serish koncept dokumenti p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r </w:t>
      </w:r>
      <w:r w:rsidR="004B7251" w:rsidRPr="004B7251">
        <w:rPr>
          <w:rFonts w:asciiTheme="majorHAnsi" w:hAnsiTheme="majorHAnsi" w:cstheme="majorHAnsi"/>
        </w:rPr>
        <w:t>performancë</w:t>
      </w:r>
      <w:r w:rsidR="006B4F81" w:rsidRPr="004B7251">
        <w:rPr>
          <w:rFonts w:asciiTheme="majorHAnsi" w:hAnsiTheme="majorHAnsi" w:cstheme="majorHAnsi"/>
        </w:rPr>
        <w:t xml:space="preserve"> komunale dhe tema t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tjera q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jan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iniciuar</w:t>
      </w:r>
      <w:r w:rsidR="006B4F81" w:rsidRPr="004B7251">
        <w:rPr>
          <w:rFonts w:asciiTheme="majorHAnsi" w:hAnsiTheme="majorHAnsi" w:cstheme="majorHAnsi"/>
        </w:rPr>
        <w:t xml:space="preserve"> n</w:t>
      </w:r>
      <w:r w:rsidR="00F0709A" w:rsidRPr="004B7251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takimin e viti t</w:t>
      </w:r>
      <w:r w:rsidR="006476F7">
        <w:rPr>
          <w:rFonts w:asciiTheme="majorHAnsi" w:hAnsiTheme="majorHAnsi" w:cstheme="majorHAnsi"/>
        </w:rPr>
        <w:t>ë</w:t>
      </w:r>
      <w:r w:rsidR="006B4F81" w:rsidRPr="004B7251">
        <w:rPr>
          <w:rFonts w:asciiTheme="majorHAnsi" w:hAnsiTheme="majorHAnsi" w:cstheme="majorHAnsi"/>
        </w:rPr>
        <w:t xml:space="preserve"> kaluar.</w:t>
      </w:r>
    </w:p>
    <w:p w14:paraId="14D373DF" w14:textId="77777777" w:rsidR="004B7251" w:rsidRDefault="004B7251" w:rsidP="00E326AC">
      <w:pPr>
        <w:pStyle w:val="NoSpacing"/>
        <w:jc w:val="both"/>
        <w:rPr>
          <w:rFonts w:asciiTheme="majorHAnsi" w:hAnsiTheme="majorHAnsi" w:cstheme="majorHAnsi"/>
        </w:rPr>
      </w:pPr>
    </w:p>
    <w:p w14:paraId="060FB9E2" w14:textId="79C05FCC" w:rsidR="00F0709A" w:rsidRPr="004B7251" w:rsidRDefault="006B4F81" w:rsidP="00E326AC">
      <w:pPr>
        <w:pStyle w:val="NoSpacing"/>
        <w:jc w:val="both"/>
        <w:rPr>
          <w:rFonts w:asciiTheme="majorHAnsi" w:hAnsiTheme="majorHAnsi" w:cstheme="majorHAnsi"/>
        </w:rPr>
      </w:pPr>
      <w:r w:rsidRPr="004B7251">
        <w:rPr>
          <w:rFonts w:asciiTheme="majorHAnsi" w:hAnsiTheme="majorHAnsi" w:cstheme="majorHAnsi"/>
        </w:rPr>
        <w:t>Po ashtu jan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shikuar mund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sit </w:t>
      </w:r>
      <w:r w:rsidR="004B7251" w:rsidRPr="004B7251">
        <w:rPr>
          <w:rFonts w:asciiTheme="majorHAnsi" w:hAnsiTheme="majorHAnsi" w:cstheme="majorHAnsi"/>
        </w:rPr>
        <w:t>nëse</w:t>
      </w:r>
      <w:r w:rsidRPr="004B7251">
        <w:rPr>
          <w:rFonts w:asciiTheme="majorHAnsi" w:hAnsiTheme="majorHAnsi" w:cstheme="majorHAnsi"/>
        </w:rPr>
        <w:t xml:space="preserve"> takimi i radh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 mund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mbështet</w:t>
      </w:r>
      <w:r w:rsidRPr="004B7251">
        <w:rPr>
          <w:rFonts w:asciiTheme="majorHAnsi" w:hAnsiTheme="majorHAnsi" w:cstheme="majorHAnsi"/>
        </w:rPr>
        <w:t xml:space="preserve"> nga dikush nga </w:t>
      </w:r>
      <w:r w:rsidR="004B7251" w:rsidRPr="004B7251">
        <w:rPr>
          <w:rFonts w:asciiTheme="majorHAnsi" w:hAnsiTheme="majorHAnsi" w:cstheme="majorHAnsi"/>
        </w:rPr>
        <w:t>Shoqëria</w:t>
      </w:r>
      <w:r w:rsidRPr="004B7251">
        <w:rPr>
          <w:rFonts w:asciiTheme="majorHAnsi" w:hAnsiTheme="majorHAnsi" w:cstheme="majorHAnsi"/>
        </w:rPr>
        <w:t xml:space="preserve"> civile ku 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>sht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p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rmend </w:t>
      </w:r>
      <w:r w:rsidR="004B7251" w:rsidRPr="004B7251">
        <w:rPr>
          <w:rFonts w:asciiTheme="majorHAnsi" w:hAnsiTheme="majorHAnsi" w:cstheme="majorHAnsi"/>
        </w:rPr>
        <w:t>mundësi</w:t>
      </w:r>
      <w:r w:rsidRPr="004B7251">
        <w:rPr>
          <w:rFonts w:asciiTheme="majorHAnsi" w:hAnsiTheme="majorHAnsi" w:cstheme="majorHAnsi"/>
        </w:rPr>
        <w:t xml:space="preserve"> nga syri i Vizionit n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bashkëpunim</w:t>
      </w:r>
      <w:r w:rsidRPr="004B7251">
        <w:rPr>
          <w:rFonts w:asciiTheme="majorHAnsi" w:hAnsiTheme="majorHAnsi" w:cstheme="majorHAnsi"/>
        </w:rPr>
        <w:t xml:space="preserve"> me DEMOS ose ndonj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donator</w:t>
      </w:r>
      <w:r w:rsidR="00FB5699">
        <w:rPr>
          <w:rFonts w:asciiTheme="majorHAnsi" w:hAnsiTheme="majorHAnsi" w:cstheme="majorHAnsi"/>
        </w:rPr>
        <w:t>ë</w:t>
      </w:r>
      <w:bookmarkStart w:id="0" w:name="_GoBack"/>
      <w:bookmarkEnd w:id="0"/>
      <w:r w:rsidRPr="004B7251">
        <w:rPr>
          <w:rFonts w:asciiTheme="majorHAnsi" w:hAnsiTheme="majorHAnsi" w:cstheme="majorHAnsi"/>
        </w:rPr>
        <w:t xml:space="preserve"> apo organizat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tjer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dhe kjo </w:t>
      </w:r>
      <w:r w:rsidR="004B7251" w:rsidRPr="004B7251">
        <w:rPr>
          <w:rFonts w:asciiTheme="majorHAnsi" w:hAnsiTheme="majorHAnsi" w:cstheme="majorHAnsi"/>
        </w:rPr>
        <w:t>gjë</w:t>
      </w:r>
      <w:r w:rsidRPr="004B7251">
        <w:rPr>
          <w:rFonts w:asciiTheme="majorHAnsi" w:hAnsiTheme="majorHAnsi" w:cstheme="majorHAnsi"/>
        </w:rPr>
        <w:t xml:space="preserve"> do t</w:t>
      </w:r>
      <w:r w:rsidR="00F0709A" w:rsidRPr="004B7251">
        <w:rPr>
          <w:rFonts w:asciiTheme="majorHAnsi" w:hAnsiTheme="majorHAnsi" w:cstheme="majorHAnsi"/>
        </w:rPr>
        <w:t>ë</w:t>
      </w:r>
      <w:r w:rsidRPr="004B7251">
        <w:rPr>
          <w:rFonts w:asciiTheme="majorHAnsi" w:hAnsiTheme="majorHAnsi" w:cstheme="majorHAnsi"/>
        </w:rPr>
        <w:t xml:space="preserve"> </w:t>
      </w:r>
      <w:r w:rsidR="004B7251" w:rsidRPr="004B7251">
        <w:rPr>
          <w:rFonts w:asciiTheme="majorHAnsi" w:hAnsiTheme="majorHAnsi" w:cstheme="majorHAnsi"/>
        </w:rPr>
        <w:t>saktësohet</w:t>
      </w:r>
      <w:r w:rsidRPr="004B7251">
        <w:rPr>
          <w:rFonts w:asciiTheme="majorHAnsi" w:hAnsiTheme="majorHAnsi" w:cstheme="majorHAnsi"/>
        </w:rPr>
        <w:t xml:space="preserve"> deri me </w:t>
      </w:r>
      <w:r w:rsidR="00F0709A" w:rsidRPr="004B7251">
        <w:rPr>
          <w:rFonts w:asciiTheme="majorHAnsi" w:hAnsiTheme="majorHAnsi" w:cstheme="majorHAnsi"/>
        </w:rPr>
        <w:t xml:space="preserve">16 mars, pasi duhet fillojnë </w:t>
      </w:r>
      <w:r w:rsidR="004B7251" w:rsidRPr="004B7251">
        <w:rPr>
          <w:rFonts w:asciiTheme="majorHAnsi" w:hAnsiTheme="majorHAnsi" w:cstheme="majorHAnsi"/>
        </w:rPr>
        <w:t>përgatitjet</w:t>
      </w:r>
      <w:r w:rsidR="00F0709A" w:rsidRPr="004B7251">
        <w:rPr>
          <w:rFonts w:asciiTheme="majorHAnsi" w:hAnsiTheme="majorHAnsi" w:cstheme="majorHAnsi"/>
        </w:rPr>
        <w:t xml:space="preserve"> e agjendës dhe punëtorisë më kohë.</w:t>
      </w:r>
    </w:p>
    <w:p w14:paraId="6F204DFB" w14:textId="77777777" w:rsidR="00F0709A" w:rsidRPr="004B7251" w:rsidRDefault="00F0709A" w:rsidP="00E326AC">
      <w:pPr>
        <w:pStyle w:val="NoSpacing"/>
        <w:jc w:val="both"/>
        <w:rPr>
          <w:rFonts w:asciiTheme="majorHAnsi" w:hAnsiTheme="majorHAnsi" w:cstheme="majorHAnsi"/>
        </w:rPr>
      </w:pPr>
    </w:p>
    <w:p w14:paraId="583472AD" w14:textId="46040A31" w:rsidR="00F0709A" w:rsidRPr="004B7251" w:rsidRDefault="00F0709A" w:rsidP="00F0709A">
      <w:pPr>
        <w:pStyle w:val="NoSpacing"/>
        <w:jc w:val="both"/>
        <w:rPr>
          <w:rFonts w:asciiTheme="majorHAnsi" w:hAnsiTheme="majorHAnsi" w:cstheme="majorHAnsi"/>
          <w:b/>
          <w:color w:val="1F3864" w:themeColor="accent1" w:themeShade="80"/>
        </w:rPr>
      </w:pPr>
      <w:r w:rsidRPr="004B7251">
        <w:rPr>
          <w:rFonts w:asciiTheme="majorHAnsi" w:hAnsiTheme="majorHAnsi" w:cstheme="majorHAnsi"/>
          <w:b/>
          <w:color w:val="1F3864" w:themeColor="accent1" w:themeShade="80"/>
        </w:rPr>
        <w:t xml:space="preserve">Përzgjedhja e </w:t>
      </w:r>
      <w:r w:rsidR="004B7251" w:rsidRPr="004B7251">
        <w:rPr>
          <w:rFonts w:asciiTheme="majorHAnsi" w:hAnsiTheme="majorHAnsi" w:cstheme="majorHAnsi"/>
          <w:b/>
          <w:color w:val="1F3864" w:themeColor="accent1" w:themeShade="80"/>
        </w:rPr>
        <w:t>kryesuesit</w:t>
      </w:r>
      <w:r w:rsidRPr="004B7251">
        <w:rPr>
          <w:rFonts w:asciiTheme="majorHAnsi" w:hAnsiTheme="majorHAnsi" w:cstheme="majorHAnsi"/>
          <w:b/>
          <w:color w:val="1F3864" w:themeColor="accent1" w:themeShade="80"/>
        </w:rPr>
        <w:t xml:space="preserve"> të radhës</w:t>
      </w:r>
    </w:p>
    <w:p w14:paraId="68859E37" w14:textId="77777777" w:rsidR="00F0709A" w:rsidRPr="004B7251" w:rsidRDefault="00F0709A" w:rsidP="00F0709A">
      <w:pPr>
        <w:pStyle w:val="NoSpacing"/>
        <w:jc w:val="both"/>
        <w:rPr>
          <w:rFonts w:asciiTheme="majorHAnsi" w:hAnsiTheme="majorHAnsi" w:cstheme="majorHAnsi"/>
          <w:b/>
          <w:color w:val="1F3864" w:themeColor="accent1" w:themeShade="80"/>
        </w:rPr>
      </w:pPr>
    </w:p>
    <w:p w14:paraId="19D69590" w14:textId="0D943BBB" w:rsidR="00F0709A" w:rsidRPr="004B7251" w:rsidRDefault="00F0709A" w:rsidP="00E326AC">
      <w:pPr>
        <w:pStyle w:val="NoSpacing"/>
        <w:jc w:val="both"/>
        <w:rPr>
          <w:rFonts w:asciiTheme="majorHAnsi" w:hAnsiTheme="majorHAnsi" w:cstheme="majorHAnsi"/>
        </w:rPr>
      </w:pPr>
      <w:r w:rsidRPr="004B7251">
        <w:rPr>
          <w:rFonts w:asciiTheme="majorHAnsi" w:hAnsiTheme="majorHAnsi" w:cstheme="majorHAnsi"/>
        </w:rPr>
        <w:t>Nga MPL-ja është</w:t>
      </w:r>
      <w:r w:rsidR="004B7251">
        <w:rPr>
          <w:rFonts w:asciiTheme="majorHAnsi" w:hAnsiTheme="majorHAnsi" w:cstheme="majorHAnsi"/>
        </w:rPr>
        <w:t xml:space="preserve"> </w:t>
      </w:r>
      <w:r w:rsidRPr="004B7251">
        <w:rPr>
          <w:rFonts w:asciiTheme="majorHAnsi" w:hAnsiTheme="majorHAnsi" w:cstheme="majorHAnsi"/>
        </w:rPr>
        <w:t xml:space="preserve">kërkuar që deri në </w:t>
      </w:r>
      <w:r w:rsidR="004B7251" w:rsidRPr="004B7251">
        <w:rPr>
          <w:rFonts w:asciiTheme="majorHAnsi" w:hAnsiTheme="majorHAnsi" w:cstheme="majorHAnsi"/>
        </w:rPr>
        <w:t>takimin e</w:t>
      </w:r>
      <w:r w:rsidRPr="004B7251">
        <w:rPr>
          <w:rFonts w:asciiTheme="majorHAnsi" w:hAnsiTheme="majorHAnsi" w:cstheme="majorHAnsi"/>
        </w:rPr>
        <w:t xml:space="preserve"> radhës kryesues të vazhdoj të </w:t>
      </w:r>
      <w:r w:rsidR="004B7251" w:rsidRPr="004B7251">
        <w:rPr>
          <w:rFonts w:asciiTheme="majorHAnsi" w:hAnsiTheme="majorHAnsi" w:cstheme="majorHAnsi"/>
        </w:rPr>
        <w:t>mbahet</w:t>
      </w:r>
      <w:r w:rsidRPr="004B7251">
        <w:rPr>
          <w:rFonts w:asciiTheme="majorHAnsi" w:hAnsiTheme="majorHAnsi" w:cstheme="majorHAnsi"/>
        </w:rPr>
        <w:t xml:space="preserve"> Naser </w:t>
      </w:r>
      <w:proofErr w:type="spellStart"/>
      <w:r w:rsidRPr="004B7251">
        <w:rPr>
          <w:rFonts w:asciiTheme="majorHAnsi" w:hAnsiTheme="majorHAnsi" w:cstheme="majorHAnsi"/>
        </w:rPr>
        <w:t>Lajqi</w:t>
      </w:r>
      <w:proofErr w:type="spellEnd"/>
      <w:r w:rsidRPr="004B7251">
        <w:rPr>
          <w:rFonts w:asciiTheme="majorHAnsi" w:hAnsiTheme="majorHAnsi" w:cstheme="majorHAnsi"/>
        </w:rPr>
        <w:t xml:space="preserve"> nga Syri i Vizionit, </w:t>
      </w:r>
      <w:r w:rsidR="004B7251" w:rsidRPr="004B7251">
        <w:rPr>
          <w:rFonts w:asciiTheme="majorHAnsi" w:hAnsiTheme="majorHAnsi" w:cstheme="majorHAnsi"/>
        </w:rPr>
        <w:t>çka</w:t>
      </w:r>
      <w:r w:rsidRPr="004B7251">
        <w:rPr>
          <w:rFonts w:asciiTheme="majorHAnsi" w:hAnsiTheme="majorHAnsi" w:cstheme="majorHAnsi"/>
        </w:rPr>
        <w:t xml:space="preserve"> janë pajtuar të gjitha anëtarët e forumit dhe në takimin e radhës do të </w:t>
      </w:r>
      <w:r w:rsidR="004B7251" w:rsidRPr="004B7251">
        <w:rPr>
          <w:rFonts w:asciiTheme="majorHAnsi" w:hAnsiTheme="majorHAnsi" w:cstheme="majorHAnsi"/>
        </w:rPr>
        <w:t>bëhet</w:t>
      </w:r>
      <w:r w:rsidRPr="004B7251">
        <w:rPr>
          <w:rFonts w:asciiTheme="majorHAnsi" w:hAnsiTheme="majorHAnsi" w:cstheme="majorHAnsi"/>
        </w:rPr>
        <w:t xml:space="preserve"> propozimi dhe përzgjedhja e kryesuesit </w:t>
      </w:r>
      <w:r w:rsidR="004B7251" w:rsidRPr="004B7251">
        <w:rPr>
          <w:rFonts w:asciiTheme="majorHAnsi" w:hAnsiTheme="majorHAnsi" w:cstheme="majorHAnsi"/>
        </w:rPr>
        <w:t>t</w:t>
      </w:r>
      <w:r w:rsidR="004B7251">
        <w:rPr>
          <w:rFonts w:asciiTheme="majorHAnsi" w:hAnsiTheme="majorHAnsi" w:cstheme="majorHAnsi"/>
        </w:rPr>
        <w:t xml:space="preserve">ë </w:t>
      </w:r>
      <w:r w:rsidRPr="004B7251">
        <w:rPr>
          <w:rFonts w:asciiTheme="majorHAnsi" w:hAnsiTheme="majorHAnsi" w:cstheme="majorHAnsi"/>
        </w:rPr>
        <w:t>ri.</w:t>
      </w:r>
    </w:p>
    <w:p w14:paraId="3654EDD7" w14:textId="77777777" w:rsidR="00F0709A" w:rsidRPr="004B7251" w:rsidRDefault="00F0709A" w:rsidP="00E326AC">
      <w:pPr>
        <w:pStyle w:val="NoSpacing"/>
        <w:jc w:val="both"/>
        <w:rPr>
          <w:rFonts w:asciiTheme="majorHAnsi" w:hAnsiTheme="majorHAnsi" w:cstheme="majorHAnsi"/>
        </w:rPr>
      </w:pPr>
    </w:p>
    <w:sectPr w:rsidR="00F0709A" w:rsidRPr="004B7251" w:rsidSect="00F06E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4139"/>
    <w:multiLevelType w:val="hybridMultilevel"/>
    <w:tmpl w:val="ECA0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04E0"/>
    <w:multiLevelType w:val="hybridMultilevel"/>
    <w:tmpl w:val="2C5C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14680"/>
    <w:multiLevelType w:val="hybridMultilevel"/>
    <w:tmpl w:val="A6CA0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6C05D8"/>
    <w:multiLevelType w:val="hybridMultilevel"/>
    <w:tmpl w:val="B99C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23289"/>
    <w:multiLevelType w:val="hybridMultilevel"/>
    <w:tmpl w:val="C19E4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B1FA8"/>
    <w:multiLevelType w:val="hybridMultilevel"/>
    <w:tmpl w:val="7F2C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D4"/>
    <w:rsid w:val="00026194"/>
    <w:rsid w:val="00040CE2"/>
    <w:rsid w:val="000B621C"/>
    <w:rsid w:val="000C0E5F"/>
    <w:rsid w:val="000C6465"/>
    <w:rsid w:val="000F3B44"/>
    <w:rsid w:val="000F48BF"/>
    <w:rsid w:val="000F672D"/>
    <w:rsid w:val="001568A3"/>
    <w:rsid w:val="00156F1B"/>
    <w:rsid w:val="00181478"/>
    <w:rsid w:val="00197427"/>
    <w:rsid w:val="001C4E2D"/>
    <w:rsid w:val="00213FF4"/>
    <w:rsid w:val="00221E58"/>
    <w:rsid w:val="00295496"/>
    <w:rsid w:val="0031383C"/>
    <w:rsid w:val="003216E1"/>
    <w:rsid w:val="00352146"/>
    <w:rsid w:val="00363D91"/>
    <w:rsid w:val="00365C42"/>
    <w:rsid w:val="003B7063"/>
    <w:rsid w:val="003D1AF0"/>
    <w:rsid w:val="003D59BF"/>
    <w:rsid w:val="003F6425"/>
    <w:rsid w:val="00424DF8"/>
    <w:rsid w:val="004376C4"/>
    <w:rsid w:val="00440719"/>
    <w:rsid w:val="00444918"/>
    <w:rsid w:val="004B7251"/>
    <w:rsid w:val="004E5D86"/>
    <w:rsid w:val="00504C97"/>
    <w:rsid w:val="00525ED6"/>
    <w:rsid w:val="00527902"/>
    <w:rsid w:val="00532001"/>
    <w:rsid w:val="005447CA"/>
    <w:rsid w:val="0055474F"/>
    <w:rsid w:val="0056112C"/>
    <w:rsid w:val="005960A5"/>
    <w:rsid w:val="00597058"/>
    <w:rsid w:val="005A5BFB"/>
    <w:rsid w:val="005C6742"/>
    <w:rsid w:val="005D1A66"/>
    <w:rsid w:val="005E7E0E"/>
    <w:rsid w:val="005F2486"/>
    <w:rsid w:val="006434CC"/>
    <w:rsid w:val="006476F7"/>
    <w:rsid w:val="00647DC6"/>
    <w:rsid w:val="00691B5F"/>
    <w:rsid w:val="006A5BF1"/>
    <w:rsid w:val="006B4F81"/>
    <w:rsid w:val="006E7BC8"/>
    <w:rsid w:val="00735ECF"/>
    <w:rsid w:val="00750856"/>
    <w:rsid w:val="007B2467"/>
    <w:rsid w:val="007D7C20"/>
    <w:rsid w:val="008224DD"/>
    <w:rsid w:val="008255B8"/>
    <w:rsid w:val="00827C52"/>
    <w:rsid w:val="008450C0"/>
    <w:rsid w:val="008A3B6E"/>
    <w:rsid w:val="008C2066"/>
    <w:rsid w:val="008D5CBF"/>
    <w:rsid w:val="008F17ED"/>
    <w:rsid w:val="008F48B5"/>
    <w:rsid w:val="00903C35"/>
    <w:rsid w:val="00945B73"/>
    <w:rsid w:val="00971ECB"/>
    <w:rsid w:val="009773E1"/>
    <w:rsid w:val="00985D5A"/>
    <w:rsid w:val="009A35DF"/>
    <w:rsid w:val="009A64F7"/>
    <w:rsid w:val="009C42BE"/>
    <w:rsid w:val="009D4156"/>
    <w:rsid w:val="00A2105F"/>
    <w:rsid w:val="00A21296"/>
    <w:rsid w:val="00A41705"/>
    <w:rsid w:val="00A51A27"/>
    <w:rsid w:val="00A8536B"/>
    <w:rsid w:val="00AD26DD"/>
    <w:rsid w:val="00AE47DA"/>
    <w:rsid w:val="00AE7713"/>
    <w:rsid w:val="00B22DD9"/>
    <w:rsid w:val="00B2744D"/>
    <w:rsid w:val="00B33CDB"/>
    <w:rsid w:val="00B4677A"/>
    <w:rsid w:val="00B60A12"/>
    <w:rsid w:val="00B82268"/>
    <w:rsid w:val="00B838EE"/>
    <w:rsid w:val="00B87D2B"/>
    <w:rsid w:val="00BA5007"/>
    <w:rsid w:val="00BB0BAB"/>
    <w:rsid w:val="00BC7BD7"/>
    <w:rsid w:val="00BD314B"/>
    <w:rsid w:val="00C44141"/>
    <w:rsid w:val="00C5028F"/>
    <w:rsid w:val="00C7209C"/>
    <w:rsid w:val="00C87A88"/>
    <w:rsid w:val="00CF6BAC"/>
    <w:rsid w:val="00D63D61"/>
    <w:rsid w:val="00D6503F"/>
    <w:rsid w:val="00D6774F"/>
    <w:rsid w:val="00D9284A"/>
    <w:rsid w:val="00DA38D3"/>
    <w:rsid w:val="00DC3AC0"/>
    <w:rsid w:val="00E172E9"/>
    <w:rsid w:val="00E2082D"/>
    <w:rsid w:val="00E26CFE"/>
    <w:rsid w:val="00E2748A"/>
    <w:rsid w:val="00E326AC"/>
    <w:rsid w:val="00E41996"/>
    <w:rsid w:val="00E47A72"/>
    <w:rsid w:val="00E772A4"/>
    <w:rsid w:val="00ED7B03"/>
    <w:rsid w:val="00F01276"/>
    <w:rsid w:val="00F06E9E"/>
    <w:rsid w:val="00F0709A"/>
    <w:rsid w:val="00F10A0E"/>
    <w:rsid w:val="00F32A3C"/>
    <w:rsid w:val="00F42FEF"/>
    <w:rsid w:val="00F64ED4"/>
    <w:rsid w:val="00F7336C"/>
    <w:rsid w:val="00F84826"/>
    <w:rsid w:val="00F94DB5"/>
    <w:rsid w:val="00FB1786"/>
    <w:rsid w:val="00FB5699"/>
    <w:rsid w:val="00FC36B4"/>
    <w:rsid w:val="00FC7A21"/>
    <w:rsid w:val="00FF1AC1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8CCA2"/>
  <w15:docId w15:val="{5E658A5D-A1DE-4D92-B9C6-488ACA21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E9E"/>
    <w:rPr>
      <w:rFonts w:ascii="Segoe UI" w:hAnsi="Segoe UI" w:cs="Segoe UI"/>
      <w:sz w:val="18"/>
      <w:szCs w:val="18"/>
      <w:lang w:val="sq-AL"/>
    </w:rPr>
  </w:style>
  <w:style w:type="paragraph" w:styleId="NoSpacing">
    <w:name w:val="No Spacing"/>
    <w:uiPriority w:val="1"/>
    <w:qFormat/>
    <w:rsid w:val="00E326AC"/>
    <w:pPr>
      <w:spacing w:after="0" w:line="240" w:lineRule="auto"/>
    </w:pPr>
    <w:rPr>
      <w:lang w:val="sq-AL"/>
    </w:rPr>
  </w:style>
  <w:style w:type="paragraph" w:styleId="Title">
    <w:name w:val="Title"/>
    <w:basedOn w:val="Normal"/>
    <w:link w:val="TitleChar"/>
    <w:qFormat/>
    <w:rsid w:val="00E326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326AC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326AC"/>
    <w:rPr>
      <w:color w:val="0000FF"/>
      <w:u w:val="single"/>
    </w:rPr>
  </w:style>
  <w:style w:type="paragraph" w:customStyle="1" w:styleId="gmail-yiv3805429367msonormal">
    <w:name w:val="gmail-yiv3805429367msonormal"/>
    <w:basedOn w:val="Normal"/>
    <w:rsid w:val="00E326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gmail-yiv3805429367msonospacing">
    <w:name w:val="gmail-yiv3805429367msonospacing"/>
    <w:basedOn w:val="Normal"/>
    <w:rsid w:val="00E326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0F3B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D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gmail-msolistparagraph">
    <w:name w:val="gmail-msolistparagraph"/>
    <w:basedOn w:val="Normal"/>
    <w:rsid w:val="008255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85475D5AFB940B3D881B35FA82BBF" ma:contentTypeVersion="13" ma:contentTypeDescription="Create a new document." ma:contentTypeScope="" ma:versionID="18abf640dd4fca12df1cce2871be13e6">
  <xsd:schema xmlns:xsd="http://www.w3.org/2001/XMLSchema" xmlns:xs="http://www.w3.org/2001/XMLSchema" xmlns:p="http://schemas.microsoft.com/office/2006/metadata/properties" xmlns:ns3="e9362e6c-0bc0-42d7-a7a1-3d1b58463a66" xmlns:ns4="a85cc88e-5987-4ea8-ba57-78dcb6a38e29" targetNamespace="http://schemas.microsoft.com/office/2006/metadata/properties" ma:root="true" ma:fieldsID="82c825ec5ce36d6b17e1e45c3f6b1bd9" ns3:_="" ns4:_="">
    <xsd:import namespace="e9362e6c-0bc0-42d7-a7a1-3d1b58463a66"/>
    <xsd:import namespace="a85cc88e-5987-4ea8-ba57-78dcb6a38e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62e6c-0bc0-42d7-a7a1-3d1b58463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c88e-5987-4ea8-ba57-78dcb6a38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0593E-3C70-4C40-8124-0C7911D8B9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67BF7E-2307-4DDE-8FF7-B8D2C9F11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62e6c-0bc0-42d7-a7a1-3d1b58463a66"/>
    <ds:schemaRef ds:uri="a85cc88e-5987-4ea8-ba57-78dcb6a38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134BD8-64A5-4019-B436-2DD281419A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Visar Rushiti</dc:creator>
  <cp:lastModifiedBy>Ferdi Kamberi</cp:lastModifiedBy>
  <cp:revision>14</cp:revision>
  <cp:lastPrinted>2020-03-13T13:08:00Z</cp:lastPrinted>
  <dcterms:created xsi:type="dcterms:W3CDTF">2021-03-10T10:08:00Z</dcterms:created>
  <dcterms:modified xsi:type="dcterms:W3CDTF">2021-03-12T09:46:00Z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0x01010086085475D5AFB940B3D881B35FA82BBF</vt:lpwstr>
  </property>
</Properties>
</file>