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8B347C" w14:textId="77777777" w:rsidR="00417E16" w:rsidRPr="0072454D" w:rsidRDefault="00417E16" w:rsidP="00417E16">
      <w:pPr>
        <w:jc w:val="center"/>
        <w:rPr>
          <w:rFonts w:ascii="Book Antiqua" w:hAnsi="Book Antiqua"/>
          <w:b/>
          <w:sz w:val="56"/>
          <w:szCs w:val="24"/>
          <w:lang w:val="sr-Latn-RS"/>
        </w:rPr>
      </w:pPr>
    </w:p>
    <w:p w14:paraId="6969470C" w14:textId="77777777" w:rsidR="00417E16" w:rsidRDefault="00417E16" w:rsidP="00C42340">
      <w:pPr>
        <w:rPr>
          <w:rFonts w:ascii="Book Antiqua" w:hAnsi="Book Antiqua"/>
          <w:b/>
          <w:sz w:val="56"/>
          <w:szCs w:val="24"/>
          <w:lang w:val="sq-AL"/>
        </w:rPr>
      </w:pPr>
    </w:p>
    <w:p w14:paraId="06D77493" w14:textId="77777777" w:rsidR="00C42340" w:rsidRPr="00BE049E" w:rsidRDefault="00C42340" w:rsidP="00C42340">
      <w:pPr>
        <w:rPr>
          <w:rFonts w:ascii="Book Antiqua" w:hAnsi="Book Antiqua"/>
          <w:b/>
          <w:sz w:val="56"/>
          <w:szCs w:val="24"/>
          <w:lang w:val="sq-AL"/>
        </w:rPr>
      </w:pPr>
    </w:p>
    <w:p w14:paraId="19FCB200" w14:textId="2804F6F9" w:rsidR="00417E16" w:rsidRPr="00BE049E" w:rsidRDefault="001E3FC0" w:rsidP="00661999">
      <w:pPr>
        <w:jc w:val="center"/>
        <w:rPr>
          <w:rFonts w:ascii="Book Antiqua" w:hAnsi="Book Antiqua"/>
          <w:sz w:val="24"/>
          <w:szCs w:val="24"/>
          <w:lang w:val="sq-AL"/>
        </w:rPr>
      </w:pPr>
      <w:r>
        <w:rPr>
          <w:rFonts w:ascii="Book Antiqua" w:hAnsi="Book Antiqua"/>
          <w:b/>
          <w:color w:val="7B881D" w:themeColor="accent1" w:themeShade="BF"/>
          <w:sz w:val="56"/>
          <w:szCs w:val="24"/>
          <w:lang w:val="sq-AL"/>
        </w:rPr>
        <w:t>U</w:t>
      </w:r>
      <w:r w:rsidR="00661999">
        <w:rPr>
          <w:rFonts w:ascii="Book Antiqua" w:hAnsi="Book Antiqua"/>
          <w:b/>
          <w:color w:val="7B881D" w:themeColor="accent1" w:themeShade="BF"/>
          <w:sz w:val="56"/>
          <w:szCs w:val="24"/>
          <w:lang w:val="sq-AL"/>
        </w:rPr>
        <w:t>PUTSTVO ZA IZRADU STRATEG</w:t>
      </w:r>
      <w:r>
        <w:rPr>
          <w:rFonts w:ascii="Book Antiqua" w:hAnsi="Book Antiqua"/>
          <w:b/>
          <w:color w:val="7B881D" w:themeColor="accent1" w:themeShade="BF"/>
          <w:sz w:val="56"/>
          <w:szCs w:val="24"/>
          <w:lang w:val="sq-AL"/>
        </w:rPr>
        <w:t>I</w:t>
      </w:r>
      <w:r w:rsidR="00661999">
        <w:rPr>
          <w:rFonts w:ascii="Book Antiqua" w:hAnsi="Book Antiqua"/>
          <w:b/>
          <w:color w:val="7B881D" w:themeColor="accent1" w:themeShade="BF"/>
          <w:sz w:val="56"/>
          <w:szCs w:val="24"/>
          <w:lang w:val="sq-AL"/>
        </w:rPr>
        <w:t>JE ZA LOKALNO EKONOMSKI RAZVOJ</w:t>
      </w:r>
    </w:p>
    <w:p w14:paraId="0E4562B9" w14:textId="77777777" w:rsidR="00417E16" w:rsidRPr="00BE049E" w:rsidRDefault="00417E16">
      <w:pPr>
        <w:rPr>
          <w:rFonts w:ascii="Book Antiqua" w:hAnsi="Book Antiqua"/>
          <w:sz w:val="24"/>
          <w:szCs w:val="24"/>
          <w:lang w:val="sq-AL"/>
        </w:rPr>
      </w:pPr>
    </w:p>
    <w:p w14:paraId="16E919F1" w14:textId="77777777" w:rsidR="00417E16" w:rsidRPr="00BE049E" w:rsidRDefault="00417E16">
      <w:pPr>
        <w:rPr>
          <w:rFonts w:ascii="Book Antiqua" w:hAnsi="Book Antiqua"/>
          <w:sz w:val="24"/>
          <w:szCs w:val="24"/>
          <w:lang w:val="sq-AL"/>
        </w:rPr>
      </w:pPr>
    </w:p>
    <w:p w14:paraId="0794F803" w14:textId="77777777" w:rsidR="00417E16" w:rsidRPr="00BE049E" w:rsidRDefault="00417E16">
      <w:pPr>
        <w:rPr>
          <w:rFonts w:ascii="Book Antiqua" w:hAnsi="Book Antiqua"/>
          <w:sz w:val="24"/>
          <w:szCs w:val="24"/>
          <w:lang w:val="sq-AL"/>
        </w:rPr>
      </w:pPr>
    </w:p>
    <w:p w14:paraId="78FB4D2C" w14:textId="77777777" w:rsidR="00417E16" w:rsidRPr="00BE049E" w:rsidRDefault="00417E16">
      <w:pPr>
        <w:rPr>
          <w:rFonts w:ascii="Book Antiqua" w:hAnsi="Book Antiqua"/>
          <w:sz w:val="24"/>
          <w:szCs w:val="24"/>
          <w:lang w:val="sq-AL"/>
        </w:rPr>
      </w:pPr>
    </w:p>
    <w:p w14:paraId="5BCC9921" w14:textId="77777777" w:rsidR="00417E16" w:rsidRPr="00BE049E" w:rsidRDefault="00417E16">
      <w:pPr>
        <w:rPr>
          <w:rFonts w:ascii="Book Antiqua" w:hAnsi="Book Antiqua"/>
          <w:sz w:val="24"/>
          <w:szCs w:val="24"/>
          <w:lang w:val="sq-AL"/>
        </w:rPr>
      </w:pPr>
    </w:p>
    <w:p w14:paraId="531B627A" w14:textId="77777777" w:rsidR="00417E16" w:rsidRPr="00BE049E" w:rsidRDefault="00417E16">
      <w:pPr>
        <w:rPr>
          <w:rFonts w:ascii="Book Antiqua" w:hAnsi="Book Antiqua"/>
          <w:sz w:val="24"/>
          <w:szCs w:val="24"/>
          <w:lang w:val="sq-AL"/>
        </w:rPr>
      </w:pPr>
    </w:p>
    <w:p w14:paraId="5C9DB3D7" w14:textId="77777777" w:rsidR="00417E16" w:rsidRPr="00BE049E" w:rsidRDefault="00417E16">
      <w:pPr>
        <w:rPr>
          <w:rFonts w:ascii="Book Antiqua" w:hAnsi="Book Antiqua"/>
          <w:sz w:val="24"/>
          <w:szCs w:val="24"/>
          <w:lang w:val="sq-AL"/>
        </w:rPr>
      </w:pPr>
    </w:p>
    <w:p w14:paraId="290930EC" w14:textId="77777777" w:rsidR="00417E16" w:rsidRPr="00BE049E" w:rsidRDefault="00417E16">
      <w:pPr>
        <w:rPr>
          <w:rFonts w:ascii="Book Antiqua" w:hAnsi="Book Antiqua"/>
          <w:sz w:val="24"/>
          <w:szCs w:val="24"/>
          <w:lang w:val="sq-AL"/>
        </w:rPr>
      </w:pPr>
    </w:p>
    <w:p w14:paraId="60A6A433" w14:textId="77777777" w:rsidR="00417E16" w:rsidRPr="00BE049E" w:rsidRDefault="00417E16">
      <w:pPr>
        <w:rPr>
          <w:rFonts w:ascii="Book Antiqua" w:hAnsi="Book Antiqua"/>
          <w:sz w:val="24"/>
          <w:szCs w:val="24"/>
          <w:lang w:val="sq-AL"/>
        </w:rPr>
      </w:pPr>
    </w:p>
    <w:p w14:paraId="73F629E4" w14:textId="77777777" w:rsidR="00417E16" w:rsidRPr="00BE049E" w:rsidRDefault="00417E16">
      <w:pPr>
        <w:rPr>
          <w:rFonts w:ascii="Book Antiqua" w:hAnsi="Book Antiqua"/>
          <w:sz w:val="24"/>
          <w:szCs w:val="24"/>
          <w:lang w:val="sq-AL"/>
        </w:rPr>
      </w:pPr>
    </w:p>
    <w:p w14:paraId="45B20936" w14:textId="77777777" w:rsidR="00417E16" w:rsidRPr="00BE049E" w:rsidRDefault="00417E16">
      <w:pPr>
        <w:rPr>
          <w:rFonts w:ascii="Book Antiqua" w:hAnsi="Book Antiqua"/>
          <w:sz w:val="24"/>
          <w:szCs w:val="24"/>
          <w:lang w:val="sq-AL"/>
        </w:rPr>
      </w:pPr>
    </w:p>
    <w:p w14:paraId="5A184058" w14:textId="77777777" w:rsidR="00417E16" w:rsidRPr="00BE049E" w:rsidRDefault="00417E16">
      <w:pPr>
        <w:rPr>
          <w:rFonts w:ascii="Book Antiqua" w:hAnsi="Book Antiqua"/>
          <w:sz w:val="24"/>
          <w:szCs w:val="24"/>
          <w:lang w:val="sq-AL"/>
        </w:rPr>
      </w:pPr>
    </w:p>
    <w:p w14:paraId="6F69671A" w14:textId="097B15B5" w:rsidR="0031692D" w:rsidRPr="00C42340" w:rsidRDefault="00CD3DE0" w:rsidP="00417E16">
      <w:pPr>
        <w:jc w:val="center"/>
        <w:rPr>
          <w:rFonts w:ascii="Book Antiqua" w:hAnsi="Book Antiqua"/>
          <w:color w:val="7B881D" w:themeColor="accent1" w:themeShade="BF"/>
          <w:sz w:val="24"/>
          <w:szCs w:val="24"/>
          <w:lang w:val="sq-AL"/>
        </w:rPr>
      </w:pPr>
      <w:r>
        <w:rPr>
          <w:rFonts w:ascii="Book Antiqua" w:hAnsi="Book Antiqua"/>
          <w:color w:val="7B881D" w:themeColor="accent1" w:themeShade="BF"/>
          <w:sz w:val="24"/>
          <w:szCs w:val="24"/>
          <w:lang w:val="sq-AL"/>
        </w:rPr>
        <w:t xml:space="preserve">novembar </w:t>
      </w:r>
      <w:r w:rsidR="0031692D" w:rsidRPr="00C42340">
        <w:rPr>
          <w:rFonts w:ascii="Book Antiqua" w:hAnsi="Book Antiqua"/>
          <w:color w:val="7B881D" w:themeColor="accent1" w:themeShade="BF"/>
          <w:sz w:val="24"/>
          <w:szCs w:val="24"/>
          <w:lang w:val="sq-AL"/>
        </w:rPr>
        <w:t>2021</w:t>
      </w:r>
      <w:r>
        <w:rPr>
          <w:rFonts w:ascii="Book Antiqua" w:hAnsi="Book Antiqua"/>
          <w:color w:val="7B881D" w:themeColor="accent1" w:themeShade="BF"/>
          <w:sz w:val="24"/>
          <w:szCs w:val="24"/>
          <w:lang w:val="sq-AL"/>
        </w:rPr>
        <w:t>.</w:t>
      </w:r>
    </w:p>
    <w:p w14:paraId="39A5494E" w14:textId="77777777" w:rsidR="0031692D" w:rsidRPr="00BE049E" w:rsidRDefault="0031692D">
      <w:pPr>
        <w:rPr>
          <w:rFonts w:ascii="Book Antiqua" w:hAnsi="Book Antiqua"/>
          <w:sz w:val="24"/>
          <w:szCs w:val="24"/>
          <w:lang w:val="sq-AL"/>
        </w:rPr>
      </w:pPr>
    </w:p>
    <w:sdt>
      <w:sdtPr>
        <w:rPr>
          <w:rFonts w:asciiTheme="minorHAnsi" w:eastAsiaTheme="minorEastAsia" w:hAnsiTheme="minorHAnsi" w:cstheme="minorBidi"/>
          <w:color w:val="auto"/>
          <w:sz w:val="21"/>
          <w:szCs w:val="21"/>
        </w:rPr>
        <w:id w:val="1586966360"/>
        <w:docPartObj>
          <w:docPartGallery w:val="Table of Contents"/>
          <w:docPartUnique/>
        </w:docPartObj>
      </w:sdtPr>
      <w:sdtEndPr>
        <w:rPr>
          <w:b/>
          <w:bCs/>
          <w:noProof/>
        </w:rPr>
      </w:sdtEndPr>
      <w:sdtContent>
        <w:p w14:paraId="146D1678" w14:textId="27765F26" w:rsidR="00500ECA" w:rsidRDefault="00484253">
          <w:pPr>
            <w:pStyle w:val="TOCHeading"/>
          </w:pPr>
          <w:r>
            <w:t>SADRŽAJ</w:t>
          </w:r>
        </w:p>
        <w:p w14:paraId="65E3F281" w14:textId="30166B06" w:rsidR="001E3FC0" w:rsidRDefault="00500ECA">
          <w:pPr>
            <w:pStyle w:val="TOC1"/>
            <w:tabs>
              <w:tab w:val="left" w:pos="420"/>
              <w:tab w:val="right" w:leader="dot" w:pos="9350"/>
            </w:tabs>
            <w:rPr>
              <w:noProof/>
              <w:sz w:val="22"/>
              <w:szCs w:val="22"/>
            </w:rPr>
          </w:pPr>
          <w:r>
            <w:fldChar w:fldCharType="begin"/>
          </w:r>
          <w:r>
            <w:instrText xml:space="preserve"> TOC \o "1-3" \h \z \u </w:instrText>
          </w:r>
          <w:r>
            <w:fldChar w:fldCharType="separate"/>
          </w:r>
          <w:hyperlink w:anchor="_Toc92966685" w:history="1">
            <w:r w:rsidR="001E3FC0" w:rsidRPr="006F2065">
              <w:rPr>
                <w:rStyle w:val="Hyperlink"/>
                <w:rFonts w:ascii="Book Antiqua" w:hAnsi="Book Antiqua"/>
                <w:b/>
                <w:noProof/>
                <w:lang w:val="sq-AL"/>
              </w:rPr>
              <w:t>I.</w:t>
            </w:r>
            <w:r w:rsidR="001E3FC0">
              <w:rPr>
                <w:noProof/>
                <w:sz w:val="22"/>
                <w:szCs w:val="22"/>
              </w:rPr>
              <w:tab/>
            </w:r>
            <w:r w:rsidR="00484253">
              <w:rPr>
                <w:rStyle w:val="Hyperlink"/>
                <w:rFonts w:ascii="Book Antiqua" w:hAnsi="Book Antiqua"/>
                <w:b/>
                <w:noProof/>
                <w:lang w:val="sq-AL"/>
              </w:rPr>
              <w:t>SPISAK MERA ZA IZRADU I ZAVRŠETAK STRATEGIJE ZA LOKALNO EKONOMSKI RAZVOJ</w:t>
            </w:r>
            <w:r w:rsidR="001E3FC0">
              <w:rPr>
                <w:noProof/>
                <w:webHidden/>
              </w:rPr>
              <w:tab/>
            </w:r>
            <w:r w:rsidR="001E3FC0">
              <w:rPr>
                <w:noProof/>
                <w:webHidden/>
              </w:rPr>
              <w:fldChar w:fldCharType="begin"/>
            </w:r>
            <w:r w:rsidR="001E3FC0">
              <w:rPr>
                <w:noProof/>
                <w:webHidden/>
              </w:rPr>
              <w:instrText xml:space="preserve"> PAGEREF _Toc92966685 \h </w:instrText>
            </w:r>
            <w:r w:rsidR="001E3FC0">
              <w:rPr>
                <w:noProof/>
                <w:webHidden/>
              </w:rPr>
            </w:r>
            <w:r w:rsidR="001E3FC0">
              <w:rPr>
                <w:noProof/>
                <w:webHidden/>
              </w:rPr>
              <w:fldChar w:fldCharType="separate"/>
            </w:r>
            <w:r w:rsidR="001E3FC0">
              <w:rPr>
                <w:noProof/>
                <w:webHidden/>
              </w:rPr>
              <w:t>3</w:t>
            </w:r>
            <w:r w:rsidR="001E3FC0">
              <w:rPr>
                <w:noProof/>
                <w:webHidden/>
              </w:rPr>
              <w:fldChar w:fldCharType="end"/>
            </w:r>
          </w:hyperlink>
        </w:p>
        <w:p w14:paraId="74DB2882" w14:textId="55236E96" w:rsidR="001E3FC0" w:rsidRDefault="00EE380A">
          <w:pPr>
            <w:pStyle w:val="TOC2"/>
            <w:tabs>
              <w:tab w:val="right" w:leader="dot" w:pos="9350"/>
            </w:tabs>
            <w:rPr>
              <w:noProof/>
              <w:sz w:val="22"/>
              <w:szCs w:val="22"/>
            </w:rPr>
          </w:pPr>
          <w:hyperlink w:anchor="_Toc92966686" w:history="1">
            <w:r w:rsidR="001E3FC0" w:rsidRPr="006F2065">
              <w:rPr>
                <w:rStyle w:val="Hyperlink"/>
                <w:rFonts w:ascii="Book Antiqua" w:hAnsi="Book Antiqua"/>
                <w:b/>
                <w:noProof/>
                <w:lang w:val="sq-AL"/>
              </w:rPr>
              <w:t xml:space="preserve">1.1 </w:t>
            </w:r>
            <w:r w:rsidR="005448C8">
              <w:rPr>
                <w:rStyle w:val="Hyperlink"/>
                <w:rFonts w:ascii="Book Antiqua" w:hAnsi="Book Antiqua"/>
                <w:b/>
                <w:noProof/>
                <w:lang w:val="sq-AL"/>
              </w:rPr>
              <w:t xml:space="preserve"> </w:t>
            </w:r>
            <w:r w:rsidR="00484253">
              <w:rPr>
                <w:rStyle w:val="Hyperlink"/>
                <w:rFonts w:ascii="Book Antiqua" w:hAnsi="Book Antiqua"/>
                <w:b/>
                <w:noProof/>
                <w:lang w:val="sq-AL"/>
              </w:rPr>
              <w:t>RADNA GRUPA</w:t>
            </w:r>
            <w:r w:rsidR="001E3FC0">
              <w:rPr>
                <w:noProof/>
                <w:webHidden/>
              </w:rPr>
              <w:tab/>
            </w:r>
            <w:r w:rsidR="001E3FC0">
              <w:rPr>
                <w:noProof/>
                <w:webHidden/>
              </w:rPr>
              <w:fldChar w:fldCharType="begin"/>
            </w:r>
            <w:r w:rsidR="001E3FC0">
              <w:rPr>
                <w:noProof/>
                <w:webHidden/>
              </w:rPr>
              <w:instrText xml:space="preserve"> PAGEREF _Toc92966686 \h </w:instrText>
            </w:r>
            <w:r w:rsidR="001E3FC0">
              <w:rPr>
                <w:noProof/>
                <w:webHidden/>
              </w:rPr>
            </w:r>
            <w:r w:rsidR="001E3FC0">
              <w:rPr>
                <w:noProof/>
                <w:webHidden/>
              </w:rPr>
              <w:fldChar w:fldCharType="separate"/>
            </w:r>
            <w:r w:rsidR="001E3FC0">
              <w:rPr>
                <w:noProof/>
                <w:webHidden/>
              </w:rPr>
              <w:t>4</w:t>
            </w:r>
            <w:r w:rsidR="001E3FC0">
              <w:rPr>
                <w:noProof/>
                <w:webHidden/>
              </w:rPr>
              <w:fldChar w:fldCharType="end"/>
            </w:r>
          </w:hyperlink>
        </w:p>
        <w:p w14:paraId="16AE07C7" w14:textId="27833D33" w:rsidR="001E3FC0" w:rsidRDefault="00EE380A">
          <w:pPr>
            <w:pStyle w:val="TOC2"/>
            <w:tabs>
              <w:tab w:val="left" w:pos="880"/>
              <w:tab w:val="right" w:leader="dot" w:pos="9350"/>
            </w:tabs>
            <w:rPr>
              <w:noProof/>
              <w:sz w:val="22"/>
              <w:szCs w:val="22"/>
            </w:rPr>
          </w:pPr>
          <w:hyperlink w:anchor="_Toc92966687" w:history="1">
            <w:r w:rsidR="001E3FC0" w:rsidRPr="006F2065">
              <w:rPr>
                <w:rStyle w:val="Hyperlink"/>
                <w:rFonts w:ascii="Book Antiqua" w:hAnsi="Book Antiqua"/>
                <w:b/>
                <w:noProof/>
                <w:lang w:val="sq-AL"/>
              </w:rPr>
              <w:t>1.2</w:t>
            </w:r>
            <w:r w:rsidR="001E3FC0">
              <w:rPr>
                <w:noProof/>
                <w:sz w:val="22"/>
                <w:szCs w:val="22"/>
              </w:rPr>
              <w:tab/>
            </w:r>
            <w:r w:rsidR="00484253">
              <w:rPr>
                <w:rStyle w:val="Hyperlink"/>
                <w:rFonts w:ascii="Book Antiqua" w:hAnsi="Book Antiqua"/>
                <w:b/>
                <w:noProof/>
                <w:lang w:val="sq-AL"/>
              </w:rPr>
              <w:t>JAVNI SASTANCI</w:t>
            </w:r>
            <w:r w:rsidR="001E3FC0">
              <w:rPr>
                <w:noProof/>
                <w:webHidden/>
              </w:rPr>
              <w:tab/>
            </w:r>
            <w:r w:rsidR="001E3FC0">
              <w:rPr>
                <w:noProof/>
                <w:webHidden/>
              </w:rPr>
              <w:fldChar w:fldCharType="begin"/>
            </w:r>
            <w:r w:rsidR="001E3FC0">
              <w:rPr>
                <w:noProof/>
                <w:webHidden/>
              </w:rPr>
              <w:instrText xml:space="preserve"> PAGEREF _Toc92966687 \h </w:instrText>
            </w:r>
            <w:r w:rsidR="001E3FC0">
              <w:rPr>
                <w:noProof/>
                <w:webHidden/>
              </w:rPr>
            </w:r>
            <w:r w:rsidR="001E3FC0">
              <w:rPr>
                <w:noProof/>
                <w:webHidden/>
              </w:rPr>
              <w:fldChar w:fldCharType="separate"/>
            </w:r>
            <w:r w:rsidR="001E3FC0">
              <w:rPr>
                <w:noProof/>
                <w:webHidden/>
              </w:rPr>
              <w:t>5</w:t>
            </w:r>
            <w:r w:rsidR="001E3FC0">
              <w:rPr>
                <w:noProof/>
                <w:webHidden/>
              </w:rPr>
              <w:fldChar w:fldCharType="end"/>
            </w:r>
          </w:hyperlink>
        </w:p>
        <w:p w14:paraId="2D6D1D35" w14:textId="783935D6" w:rsidR="001E3FC0" w:rsidRDefault="00EE380A">
          <w:pPr>
            <w:pStyle w:val="TOC2"/>
            <w:tabs>
              <w:tab w:val="left" w:pos="880"/>
              <w:tab w:val="right" w:leader="dot" w:pos="9350"/>
            </w:tabs>
            <w:rPr>
              <w:noProof/>
              <w:sz w:val="22"/>
              <w:szCs w:val="22"/>
            </w:rPr>
          </w:pPr>
          <w:hyperlink w:anchor="_Toc92966688" w:history="1">
            <w:r w:rsidR="001E3FC0" w:rsidRPr="006F2065">
              <w:rPr>
                <w:rStyle w:val="Hyperlink"/>
                <w:rFonts w:ascii="Book Antiqua" w:hAnsi="Book Antiqua"/>
                <w:b/>
                <w:noProof/>
                <w:lang w:val="sq-AL"/>
              </w:rPr>
              <w:t>1.3</w:t>
            </w:r>
            <w:r w:rsidR="001E3FC0">
              <w:rPr>
                <w:noProof/>
                <w:sz w:val="22"/>
                <w:szCs w:val="22"/>
              </w:rPr>
              <w:tab/>
            </w:r>
            <w:r w:rsidR="001E3FC0" w:rsidRPr="006F2065">
              <w:rPr>
                <w:rStyle w:val="Hyperlink"/>
                <w:rFonts w:ascii="Book Antiqua" w:hAnsi="Book Antiqua"/>
                <w:b/>
                <w:noProof/>
                <w:lang w:val="sq-AL"/>
              </w:rPr>
              <w:t>ANALIZA</w:t>
            </w:r>
            <w:r w:rsidR="001E3FC0">
              <w:rPr>
                <w:noProof/>
                <w:webHidden/>
              </w:rPr>
              <w:tab/>
            </w:r>
            <w:r w:rsidR="001E3FC0">
              <w:rPr>
                <w:noProof/>
                <w:webHidden/>
              </w:rPr>
              <w:fldChar w:fldCharType="begin"/>
            </w:r>
            <w:r w:rsidR="001E3FC0">
              <w:rPr>
                <w:noProof/>
                <w:webHidden/>
              </w:rPr>
              <w:instrText xml:space="preserve"> PAGEREF _Toc92966688 \h </w:instrText>
            </w:r>
            <w:r w:rsidR="001E3FC0">
              <w:rPr>
                <w:noProof/>
                <w:webHidden/>
              </w:rPr>
            </w:r>
            <w:r w:rsidR="001E3FC0">
              <w:rPr>
                <w:noProof/>
                <w:webHidden/>
              </w:rPr>
              <w:fldChar w:fldCharType="separate"/>
            </w:r>
            <w:r w:rsidR="001E3FC0">
              <w:rPr>
                <w:noProof/>
                <w:webHidden/>
              </w:rPr>
              <w:t>5</w:t>
            </w:r>
            <w:r w:rsidR="001E3FC0">
              <w:rPr>
                <w:noProof/>
                <w:webHidden/>
              </w:rPr>
              <w:fldChar w:fldCharType="end"/>
            </w:r>
          </w:hyperlink>
        </w:p>
        <w:p w14:paraId="4E0651C5" w14:textId="532EA41D" w:rsidR="001E3FC0" w:rsidRDefault="00EE380A">
          <w:pPr>
            <w:pStyle w:val="TOC2"/>
            <w:tabs>
              <w:tab w:val="left" w:pos="880"/>
              <w:tab w:val="right" w:leader="dot" w:pos="9350"/>
            </w:tabs>
            <w:rPr>
              <w:noProof/>
              <w:sz w:val="22"/>
              <w:szCs w:val="22"/>
            </w:rPr>
          </w:pPr>
          <w:hyperlink w:anchor="_Toc92966689" w:history="1">
            <w:r w:rsidR="001E3FC0" w:rsidRPr="006F2065">
              <w:rPr>
                <w:rStyle w:val="Hyperlink"/>
                <w:rFonts w:ascii="Book Antiqua" w:hAnsi="Book Antiqua"/>
                <w:b/>
                <w:noProof/>
                <w:lang w:val="sq-AL"/>
              </w:rPr>
              <w:t>1.4</w:t>
            </w:r>
            <w:r w:rsidR="001E3FC0">
              <w:rPr>
                <w:noProof/>
                <w:sz w:val="22"/>
                <w:szCs w:val="22"/>
              </w:rPr>
              <w:tab/>
            </w:r>
            <w:r w:rsidR="001E3FC0" w:rsidRPr="006F2065">
              <w:rPr>
                <w:rStyle w:val="Hyperlink"/>
                <w:rFonts w:ascii="Book Antiqua" w:hAnsi="Book Antiqua"/>
                <w:b/>
                <w:noProof/>
                <w:lang w:val="sq-AL"/>
              </w:rPr>
              <w:t>KONSULT</w:t>
            </w:r>
            <w:r w:rsidR="00BB1815">
              <w:rPr>
                <w:rStyle w:val="Hyperlink"/>
                <w:rFonts w:ascii="Book Antiqua" w:hAnsi="Book Antiqua"/>
                <w:b/>
                <w:noProof/>
                <w:lang w:val="sq-AL"/>
              </w:rPr>
              <w:t>ACIJA</w:t>
            </w:r>
            <w:r w:rsidR="001E3FC0">
              <w:rPr>
                <w:noProof/>
                <w:webHidden/>
              </w:rPr>
              <w:tab/>
            </w:r>
            <w:r w:rsidR="001E3FC0">
              <w:rPr>
                <w:noProof/>
                <w:webHidden/>
              </w:rPr>
              <w:fldChar w:fldCharType="begin"/>
            </w:r>
            <w:r w:rsidR="001E3FC0">
              <w:rPr>
                <w:noProof/>
                <w:webHidden/>
              </w:rPr>
              <w:instrText xml:space="preserve"> PAGEREF _Toc92966689 \h </w:instrText>
            </w:r>
            <w:r w:rsidR="001E3FC0">
              <w:rPr>
                <w:noProof/>
                <w:webHidden/>
              </w:rPr>
            </w:r>
            <w:r w:rsidR="001E3FC0">
              <w:rPr>
                <w:noProof/>
                <w:webHidden/>
              </w:rPr>
              <w:fldChar w:fldCharType="separate"/>
            </w:r>
            <w:r w:rsidR="001E3FC0">
              <w:rPr>
                <w:noProof/>
                <w:webHidden/>
              </w:rPr>
              <w:t>6</w:t>
            </w:r>
            <w:r w:rsidR="001E3FC0">
              <w:rPr>
                <w:noProof/>
                <w:webHidden/>
              </w:rPr>
              <w:fldChar w:fldCharType="end"/>
            </w:r>
          </w:hyperlink>
        </w:p>
        <w:p w14:paraId="637BD266" w14:textId="5D19A54D" w:rsidR="001E3FC0" w:rsidRDefault="00EE380A">
          <w:pPr>
            <w:pStyle w:val="TOC2"/>
            <w:tabs>
              <w:tab w:val="left" w:pos="880"/>
              <w:tab w:val="right" w:leader="dot" w:pos="9350"/>
            </w:tabs>
            <w:rPr>
              <w:noProof/>
              <w:sz w:val="22"/>
              <w:szCs w:val="22"/>
            </w:rPr>
          </w:pPr>
          <w:hyperlink w:anchor="_Toc92966690" w:history="1">
            <w:r w:rsidR="001E3FC0" w:rsidRPr="006F2065">
              <w:rPr>
                <w:rStyle w:val="Hyperlink"/>
                <w:rFonts w:ascii="Book Antiqua" w:hAnsi="Book Antiqua"/>
                <w:b/>
                <w:noProof/>
                <w:lang w:val="sq-AL"/>
              </w:rPr>
              <w:t>1.5</w:t>
            </w:r>
            <w:r w:rsidR="001E3FC0">
              <w:rPr>
                <w:noProof/>
                <w:sz w:val="22"/>
                <w:szCs w:val="22"/>
              </w:rPr>
              <w:tab/>
            </w:r>
            <w:r w:rsidR="001E3FC0" w:rsidRPr="006F2065">
              <w:rPr>
                <w:rStyle w:val="Hyperlink"/>
                <w:rFonts w:ascii="Book Antiqua" w:hAnsi="Book Antiqua"/>
                <w:b/>
                <w:noProof/>
                <w:lang w:val="sq-AL"/>
              </w:rPr>
              <w:t xml:space="preserve">ANALIZA </w:t>
            </w:r>
            <w:r w:rsidR="00484253">
              <w:rPr>
                <w:rStyle w:val="Hyperlink"/>
                <w:rFonts w:ascii="Book Antiqua" w:hAnsi="Book Antiqua"/>
                <w:b/>
                <w:noProof/>
                <w:lang w:val="sq-AL"/>
              </w:rPr>
              <w:t>NAKON KONSULTACIJE</w:t>
            </w:r>
            <w:r w:rsidR="001E3FC0">
              <w:rPr>
                <w:noProof/>
                <w:webHidden/>
              </w:rPr>
              <w:tab/>
            </w:r>
            <w:r w:rsidR="001E3FC0">
              <w:rPr>
                <w:noProof/>
                <w:webHidden/>
              </w:rPr>
              <w:fldChar w:fldCharType="begin"/>
            </w:r>
            <w:r w:rsidR="001E3FC0">
              <w:rPr>
                <w:noProof/>
                <w:webHidden/>
              </w:rPr>
              <w:instrText xml:space="preserve"> PAGEREF _Toc92966690 \h </w:instrText>
            </w:r>
            <w:r w:rsidR="001E3FC0">
              <w:rPr>
                <w:noProof/>
                <w:webHidden/>
              </w:rPr>
            </w:r>
            <w:r w:rsidR="001E3FC0">
              <w:rPr>
                <w:noProof/>
                <w:webHidden/>
              </w:rPr>
              <w:fldChar w:fldCharType="separate"/>
            </w:r>
            <w:r w:rsidR="001E3FC0">
              <w:rPr>
                <w:noProof/>
                <w:webHidden/>
              </w:rPr>
              <w:t>7</w:t>
            </w:r>
            <w:r w:rsidR="001E3FC0">
              <w:rPr>
                <w:noProof/>
                <w:webHidden/>
              </w:rPr>
              <w:fldChar w:fldCharType="end"/>
            </w:r>
          </w:hyperlink>
        </w:p>
        <w:p w14:paraId="2043791C" w14:textId="11055D01" w:rsidR="001E3FC0" w:rsidRDefault="00EE380A">
          <w:pPr>
            <w:pStyle w:val="TOC2"/>
            <w:tabs>
              <w:tab w:val="left" w:pos="880"/>
              <w:tab w:val="right" w:leader="dot" w:pos="9350"/>
            </w:tabs>
            <w:rPr>
              <w:noProof/>
              <w:sz w:val="22"/>
              <w:szCs w:val="22"/>
            </w:rPr>
          </w:pPr>
          <w:hyperlink w:anchor="_Toc92966691" w:history="1">
            <w:r w:rsidR="001E3FC0" w:rsidRPr="006F2065">
              <w:rPr>
                <w:rStyle w:val="Hyperlink"/>
                <w:rFonts w:ascii="Book Antiqua" w:hAnsi="Book Antiqua"/>
                <w:b/>
                <w:noProof/>
                <w:lang w:val="sq-AL"/>
              </w:rPr>
              <w:t>1.6</w:t>
            </w:r>
            <w:r w:rsidR="001E3FC0">
              <w:rPr>
                <w:noProof/>
                <w:sz w:val="22"/>
                <w:szCs w:val="22"/>
              </w:rPr>
              <w:tab/>
            </w:r>
            <w:r w:rsidR="00484253">
              <w:rPr>
                <w:rStyle w:val="Hyperlink"/>
                <w:rFonts w:ascii="Book Antiqua" w:hAnsi="Book Antiqua"/>
                <w:b/>
                <w:noProof/>
                <w:lang w:val="sq-AL"/>
              </w:rPr>
              <w:t>ODOBRENJE STRATEGIJE</w:t>
            </w:r>
            <w:r w:rsidR="001E3FC0">
              <w:rPr>
                <w:noProof/>
                <w:webHidden/>
              </w:rPr>
              <w:tab/>
            </w:r>
            <w:r w:rsidR="001E3FC0">
              <w:rPr>
                <w:noProof/>
                <w:webHidden/>
              </w:rPr>
              <w:fldChar w:fldCharType="begin"/>
            </w:r>
            <w:r w:rsidR="001E3FC0">
              <w:rPr>
                <w:noProof/>
                <w:webHidden/>
              </w:rPr>
              <w:instrText xml:space="preserve"> PAGEREF _Toc92966691 \h </w:instrText>
            </w:r>
            <w:r w:rsidR="001E3FC0">
              <w:rPr>
                <w:noProof/>
                <w:webHidden/>
              </w:rPr>
            </w:r>
            <w:r w:rsidR="001E3FC0">
              <w:rPr>
                <w:noProof/>
                <w:webHidden/>
              </w:rPr>
              <w:fldChar w:fldCharType="separate"/>
            </w:r>
            <w:r w:rsidR="001E3FC0">
              <w:rPr>
                <w:noProof/>
                <w:webHidden/>
              </w:rPr>
              <w:t>7</w:t>
            </w:r>
            <w:r w:rsidR="001E3FC0">
              <w:rPr>
                <w:noProof/>
                <w:webHidden/>
              </w:rPr>
              <w:fldChar w:fldCharType="end"/>
            </w:r>
          </w:hyperlink>
        </w:p>
        <w:p w14:paraId="5789E9C8" w14:textId="552B2F9F" w:rsidR="001E3FC0" w:rsidRDefault="00EE380A">
          <w:pPr>
            <w:pStyle w:val="TOC1"/>
            <w:tabs>
              <w:tab w:val="left" w:pos="660"/>
              <w:tab w:val="right" w:leader="dot" w:pos="9350"/>
            </w:tabs>
            <w:rPr>
              <w:noProof/>
              <w:sz w:val="22"/>
              <w:szCs w:val="22"/>
            </w:rPr>
          </w:pPr>
          <w:hyperlink w:anchor="_Toc92966692" w:history="1">
            <w:r w:rsidR="001E3FC0" w:rsidRPr="006F2065">
              <w:rPr>
                <w:rStyle w:val="Hyperlink"/>
                <w:rFonts w:ascii="Book Antiqua" w:hAnsi="Book Antiqua"/>
                <w:b/>
                <w:noProof/>
                <w:lang w:val="sq-AL"/>
              </w:rPr>
              <w:t>II.</w:t>
            </w:r>
            <w:r w:rsidR="001E3FC0">
              <w:rPr>
                <w:noProof/>
                <w:sz w:val="22"/>
                <w:szCs w:val="22"/>
              </w:rPr>
              <w:tab/>
            </w:r>
            <w:r w:rsidR="001E3FC0" w:rsidRPr="006F2065">
              <w:rPr>
                <w:rStyle w:val="Hyperlink"/>
                <w:rFonts w:ascii="Book Antiqua" w:hAnsi="Book Antiqua"/>
                <w:b/>
                <w:noProof/>
                <w:lang w:val="sq-AL"/>
              </w:rPr>
              <w:t>U</w:t>
            </w:r>
            <w:r w:rsidR="00484253">
              <w:rPr>
                <w:rStyle w:val="Hyperlink"/>
                <w:rFonts w:ascii="Book Antiqua" w:hAnsi="Book Antiqua"/>
                <w:b/>
                <w:noProof/>
                <w:lang w:val="sq-AL"/>
              </w:rPr>
              <w:t xml:space="preserve">PUTSTVA ZA IZRADU </w:t>
            </w:r>
            <w:r w:rsidR="001E3FC0" w:rsidRPr="006F2065">
              <w:rPr>
                <w:rStyle w:val="Hyperlink"/>
                <w:rFonts w:ascii="Book Antiqua" w:hAnsi="Book Antiqua"/>
                <w:b/>
                <w:noProof/>
                <w:lang w:val="sq-AL"/>
              </w:rPr>
              <w:t>STRATEG</w:t>
            </w:r>
            <w:r w:rsidR="00484253">
              <w:rPr>
                <w:rStyle w:val="Hyperlink"/>
                <w:rFonts w:ascii="Book Antiqua" w:hAnsi="Book Antiqua"/>
                <w:b/>
                <w:noProof/>
                <w:lang w:val="sq-AL"/>
              </w:rPr>
              <w:t>IJE ZA LOKALNO EKONOMSKI RAZVOJ</w:t>
            </w:r>
            <w:r w:rsidR="001E3FC0">
              <w:rPr>
                <w:noProof/>
                <w:webHidden/>
              </w:rPr>
              <w:tab/>
            </w:r>
            <w:r w:rsidR="001E3FC0">
              <w:rPr>
                <w:noProof/>
                <w:webHidden/>
              </w:rPr>
              <w:fldChar w:fldCharType="begin"/>
            </w:r>
            <w:r w:rsidR="001E3FC0">
              <w:rPr>
                <w:noProof/>
                <w:webHidden/>
              </w:rPr>
              <w:instrText xml:space="preserve"> PAGEREF _Toc92966692 \h </w:instrText>
            </w:r>
            <w:r w:rsidR="001E3FC0">
              <w:rPr>
                <w:noProof/>
                <w:webHidden/>
              </w:rPr>
            </w:r>
            <w:r w:rsidR="001E3FC0">
              <w:rPr>
                <w:noProof/>
                <w:webHidden/>
              </w:rPr>
              <w:fldChar w:fldCharType="separate"/>
            </w:r>
            <w:r w:rsidR="001E3FC0">
              <w:rPr>
                <w:noProof/>
                <w:webHidden/>
              </w:rPr>
              <w:t>8</w:t>
            </w:r>
            <w:r w:rsidR="001E3FC0">
              <w:rPr>
                <w:noProof/>
                <w:webHidden/>
              </w:rPr>
              <w:fldChar w:fldCharType="end"/>
            </w:r>
          </w:hyperlink>
        </w:p>
        <w:p w14:paraId="60DA89DA" w14:textId="2C2C3DBB" w:rsidR="001E3FC0" w:rsidRDefault="00EE380A">
          <w:pPr>
            <w:pStyle w:val="TOC2"/>
            <w:tabs>
              <w:tab w:val="right" w:leader="dot" w:pos="9350"/>
            </w:tabs>
            <w:rPr>
              <w:noProof/>
              <w:sz w:val="22"/>
              <w:szCs w:val="22"/>
            </w:rPr>
          </w:pPr>
          <w:hyperlink w:anchor="_Toc92966693" w:history="1">
            <w:r w:rsidR="001E3FC0" w:rsidRPr="006F2065">
              <w:rPr>
                <w:rStyle w:val="Hyperlink"/>
                <w:rFonts w:ascii="Book Antiqua" w:hAnsi="Book Antiqua"/>
                <w:b/>
                <w:noProof/>
                <w:lang w:val="sq-AL"/>
              </w:rPr>
              <w:t xml:space="preserve">2.1 </w:t>
            </w:r>
            <w:r w:rsidR="00484253">
              <w:rPr>
                <w:rStyle w:val="Hyperlink"/>
                <w:rFonts w:ascii="Book Antiqua" w:hAnsi="Book Antiqua"/>
                <w:b/>
                <w:noProof/>
                <w:lang w:val="sq-AL"/>
              </w:rPr>
              <w:t>IZVRŠNI REZIME</w:t>
            </w:r>
            <w:r w:rsidR="001E3FC0">
              <w:rPr>
                <w:noProof/>
                <w:webHidden/>
              </w:rPr>
              <w:tab/>
            </w:r>
            <w:r w:rsidR="001E3FC0">
              <w:rPr>
                <w:noProof/>
                <w:webHidden/>
              </w:rPr>
              <w:fldChar w:fldCharType="begin"/>
            </w:r>
            <w:r w:rsidR="001E3FC0">
              <w:rPr>
                <w:noProof/>
                <w:webHidden/>
              </w:rPr>
              <w:instrText xml:space="preserve"> PAGEREF _Toc92966693 \h </w:instrText>
            </w:r>
            <w:r w:rsidR="001E3FC0">
              <w:rPr>
                <w:noProof/>
                <w:webHidden/>
              </w:rPr>
            </w:r>
            <w:r w:rsidR="001E3FC0">
              <w:rPr>
                <w:noProof/>
                <w:webHidden/>
              </w:rPr>
              <w:fldChar w:fldCharType="separate"/>
            </w:r>
            <w:r w:rsidR="001E3FC0">
              <w:rPr>
                <w:noProof/>
                <w:webHidden/>
              </w:rPr>
              <w:t>9</w:t>
            </w:r>
            <w:r w:rsidR="001E3FC0">
              <w:rPr>
                <w:noProof/>
                <w:webHidden/>
              </w:rPr>
              <w:fldChar w:fldCharType="end"/>
            </w:r>
          </w:hyperlink>
        </w:p>
        <w:p w14:paraId="3AE75520" w14:textId="2418DCE1" w:rsidR="001E3FC0" w:rsidRDefault="00EE380A">
          <w:pPr>
            <w:pStyle w:val="TOC2"/>
            <w:tabs>
              <w:tab w:val="right" w:leader="dot" w:pos="9350"/>
            </w:tabs>
            <w:rPr>
              <w:noProof/>
              <w:sz w:val="22"/>
              <w:szCs w:val="22"/>
            </w:rPr>
          </w:pPr>
          <w:hyperlink w:anchor="_Toc92966694" w:history="1">
            <w:r w:rsidR="001E3FC0" w:rsidRPr="006F2065">
              <w:rPr>
                <w:rStyle w:val="Hyperlink"/>
                <w:rFonts w:ascii="Book Antiqua" w:hAnsi="Book Antiqua"/>
                <w:b/>
                <w:noProof/>
                <w:lang w:val="sq-AL"/>
              </w:rPr>
              <w:t xml:space="preserve">2.2 </w:t>
            </w:r>
            <w:r w:rsidR="00484253">
              <w:rPr>
                <w:rStyle w:val="Hyperlink"/>
                <w:rFonts w:ascii="Book Antiqua" w:hAnsi="Book Antiqua"/>
                <w:b/>
                <w:noProof/>
                <w:lang w:val="sq-AL"/>
              </w:rPr>
              <w:t>UVOD</w:t>
            </w:r>
            <w:r w:rsidR="001E3FC0">
              <w:rPr>
                <w:noProof/>
                <w:webHidden/>
              </w:rPr>
              <w:tab/>
            </w:r>
            <w:r w:rsidR="001E3FC0">
              <w:rPr>
                <w:noProof/>
                <w:webHidden/>
              </w:rPr>
              <w:fldChar w:fldCharType="begin"/>
            </w:r>
            <w:r w:rsidR="001E3FC0">
              <w:rPr>
                <w:noProof/>
                <w:webHidden/>
              </w:rPr>
              <w:instrText xml:space="preserve"> PAGEREF _Toc92966694 \h </w:instrText>
            </w:r>
            <w:r w:rsidR="001E3FC0">
              <w:rPr>
                <w:noProof/>
                <w:webHidden/>
              </w:rPr>
            </w:r>
            <w:r w:rsidR="001E3FC0">
              <w:rPr>
                <w:noProof/>
                <w:webHidden/>
              </w:rPr>
              <w:fldChar w:fldCharType="separate"/>
            </w:r>
            <w:r w:rsidR="001E3FC0">
              <w:rPr>
                <w:noProof/>
                <w:webHidden/>
              </w:rPr>
              <w:t>10</w:t>
            </w:r>
            <w:r w:rsidR="001E3FC0">
              <w:rPr>
                <w:noProof/>
                <w:webHidden/>
              </w:rPr>
              <w:fldChar w:fldCharType="end"/>
            </w:r>
          </w:hyperlink>
        </w:p>
        <w:p w14:paraId="57B979CD" w14:textId="6CF2F655" w:rsidR="001E3FC0" w:rsidRDefault="00EE380A">
          <w:pPr>
            <w:pStyle w:val="TOC2"/>
            <w:tabs>
              <w:tab w:val="right" w:leader="dot" w:pos="9350"/>
            </w:tabs>
            <w:rPr>
              <w:noProof/>
              <w:sz w:val="22"/>
              <w:szCs w:val="22"/>
            </w:rPr>
          </w:pPr>
          <w:hyperlink w:anchor="_Toc92966695" w:history="1">
            <w:r w:rsidR="001E3FC0" w:rsidRPr="006F2065">
              <w:rPr>
                <w:rStyle w:val="Hyperlink"/>
                <w:rFonts w:ascii="Book Antiqua" w:hAnsi="Book Antiqua"/>
                <w:b/>
                <w:noProof/>
                <w:lang w:val="sq-AL"/>
              </w:rPr>
              <w:t>2.3 METODOLOG</w:t>
            </w:r>
            <w:r w:rsidR="00484253">
              <w:rPr>
                <w:rStyle w:val="Hyperlink"/>
                <w:rFonts w:ascii="Book Antiqua" w:hAnsi="Book Antiqua"/>
                <w:b/>
                <w:noProof/>
                <w:lang w:val="sq-AL"/>
              </w:rPr>
              <w:t>IJA</w:t>
            </w:r>
            <w:r w:rsidR="001E3FC0">
              <w:rPr>
                <w:noProof/>
                <w:webHidden/>
              </w:rPr>
              <w:tab/>
            </w:r>
            <w:r w:rsidR="001E3FC0">
              <w:rPr>
                <w:noProof/>
                <w:webHidden/>
              </w:rPr>
              <w:fldChar w:fldCharType="begin"/>
            </w:r>
            <w:r w:rsidR="001E3FC0">
              <w:rPr>
                <w:noProof/>
                <w:webHidden/>
              </w:rPr>
              <w:instrText xml:space="preserve"> PAGEREF _Toc92966695 \h </w:instrText>
            </w:r>
            <w:r w:rsidR="001E3FC0">
              <w:rPr>
                <w:noProof/>
                <w:webHidden/>
              </w:rPr>
            </w:r>
            <w:r w:rsidR="001E3FC0">
              <w:rPr>
                <w:noProof/>
                <w:webHidden/>
              </w:rPr>
              <w:fldChar w:fldCharType="separate"/>
            </w:r>
            <w:r w:rsidR="001E3FC0">
              <w:rPr>
                <w:noProof/>
                <w:webHidden/>
              </w:rPr>
              <w:t>10</w:t>
            </w:r>
            <w:r w:rsidR="001E3FC0">
              <w:rPr>
                <w:noProof/>
                <w:webHidden/>
              </w:rPr>
              <w:fldChar w:fldCharType="end"/>
            </w:r>
          </w:hyperlink>
        </w:p>
        <w:p w14:paraId="01828AC3" w14:textId="115B8E7B" w:rsidR="001E3FC0" w:rsidRDefault="00EE380A">
          <w:pPr>
            <w:pStyle w:val="TOC2"/>
            <w:tabs>
              <w:tab w:val="right" w:leader="dot" w:pos="9350"/>
            </w:tabs>
            <w:rPr>
              <w:noProof/>
              <w:sz w:val="22"/>
              <w:szCs w:val="22"/>
            </w:rPr>
          </w:pPr>
          <w:hyperlink w:anchor="_Toc92966696" w:history="1">
            <w:r w:rsidR="001E3FC0" w:rsidRPr="006F2065">
              <w:rPr>
                <w:rStyle w:val="Hyperlink"/>
                <w:rFonts w:ascii="Book Antiqua" w:hAnsi="Book Antiqua"/>
                <w:b/>
                <w:noProof/>
                <w:lang w:val="sq-AL"/>
              </w:rPr>
              <w:t xml:space="preserve">2.4 </w:t>
            </w:r>
            <w:r w:rsidR="00484253">
              <w:rPr>
                <w:rStyle w:val="Hyperlink"/>
                <w:rFonts w:ascii="Book Antiqua" w:hAnsi="Book Antiqua"/>
                <w:b/>
                <w:noProof/>
                <w:lang w:val="sq-AL"/>
              </w:rPr>
              <w:t>ZADATAK I VIZIJA</w:t>
            </w:r>
            <w:r w:rsidR="001E3FC0">
              <w:rPr>
                <w:noProof/>
                <w:webHidden/>
              </w:rPr>
              <w:tab/>
            </w:r>
            <w:r w:rsidR="001E3FC0">
              <w:rPr>
                <w:noProof/>
                <w:webHidden/>
              </w:rPr>
              <w:fldChar w:fldCharType="begin"/>
            </w:r>
            <w:r w:rsidR="001E3FC0">
              <w:rPr>
                <w:noProof/>
                <w:webHidden/>
              </w:rPr>
              <w:instrText xml:space="preserve"> PAGEREF _Toc92966696 \h </w:instrText>
            </w:r>
            <w:r w:rsidR="001E3FC0">
              <w:rPr>
                <w:noProof/>
                <w:webHidden/>
              </w:rPr>
            </w:r>
            <w:r w:rsidR="001E3FC0">
              <w:rPr>
                <w:noProof/>
                <w:webHidden/>
              </w:rPr>
              <w:fldChar w:fldCharType="separate"/>
            </w:r>
            <w:r w:rsidR="001E3FC0">
              <w:rPr>
                <w:noProof/>
                <w:webHidden/>
              </w:rPr>
              <w:t>11</w:t>
            </w:r>
            <w:r w:rsidR="001E3FC0">
              <w:rPr>
                <w:noProof/>
                <w:webHidden/>
              </w:rPr>
              <w:fldChar w:fldCharType="end"/>
            </w:r>
          </w:hyperlink>
        </w:p>
        <w:p w14:paraId="081213CA" w14:textId="57DB415D" w:rsidR="001E3FC0" w:rsidRDefault="00EE380A">
          <w:pPr>
            <w:pStyle w:val="TOC2"/>
            <w:tabs>
              <w:tab w:val="right" w:leader="dot" w:pos="9350"/>
            </w:tabs>
            <w:rPr>
              <w:noProof/>
              <w:sz w:val="22"/>
              <w:szCs w:val="22"/>
            </w:rPr>
          </w:pPr>
          <w:hyperlink w:anchor="_Toc92966697" w:history="1">
            <w:r w:rsidR="001E3FC0" w:rsidRPr="006F2065">
              <w:rPr>
                <w:rStyle w:val="Hyperlink"/>
                <w:rFonts w:ascii="Book Antiqua" w:hAnsi="Book Antiqua"/>
                <w:b/>
                <w:noProof/>
                <w:lang w:val="sq-AL"/>
              </w:rPr>
              <w:t xml:space="preserve">2.5 </w:t>
            </w:r>
            <w:r w:rsidR="00484253">
              <w:rPr>
                <w:rStyle w:val="Hyperlink"/>
                <w:rFonts w:ascii="Book Antiqua" w:hAnsi="Book Antiqua"/>
                <w:b/>
                <w:noProof/>
                <w:lang w:val="sq-AL"/>
              </w:rPr>
              <w:t>POZADINA</w:t>
            </w:r>
            <w:r w:rsidR="001E3FC0">
              <w:rPr>
                <w:noProof/>
                <w:webHidden/>
              </w:rPr>
              <w:tab/>
            </w:r>
            <w:r w:rsidR="001E3FC0">
              <w:rPr>
                <w:noProof/>
                <w:webHidden/>
              </w:rPr>
              <w:fldChar w:fldCharType="begin"/>
            </w:r>
            <w:r w:rsidR="001E3FC0">
              <w:rPr>
                <w:noProof/>
                <w:webHidden/>
              </w:rPr>
              <w:instrText xml:space="preserve"> PAGEREF _Toc92966697 \h </w:instrText>
            </w:r>
            <w:r w:rsidR="001E3FC0">
              <w:rPr>
                <w:noProof/>
                <w:webHidden/>
              </w:rPr>
            </w:r>
            <w:r w:rsidR="001E3FC0">
              <w:rPr>
                <w:noProof/>
                <w:webHidden/>
              </w:rPr>
              <w:fldChar w:fldCharType="separate"/>
            </w:r>
            <w:r w:rsidR="001E3FC0">
              <w:rPr>
                <w:noProof/>
                <w:webHidden/>
              </w:rPr>
              <w:t>11</w:t>
            </w:r>
            <w:r w:rsidR="001E3FC0">
              <w:rPr>
                <w:noProof/>
                <w:webHidden/>
              </w:rPr>
              <w:fldChar w:fldCharType="end"/>
            </w:r>
          </w:hyperlink>
        </w:p>
        <w:p w14:paraId="388DE1A9" w14:textId="33F65011" w:rsidR="001E3FC0" w:rsidRDefault="00EE380A">
          <w:pPr>
            <w:pStyle w:val="TOC3"/>
            <w:tabs>
              <w:tab w:val="right" w:leader="dot" w:pos="9350"/>
            </w:tabs>
            <w:rPr>
              <w:noProof/>
              <w:sz w:val="22"/>
              <w:szCs w:val="22"/>
            </w:rPr>
          </w:pPr>
          <w:hyperlink w:anchor="_Toc92966698" w:history="1">
            <w:r w:rsidR="00484253">
              <w:rPr>
                <w:rStyle w:val="Hyperlink"/>
                <w:rFonts w:ascii="Book Antiqua" w:hAnsi="Book Antiqua"/>
                <w:noProof/>
                <w:lang w:val="sq-AL"/>
              </w:rPr>
              <w:t>2.5.1 a</w:t>
            </w:r>
            <w:r w:rsidR="001E3FC0" w:rsidRPr="006F2065">
              <w:rPr>
                <w:rStyle w:val="Hyperlink"/>
                <w:rFonts w:ascii="Book Antiqua" w:hAnsi="Book Antiqua"/>
                <w:noProof/>
                <w:lang w:val="sq-AL"/>
              </w:rPr>
              <w:t xml:space="preserve">naliza </w:t>
            </w:r>
            <w:r w:rsidR="00484253">
              <w:rPr>
                <w:rStyle w:val="Hyperlink"/>
                <w:rFonts w:ascii="Book Antiqua" w:hAnsi="Book Antiqua"/>
                <w:noProof/>
                <w:lang w:val="sq-AL"/>
              </w:rPr>
              <w:t>trenutnog stanja</w:t>
            </w:r>
            <w:r w:rsidR="001E3FC0">
              <w:rPr>
                <w:noProof/>
                <w:webHidden/>
              </w:rPr>
              <w:tab/>
            </w:r>
            <w:r w:rsidR="001E3FC0">
              <w:rPr>
                <w:noProof/>
                <w:webHidden/>
              </w:rPr>
              <w:fldChar w:fldCharType="begin"/>
            </w:r>
            <w:r w:rsidR="001E3FC0">
              <w:rPr>
                <w:noProof/>
                <w:webHidden/>
              </w:rPr>
              <w:instrText xml:space="preserve"> PAGEREF _Toc92966698 \h </w:instrText>
            </w:r>
            <w:r w:rsidR="001E3FC0">
              <w:rPr>
                <w:noProof/>
                <w:webHidden/>
              </w:rPr>
            </w:r>
            <w:r w:rsidR="001E3FC0">
              <w:rPr>
                <w:noProof/>
                <w:webHidden/>
              </w:rPr>
              <w:fldChar w:fldCharType="separate"/>
            </w:r>
            <w:r w:rsidR="001E3FC0">
              <w:rPr>
                <w:noProof/>
                <w:webHidden/>
              </w:rPr>
              <w:t>12</w:t>
            </w:r>
            <w:r w:rsidR="001E3FC0">
              <w:rPr>
                <w:noProof/>
                <w:webHidden/>
              </w:rPr>
              <w:fldChar w:fldCharType="end"/>
            </w:r>
          </w:hyperlink>
        </w:p>
        <w:p w14:paraId="3616D4FE" w14:textId="30A0E166" w:rsidR="001E3FC0" w:rsidRDefault="00EE380A">
          <w:pPr>
            <w:pStyle w:val="TOC3"/>
            <w:tabs>
              <w:tab w:val="right" w:leader="dot" w:pos="9350"/>
            </w:tabs>
            <w:rPr>
              <w:noProof/>
              <w:sz w:val="22"/>
              <w:szCs w:val="22"/>
            </w:rPr>
          </w:pPr>
          <w:hyperlink w:anchor="_Toc92966699" w:history="1">
            <w:r w:rsidR="001E3FC0" w:rsidRPr="006F2065">
              <w:rPr>
                <w:rStyle w:val="Hyperlink"/>
                <w:rFonts w:ascii="Book Antiqua" w:hAnsi="Book Antiqua"/>
                <w:noProof/>
                <w:lang w:val="sq-AL"/>
              </w:rPr>
              <w:t xml:space="preserve">2.5.2 </w:t>
            </w:r>
            <w:r w:rsidR="00484253">
              <w:rPr>
                <w:rStyle w:val="Hyperlink"/>
                <w:rFonts w:ascii="Book Antiqua" w:hAnsi="Book Antiqua"/>
                <w:noProof/>
                <w:lang w:val="sq-AL"/>
              </w:rPr>
              <w:t>definisanje problema</w:t>
            </w:r>
            <w:r w:rsidR="001E3FC0">
              <w:rPr>
                <w:noProof/>
                <w:webHidden/>
              </w:rPr>
              <w:tab/>
            </w:r>
            <w:r w:rsidR="001E3FC0">
              <w:rPr>
                <w:noProof/>
                <w:webHidden/>
              </w:rPr>
              <w:fldChar w:fldCharType="begin"/>
            </w:r>
            <w:r w:rsidR="001E3FC0">
              <w:rPr>
                <w:noProof/>
                <w:webHidden/>
              </w:rPr>
              <w:instrText xml:space="preserve"> PAGEREF _Toc92966699 \h </w:instrText>
            </w:r>
            <w:r w:rsidR="001E3FC0">
              <w:rPr>
                <w:noProof/>
                <w:webHidden/>
              </w:rPr>
            </w:r>
            <w:r w:rsidR="001E3FC0">
              <w:rPr>
                <w:noProof/>
                <w:webHidden/>
              </w:rPr>
              <w:fldChar w:fldCharType="separate"/>
            </w:r>
            <w:r w:rsidR="001E3FC0">
              <w:rPr>
                <w:noProof/>
                <w:webHidden/>
              </w:rPr>
              <w:t>14</w:t>
            </w:r>
            <w:r w:rsidR="001E3FC0">
              <w:rPr>
                <w:noProof/>
                <w:webHidden/>
              </w:rPr>
              <w:fldChar w:fldCharType="end"/>
            </w:r>
          </w:hyperlink>
        </w:p>
        <w:p w14:paraId="24F5E619" w14:textId="0A171ED2" w:rsidR="001E3FC0" w:rsidRDefault="00EE380A">
          <w:pPr>
            <w:pStyle w:val="TOC3"/>
            <w:tabs>
              <w:tab w:val="right" w:leader="dot" w:pos="9350"/>
            </w:tabs>
            <w:rPr>
              <w:noProof/>
              <w:sz w:val="22"/>
              <w:szCs w:val="22"/>
            </w:rPr>
          </w:pPr>
          <w:hyperlink w:anchor="_Toc92966700" w:history="1">
            <w:r w:rsidR="001E3FC0" w:rsidRPr="006F2065">
              <w:rPr>
                <w:rStyle w:val="Hyperlink"/>
                <w:rFonts w:ascii="Book Antiqua" w:hAnsi="Book Antiqua"/>
                <w:noProof/>
                <w:lang w:val="sq-AL"/>
              </w:rPr>
              <w:t xml:space="preserve">2.5.3 </w:t>
            </w:r>
            <w:r w:rsidR="00484253">
              <w:rPr>
                <w:rStyle w:val="Hyperlink"/>
                <w:rFonts w:ascii="Book Antiqua" w:hAnsi="Book Antiqua"/>
                <w:noProof/>
                <w:lang w:val="sq-AL"/>
              </w:rPr>
              <w:t xml:space="preserve">upoređivanje sa </w:t>
            </w:r>
            <w:r w:rsidR="003D51EB">
              <w:rPr>
                <w:rStyle w:val="Hyperlink"/>
                <w:rFonts w:ascii="Book Antiqua" w:hAnsi="Book Antiqua"/>
                <w:noProof/>
                <w:lang w:val="sq-AL"/>
              </w:rPr>
              <w:t>sličnim zemljama</w:t>
            </w:r>
            <w:r w:rsidR="00484253">
              <w:rPr>
                <w:rStyle w:val="Hyperlink"/>
                <w:rFonts w:ascii="Book Antiqua" w:hAnsi="Book Antiqua"/>
                <w:noProof/>
                <w:lang w:val="sq-AL"/>
              </w:rPr>
              <w:t xml:space="preserve">/opštinama </w:t>
            </w:r>
            <w:r w:rsidR="001E3FC0">
              <w:rPr>
                <w:noProof/>
                <w:webHidden/>
              </w:rPr>
              <w:tab/>
            </w:r>
            <w:r w:rsidR="001E3FC0">
              <w:rPr>
                <w:noProof/>
                <w:webHidden/>
              </w:rPr>
              <w:fldChar w:fldCharType="begin"/>
            </w:r>
            <w:r w:rsidR="001E3FC0">
              <w:rPr>
                <w:noProof/>
                <w:webHidden/>
              </w:rPr>
              <w:instrText xml:space="preserve"> PAGEREF _Toc92966700 \h </w:instrText>
            </w:r>
            <w:r w:rsidR="001E3FC0">
              <w:rPr>
                <w:noProof/>
                <w:webHidden/>
              </w:rPr>
            </w:r>
            <w:r w:rsidR="001E3FC0">
              <w:rPr>
                <w:noProof/>
                <w:webHidden/>
              </w:rPr>
              <w:fldChar w:fldCharType="separate"/>
            </w:r>
            <w:r w:rsidR="001E3FC0">
              <w:rPr>
                <w:noProof/>
                <w:webHidden/>
              </w:rPr>
              <w:t>14</w:t>
            </w:r>
            <w:r w:rsidR="001E3FC0">
              <w:rPr>
                <w:noProof/>
                <w:webHidden/>
              </w:rPr>
              <w:fldChar w:fldCharType="end"/>
            </w:r>
          </w:hyperlink>
        </w:p>
        <w:p w14:paraId="08890E0C" w14:textId="479C0CE8" w:rsidR="001E3FC0" w:rsidRDefault="00EE380A">
          <w:pPr>
            <w:pStyle w:val="TOC3"/>
            <w:tabs>
              <w:tab w:val="right" w:leader="dot" w:pos="9350"/>
            </w:tabs>
            <w:rPr>
              <w:noProof/>
              <w:sz w:val="22"/>
              <w:szCs w:val="22"/>
            </w:rPr>
          </w:pPr>
          <w:hyperlink w:anchor="_Toc92966701" w:history="1">
            <w:r w:rsidR="00484253">
              <w:rPr>
                <w:rStyle w:val="Hyperlink"/>
                <w:rFonts w:ascii="Book Antiqua" w:hAnsi="Book Antiqua"/>
                <w:noProof/>
                <w:lang w:val="sq-AL"/>
              </w:rPr>
              <w:t>2.5.4 a</w:t>
            </w:r>
            <w:r w:rsidR="001E3FC0" w:rsidRPr="006F2065">
              <w:rPr>
                <w:rStyle w:val="Hyperlink"/>
                <w:rFonts w:ascii="Book Antiqua" w:hAnsi="Book Antiqua"/>
                <w:noProof/>
                <w:lang w:val="sq-AL"/>
              </w:rPr>
              <w:t>naliza  problem</w:t>
            </w:r>
            <w:r w:rsidR="00484253">
              <w:rPr>
                <w:rStyle w:val="Hyperlink"/>
                <w:rFonts w:ascii="Book Antiqua" w:hAnsi="Book Antiqua"/>
                <w:noProof/>
                <w:lang w:val="sq-AL"/>
              </w:rPr>
              <w:t>a i mo</w:t>
            </w:r>
            <w:r w:rsidR="008958DB">
              <w:rPr>
                <w:rStyle w:val="Hyperlink"/>
                <w:rFonts w:ascii="Book Antiqua" w:hAnsi="Book Antiqua"/>
                <w:noProof/>
                <w:lang w:val="sq-AL"/>
              </w:rPr>
              <w:t>gućnosti izbora</w:t>
            </w:r>
            <w:r w:rsidR="001E3FC0">
              <w:rPr>
                <w:noProof/>
                <w:webHidden/>
              </w:rPr>
              <w:tab/>
            </w:r>
            <w:r w:rsidR="001E3FC0">
              <w:rPr>
                <w:noProof/>
                <w:webHidden/>
              </w:rPr>
              <w:fldChar w:fldCharType="begin"/>
            </w:r>
            <w:r w:rsidR="001E3FC0">
              <w:rPr>
                <w:noProof/>
                <w:webHidden/>
              </w:rPr>
              <w:instrText xml:space="preserve"> PAGEREF _Toc92966701 \h </w:instrText>
            </w:r>
            <w:r w:rsidR="001E3FC0">
              <w:rPr>
                <w:noProof/>
                <w:webHidden/>
              </w:rPr>
            </w:r>
            <w:r w:rsidR="001E3FC0">
              <w:rPr>
                <w:noProof/>
                <w:webHidden/>
              </w:rPr>
              <w:fldChar w:fldCharType="separate"/>
            </w:r>
            <w:r w:rsidR="001E3FC0">
              <w:rPr>
                <w:noProof/>
                <w:webHidden/>
              </w:rPr>
              <w:t>15</w:t>
            </w:r>
            <w:r w:rsidR="001E3FC0">
              <w:rPr>
                <w:noProof/>
                <w:webHidden/>
              </w:rPr>
              <w:fldChar w:fldCharType="end"/>
            </w:r>
          </w:hyperlink>
        </w:p>
        <w:p w14:paraId="0CECA859" w14:textId="01382650" w:rsidR="001E3FC0" w:rsidRDefault="00EE380A">
          <w:pPr>
            <w:pStyle w:val="TOC3"/>
            <w:tabs>
              <w:tab w:val="right" w:leader="dot" w:pos="9350"/>
            </w:tabs>
            <w:rPr>
              <w:noProof/>
              <w:sz w:val="22"/>
              <w:szCs w:val="22"/>
            </w:rPr>
          </w:pPr>
          <w:hyperlink w:anchor="_Toc92966702" w:history="1">
            <w:r w:rsidR="008958DB">
              <w:rPr>
                <w:rStyle w:val="Hyperlink"/>
                <w:rFonts w:ascii="Book Antiqua" w:hAnsi="Book Antiqua"/>
                <w:noProof/>
                <w:lang w:val="sq-AL"/>
              </w:rPr>
              <w:t>2.5.5 sadržaj izazova</w:t>
            </w:r>
            <w:r w:rsidR="001E3FC0">
              <w:rPr>
                <w:noProof/>
                <w:webHidden/>
              </w:rPr>
              <w:tab/>
            </w:r>
            <w:r w:rsidR="001E3FC0">
              <w:rPr>
                <w:noProof/>
                <w:webHidden/>
              </w:rPr>
              <w:fldChar w:fldCharType="begin"/>
            </w:r>
            <w:r w:rsidR="001E3FC0">
              <w:rPr>
                <w:noProof/>
                <w:webHidden/>
              </w:rPr>
              <w:instrText xml:space="preserve"> PAGEREF _Toc92966702 \h </w:instrText>
            </w:r>
            <w:r w:rsidR="001E3FC0">
              <w:rPr>
                <w:noProof/>
                <w:webHidden/>
              </w:rPr>
            </w:r>
            <w:r w:rsidR="001E3FC0">
              <w:rPr>
                <w:noProof/>
                <w:webHidden/>
              </w:rPr>
              <w:fldChar w:fldCharType="separate"/>
            </w:r>
            <w:r w:rsidR="001E3FC0">
              <w:rPr>
                <w:noProof/>
                <w:webHidden/>
              </w:rPr>
              <w:t>17</w:t>
            </w:r>
            <w:r w:rsidR="001E3FC0">
              <w:rPr>
                <w:noProof/>
                <w:webHidden/>
              </w:rPr>
              <w:fldChar w:fldCharType="end"/>
            </w:r>
          </w:hyperlink>
        </w:p>
        <w:p w14:paraId="6E030478" w14:textId="03BF338F" w:rsidR="001E3FC0" w:rsidRDefault="00EE380A">
          <w:pPr>
            <w:pStyle w:val="TOC2"/>
            <w:tabs>
              <w:tab w:val="right" w:leader="dot" w:pos="9350"/>
            </w:tabs>
            <w:rPr>
              <w:noProof/>
              <w:sz w:val="22"/>
              <w:szCs w:val="22"/>
            </w:rPr>
          </w:pPr>
          <w:hyperlink w:anchor="_Toc92966703" w:history="1">
            <w:r w:rsidR="001E3FC0" w:rsidRPr="006F2065">
              <w:rPr>
                <w:rStyle w:val="Hyperlink"/>
                <w:rFonts w:ascii="Book Antiqua" w:hAnsi="Book Antiqua"/>
                <w:b/>
                <w:noProof/>
                <w:lang w:val="sq-AL"/>
              </w:rPr>
              <w:t xml:space="preserve">2.6 </w:t>
            </w:r>
            <w:r w:rsidR="008958DB">
              <w:rPr>
                <w:rStyle w:val="Hyperlink"/>
                <w:rFonts w:ascii="Book Antiqua" w:hAnsi="Book Antiqua"/>
                <w:b/>
                <w:noProof/>
                <w:lang w:val="sq-AL"/>
              </w:rPr>
              <w:t>CILJEVI</w:t>
            </w:r>
            <w:r w:rsidR="001E3FC0">
              <w:rPr>
                <w:noProof/>
                <w:webHidden/>
              </w:rPr>
              <w:tab/>
            </w:r>
            <w:r w:rsidR="001E3FC0">
              <w:rPr>
                <w:noProof/>
                <w:webHidden/>
              </w:rPr>
              <w:fldChar w:fldCharType="begin"/>
            </w:r>
            <w:r w:rsidR="001E3FC0">
              <w:rPr>
                <w:noProof/>
                <w:webHidden/>
              </w:rPr>
              <w:instrText xml:space="preserve"> PAGEREF _Toc92966703 \h </w:instrText>
            </w:r>
            <w:r w:rsidR="001E3FC0">
              <w:rPr>
                <w:noProof/>
                <w:webHidden/>
              </w:rPr>
            </w:r>
            <w:r w:rsidR="001E3FC0">
              <w:rPr>
                <w:noProof/>
                <w:webHidden/>
              </w:rPr>
              <w:fldChar w:fldCharType="separate"/>
            </w:r>
            <w:r w:rsidR="001E3FC0">
              <w:rPr>
                <w:noProof/>
                <w:webHidden/>
              </w:rPr>
              <w:t>17</w:t>
            </w:r>
            <w:r w:rsidR="001E3FC0">
              <w:rPr>
                <w:noProof/>
                <w:webHidden/>
              </w:rPr>
              <w:fldChar w:fldCharType="end"/>
            </w:r>
          </w:hyperlink>
        </w:p>
        <w:p w14:paraId="04CF5AE5" w14:textId="141BC817" w:rsidR="001E3FC0" w:rsidRDefault="00EE380A">
          <w:pPr>
            <w:pStyle w:val="TOC3"/>
            <w:tabs>
              <w:tab w:val="right" w:leader="dot" w:pos="9350"/>
            </w:tabs>
            <w:rPr>
              <w:noProof/>
              <w:sz w:val="22"/>
              <w:szCs w:val="22"/>
            </w:rPr>
          </w:pPr>
          <w:hyperlink w:anchor="_Toc92966704" w:history="1">
            <w:r w:rsidR="008958DB">
              <w:rPr>
                <w:rStyle w:val="Hyperlink"/>
                <w:rFonts w:ascii="Book Antiqua" w:hAnsi="Book Antiqua"/>
                <w:noProof/>
                <w:lang w:val="sq-AL"/>
              </w:rPr>
              <w:t>2.6.1 p</w:t>
            </w:r>
            <w:r w:rsidR="00F51695">
              <w:rPr>
                <w:rStyle w:val="Hyperlink"/>
                <w:rFonts w:ascii="Book Antiqua" w:hAnsi="Book Antiqua"/>
                <w:noProof/>
                <w:lang w:val="sq-AL"/>
              </w:rPr>
              <w:t>o</w:t>
            </w:r>
            <w:r w:rsidR="008958DB">
              <w:rPr>
                <w:rStyle w:val="Hyperlink"/>
                <w:rFonts w:ascii="Book Antiqua" w:hAnsi="Book Antiqua"/>
                <w:noProof/>
                <w:lang w:val="sq-AL"/>
              </w:rPr>
              <w:t>kazatelji</w:t>
            </w:r>
            <w:r w:rsidR="001E3FC0" w:rsidRPr="006F2065">
              <w:rPr>
                <w:rStyle w:val="Hyperlink"/>
                <w:rFonts w:ascii="Book Antiqua" w:hAnsi="Book Antiqua"/>
                <w:noProof/>
                <w:lang w:val="sq-AL"/>
              </w:rPr>
              <w:t>/</w:t>
            </w:r>
            <w:r w:rsidR="008958DB">
              <w:rPr>
                <w:rStyle w:val="Hyperlink"/>
                <w:rFonts w:ascii="Book Antiqua" w:hAnsi="Book Antiqua"/>
                <w:noProof/>
                <w:lang w:val="sq-AL"/>
              </w:rPr>
              <w:t>aktivnosti</w:t>
            </w:r>
            <w:r w:rsidR="001E3FC0">
              <w:rPr>
                <w:noProof/>
                <w:webHidden/>
              </w:rPr>
              <w:tab/>
            </w:r>
            <w:r w:rsidR="001E3FC0">
              <w:rPr>
                <w:noProof/>
                <w:webHidden/>
              </w:rPr>
              <w:fldChar w:fldCharType="begin"/>
            </w:r>
            <w:r w:rsidR="001E3FC0">
              <w:rPr>
                <w:noProof/>
                <w:webHidden/>
              </w:rPr>
              <w:instrText xml:space="preserve"> PAGEREF _Toc92966704 \h </w:instrText>
            </w:r>
            <w:r w:rsidR="001E3FC0">
              <w:rPr>
                <w:noProof/>
                <w:webHidden/>
              </w:rPr>
            </w:r>
            <w:r w:rsidR="001E3FC0">
              <w:rPr>
                <w:noProof/>
                <w:webHidden/>
              </w:rPr>
              <w:fldChar w:fldCharType="separate"/>
            </w:r>
            <w:r w:rsidR="001E3FC0">
              <w:rPr>
                <w:noProof/>
                <w:webHidden/>
              </w:rPr>
              <w:t>20</w:t>
            </w:r>
            <w:r w:rsidR="001E3FC0">
              <w:rPr>
                <w:noProof/>
                <w:webHidden/>
              </w:rPr>
              <w:fldChar w:fldCharType="end"/>
            </w:r>
          </w:hyperlink>
        </w:p>
        <w:p w14:paraId="21DEBADE" w14:textId="1ADE1313" w:rsidR="001E3FC0" w:rsidRDefault="00EE380A">
          <w:pPr>
            <w:pStyle w:val="TOC2"/>
            <w:tabs>
              <w:tab w:val="right" w:leader="dot" w:pos="9350"/>
            </w:tabs>
            <w:rPr>
              <w:noProof/>
              <w:sz w:val="22"/>
              <w:szCs w:val="22"/>
            </w:rPr>
          </w:pPr>
          <w:hyperlink w:anchor="_Toc92966705" w:history="1">
            <w:r w:rsidR="001E3FC0" w:rsidRPr="006F2065">
              <w:rPr>
                <w:rStyle w:val="Hyperlink"/>
                <w:rFonts w:ascii="Book Antiqua" w:hAnsi="Book Antiqua"/>
                <w:b/>
                <w:noProof/>
                <w:lang w:val="sq-AL"/>
              </w:rPr>
              <w:t>2.7 MONITORI</w:t>
            </w:r>
            <w:r w:rsidR="008958DB">
              <w:rPr>
                <w:rStyle w:val="Hyperlink"/>
                <w:rFonts w:ascii="Book Antiqua" w:hAnsi="Book Antiqua"/>
                <w:b/>
                <w:noProof/>
                <w:lang w:val="sq-AL"/>
              </w:rPr>
              <w:t>SANJE I IZVEŠTAVANJE</w:t>
            </w:r>
            <w:r w:rsidR="001E3FC0">
              <w:rPr>
                <w:noProof/>
                <w:webHidden/>
              </w:rPr>
              <w:tab/>
            </w:r>
            <w:r w:rsidR="001E3FC0">
              <w:rPr>
                <w:noProof/>
                <w:webHidden/>
              </w:rPr>
              <w:fldChar w:fldCharType="begin"/>
            </w:r>
            <w:r w:rsidR="001E3FC0">
              <w:rPr>
                <w:noProof/>
                <w:webHidden/>
              </w:rPr>
              <w:instrText xml:space="preserve"> PAGEREF _Toc92966705 \h </w:instrText>
            </w:r>
            <w:r w:rsidR="001E3FC0">
              <w:rPr>
                <w:noProof/>
                <w:webHidden/>
              </w:rPr>
            </w:r>
            <w:r w:rsidR="001E3FC0">
              <w:rPr>
                <w:noProof/>
                <w:webHidden/>
              </w:rPr>
              <w:fldChar w:fldCharType="separate"/>
            </w:r>
            <w:r w:rsidR="001E3FC0">
              <w:rPr>
                <w:noProof/>
                <w:webHidden/>
              </w:rPr>
              <w:t>21</w:t>
            </w:r>
            <w:r w:rsidR="001E3FC0">
              <w:rPr>
                <w:noProof/>
                <w:webHidden/>
              </w:rPr>
              <w:fldChar w:fldCharType="end"/>
            </w:r>
          </w:hyperlink>
        </w:p>
        <w:p w14:paraId="78B3888C" w14:textId="6EA84578" w:rsidR="001E3FC0" w:rsidRDefault="00EE380A">
          <w:pPr>
            <w:pStyle w:val="TOC2"/>
            <w:tabs>
              <w:tab w:val="right" w:leader="dot" w:pos="9350"/>
            </w:tabs>
            <w:rPr>
              <w:noProof/>
              <w:sz w:val="22"/>
              <w:szCs w:val="22"/>
            </w:rPr>
          </w:pPr>
          <w:hyperlink w:anchor="_Toc92966706" w:history="1">
            <w:r w:rsidR="001E3FC0" w:rsidRPr="006F2065">
              <w:rPr>
                <w:rStyle w:val="Hyperlink"/>
                <w:rFonts w:ascii="Book Antiqua" w:hAnsi="Book Antiqua"/>
                <w:b/>
                <w:noProof/>
                <w:lang w:val="sq-AL"/>
              </w:rPr>
              <w:t xml:space="preserve">2.8 </w:t>
            </w:r>
            <w:r w:rsidR="008958DB">
              <w:rPr>
                <w:rStyle w:val="Hyperlink"/>
                <w:rFonts w:ascii="Book Antiqua" w:hAnsi="Book Antiqua"/>
                <w:b/>
                <w:noProof/>
                <w:lang w:val="sq-AL"/>
              </w:rPr>
              <w:t>BUDŽETSKI UTICAJ</w:t>
            </w:r>
            <w:r w:rsidR="001E3FC0">
              <w:rPr>
                <w:noProof/>
                <w:webHidden/>
              </w:rPr>
              <w:tab/>
            </w:r>
            <w:r w:rsidR="001E3FC0">
              <w:rPr>
                <w:noProof/>
                <w:webHidden/>
              </w:rPr>
              <w:fldChar w:fldCharType="begin"/>
            </w:r>
            <w:r w:rsidR="001E3FC0">
              <w:rPr>
                <w:noProof/>
                <w:webHidden/>
              </w:rPr>
              <w:instrText xml:space="preserve"> PAGEREF _Toc92966706 \h </w:instrText>
            </w:r>
            <w:r w:rsidR="001E3FC0">
              <w:rPr>
                <w:noProof/>
                <w:webHidden/>
              </w:rPr>
            </w:r>
            <w:r w:rsidR="001E3FC0">
              <w:rPr>
                <w:noProof/>
                <w:webHidden/>
              </w:rPr>
              <w:fldChar w:fldCharType="separate"/>
            </w:r>
            <w:r w:rsidR="001E3FC0">
              <w:rPr>
                <w:noProof/>
                <w:webHidden/>
              </w:rPr>
              <w:t>22</w:t>
            </w:r>
            <w:r w:rsidR="001E3FC0">
              <w:rPr>
                <w:noProof/>
                <w:webHidden/>
              </w:rPr>
              <w:fldChar w:fldCharType="end"/>
            </w:r>
          </w:hyperlink>
        </w:p>
        <w:p w14:paraId="3803BF81" w14:textId="0FFC876C" w:rsidR="00500ECA" w:rsidRDefault="00500ECA">
          <w:r>
            <w:rPr>
              <w:b/>
              <w:bCs/>
              <w:noProof/>
            </w:rPr>
            <w:fldChar w:fldCharType="end"/>
          </w:r>
        </w:p>
      </w:sdtContent>
    </w:sdt>
    <w:p w14:paraId="2B63579E" w14:textId="0BF341F5" w:rsidR="00417E16" w:rsidRPr="00E9739E" w:rsidRDefault="00417E16" w:rsidP="00E9739E">
      <w:pPr>
        <w:pStyle w:val="TOCHeading"/>
        <w:jc w:val="left"/>
        <w:rPr>
          <w:noProof/>
          <w:sz w:val="22"/>
          <w:szCs w:val="22"/>
        </w:rPr>
      </w:pPr>
    </w:p>
    <w:p w14:paraId="1D2500F9" w14:textId="61626B26" w:rsidR="00BE049E" w:rsidRDefault="00BE049E">
      <w:pPr>
        <w:rPr>
          <w:rFonts w:ascii="Book Antiqua" w:hAnsi="Book Antiqua"/>
          <w:sz w:val="24"/>
          <w:szCs w:val="24"/>
          <w:lang w:val="sq-AL"/>
        </w:rPr>
      </w:pPr>
    </w:p>
    <w:p w14:paraId="17B58279" w14:textId="5B570690" w:rsidR="00345CC2" w:rsidRDefault="00345CC2">
      <w:pPr>
        <w:rPr>
          <w:rFonts w:ascii="Book Antiqua" w:hAnsi="Book Antiqua"/>
          <w:sz w:val="24"/>
          <w:szCs w:val="24"/>
          <w:lang w:val="sq-AL"/>
        </w:rPr>
      </w:pPr>
    </w:p>
    <w:p w14:paraId="34A39DA7" w14:textId="77777777" w:rsidR="00345CC2" w:rsidRPr="00BE049E" w:rsidRDefault="00345CC2">
      <w:pPr>
        <w:rPr>
          <w:rFonts w:ascii="Book Antiqua" w:hAnsi="Book Antiqua"/>
          <w:sz w:val="24"/>
          <w:szCs w:val="24"/>
          <w:lang w:val="sq-AL"/>
        </w:rPr>
      </w:pPr>
    </w:p>
    <w:p w14:paraId="2FA30941" w14:textId="213AB5B6" w:rsidR="00EF77B2" w:rsidRDefault="008958DB" w:rsidP="008F5AF3">
      <w:pPr>
        <w:pStyle w:val="Heading1"/>
        <w:numPr>
          <w:ilvl w:val="0"/>
          <w:numId w:val="4"/>
        </w:numPr>
        <w:jc w:val="right"/>
        <w:rPr>
          <w:rFonts w:ascii="Book Antiqua" w:hAnsi="Book Antiqua"/>
          <w:b/>
          <w:sz w:val="32"/>
          <w:lang w:val="sq-AL"/>
        </w:rPr>
      </w:pPr>
      <w:bookmarkStart w:id="0" w:name="_Toc87449318"/>
      <w:bookmarkStart w:id="1" w:name="_Toc92966685"/>
      <w:r>
        <w:rPr>
          <w:rFonts w:ascii="Book Antiqua" w:hAnsi="Book Antiqua"/>
          <w:b/>
          <w:sz w:val="32"/>
          <w:lang w:val="sq-AL"/>
        </w:rPr>
        <w:lastRenderedPageBreak/>
        <w:t>SPISAK MERA</w:t>
      </w:r>
      <w:r w:rsidR="00BF6F8E">
        <w:rPr>
          <w:rFonts w:ascii="Book Antiqua" w:hAnsi="Book Antiqua"/>
          <w:b/>
          <w:sz w:val="32"/>
          <w:lang w:val="sq-AL"/>
        </w:rPr>
        <w:t xml:space="preserve"> (KORAKA)</w:t>
      </w:r>
      <w:r>
        <w:rPr>
          <w:rFonts w:ascii="Book Antiqua" w:hAnsi="Book Antiqua"/>
          <w:b/>
          <w:sz w:val="32"/>
          <w:lang w:val="sq-AL"/>
        </w:rPr>
        <w:t xml:space="preserve"> ZA IZRADU I ZAVRŠETAK </w:t>
      </w:r>
      <w:r w:rsidR="00F858D9" w:rsidRPr="005465E7">
        <w:rPr>
          <w:rFonts w:ascii="Book Antiqua" w:hAnsi="Book Antiqua"/>
          <w:b/>
          <w:sz w:val="32"/>
          <w:lang w:val="sq-AL"/>
        </w:rPr>
        <w:t xml:space="preserve"> STRATEG</w:t>
      </w:r>
      <w:r>
        <w:rPr>
          <w:rFonts w:ascii="Book Antiqua" w:hAnsi="Book Antiqua"/>
          <w:b/>
          <w:sz w:val="32"/>
          <w:lang w:val="sq-AL"/>
        </w:rPr>
        <w:t>IJE ZA LOKALNO EKONOMSKI RAZVOJ</w:t>
      </w:r>
      <w:bookmarkEnd w:id="0"/>
      <w:bookmarkEnd w:id="1"/>
      <w:r w:rsidR="00F858D9" w:rsidRPr="005465E7">
        <w:rPr>
          <w:rFonts w:ascii="Book Antiqua" w:hAnsi="Book Antiqua"/>
          <w:b/>
          <w:sz w:val="32"/>
          <w:lang w:val="sq-AL"/>
        </w:rPr>
        <w:t xml:space="preserve"> </w:t>
      </w:r>
    </w:p>
    <w:p w14:paraId="1CA6D051" w14:textId="77777777" w:rsidR="005465E7" w:rsidRPr="005465E7" w:rsidRDefault="005465E7" w:rsidP="005465E7">
      <w:pPr>
        <w:rPr>
          <w:lang w:val="sq-AL"/>
        </w:rPr>
      </w:pPr>
    </w:p>
    <w:tbl>
      <w:tblPr>
        <w:tblStyle w:val="TableGrid"/>
        <w:tblW w:w="0" w:type="auto"/>
        <w:tblLook w:val="04A0" w:firstRow="1" w:lastRow="0" w:firstColumn="1" w:lastColumn="0" w:noHBand="0" w:noVBand="1"/>
      </w:tblPr>
      <w:tblGrid>
        <w:gridCol w:w="2245"/>
        <w:gridCol w:w="4140"/>
        <w:gridCol w:w="2965"/>
      </w:tblGrid>
      <w:tr w:rsidR="00F51695" w14:paraId="065541CA" w14:textId="77777777" w:rsidTr="00F5611A">
        <w:trPr>
          <w:trHeight w:val="854"/>
        </w:trPr>
        <w:tc>
          <w:tcPr>
            <w:tcW w:w="2245" w:type="dxa"/>
            <w:shd w:val="clear" w:color="auto" w:fill="E7E490" w:themeFill="accent5" w:themeFillTint="99"/>
          </w:tcPr>
          <w:p w14:paraId="469274C3" w14:textId="77777777" w:rsidR="00F858D9" w:rsidRDefault="00F858D9" w:rsidP="00F858D9">
            <w:pPr>
              <w:jc w:val="center"/>
              <w:rPr>
                <w:rFonts w:ascii="Book Antiqua" w:hAnsi="Book Antiqua"/>
                <w:b/>
                <w:color w:val="525B13" w:themeColor="accent1" w:themeShade="80"/>
                <w:sz w:val="24"/>
                <w:szCs w:val="24"/>
                <w:lang w:val="sq-AL"/>
              </w:rPr>
            </w:pPr>
          </w:p>
          <w:p w14:paraId="7B9645A9" w14:textId="10708394" w:rsidR="00EF77B2" w:rsidRPr="00F858D9" w:rsidRDefault="00EF77B2" w:rsidP="008958DB">
            <w:pPr>
              <w:jc w:val="center"/>
              <w:rPr>
                <w:rFonts w:ascii="Book Antiqua" w:hAnsi="Book Antiqua"/>
                <w:b/>
                <w:color w:val="525B13" w:themeColor="accent1" w:themeShade="80"/>
                <w:sz w:val="24"/>
                <w:szCs w:val="24"/>
                <w:lang w:val="sq-AL"/>
              </w:rPr>
            </w:pPr>
            <w:r w:rsidRPr="00F858D9">
              <w:rPr>
                <w:rFonts w:ascii="Book Antiqua" w:hAnsi="Book Antiqua"/>
                <w:b/>
                <w:color w:val="525B13" w:themeColor="accent1" w:themeShade="80"/>
                <w:sz w:val="24"/>
                <w:szCs w:val="24"/>
                <w:lang w:val="sq-AL"/>
              </w:rPr>
              <w:t>Akti</w:t>
            </w:r>
            <w:r w:rsidR="008958DB">
              <w:rPr>
                <w:rFonts w:ascii="Book Antiqua" w:hAnsi="Book Antiqua"/>
                <w:b/>
                <w:color w:val="525B13" w:themeColor="accent1" w:themeShade="80"/>
                <w:sz w:val="24"/>
                <w:szCs w:val="24"/>
                <w:lang w:val="sq-AL"/>
              </w:rPr>
              <w:t>nosti</w:t>
            </w:r>
          </w:p>
        </w:tc>
        <w:tc>
          <w:tcPr>
            <w:tcW w:w="4140" w:type="dxa"/>
            <w:shd w:val="clear" w:color="auto" w:fill="E7E490" w:themeFill="accent5" w:themeFillTint="99"/>
          </w:tcPr>
          <w:p w14:paraId="4EFB6904" w14:textId="77777777" w:rsidR="00F858D9" w:rsidRDefault="00F858D9" w:rsidP="00F858D9">
            <w:pPr>
              <w:jc w:val="center"/>
              <w:rPr>
                <w:rFonts w:ascii="Book Antiqua" w:hAnsi="Book Antiqua"/>
                <w:b/>
                <w:color w:val="525B13" w:themeColor="accent1" w:themeShade="80"/>
                <w:sz w:val="24"/>
                <w:szCs w:val="24"/>
                <w:lang w:val="sq-AL"/>
              </w:rPr>
            </w:pPr>
          </w:p>
          <w:p w14:paraId="1DF8ABC7" w14:textId="37D0D7A6" w:rsidR="00EF77B2" w:rsidRPr="00F858D9" w:rsidRDefault="008958DB" w:rsidP="008958DB">
            <w:pPr>
              <w:jc w:val="center"/>
              <w:rPr>
                <w:rFonts w:ascii="Book Antiqua" w:hAnsi="Book Antiqua"/>
                <w:b/>
                <w:color w:val="525B13" w:themeColor="accent1" w:themeShade="80"/>
                <w:sz w:val="24"/>
                <w:szCs w:val="24"/>
                <w:lang w:val="sq-AL"/>
              </w:rPr>
            </w:pPr>
            <w:r>
              <w:rPr>
                <w:rFonts w:ascii="Book Antiqua" w:hAnsi="Book Antiqua"/>
                <w:b/>
                <w:color w:val="525B13" w:themeColor="accent1" w:themeShade="80"/>
                <w:sz w:val="24"/>
                <w:szCs w:val="24"/>
                <w:lang w:val="sq-AL"/>
              </w:rPr>
              <w:t>Opis</w:t>
            </w:r>
          </w:p>
        </w:tc>
        <w:tc>
          <w:tcPr>
            <w:tcW w:w="2965" w:type="dxa"/>
            <w:shd w:val="clear" w:color="auto" w:fill="E7E490" w:themeFill="accent5" w:themeFillTint="99"/>
          </w:tcPr>
          <w:p w14:paraId="67E2A54B" w14:textId="77777777" w:rsidR="00F858D9" w:rsidRDefault="00F858D9" w:rsidP="00F858D9">
            <w:pPr>
              <w:jc w:val="center"/>
              <w:rPr>
                <w:rFonts w:ascii="Book Antiqua" w:hAnsi="Book Antiqua"/>
                <w:b/>
                <w:color w:val="525B13" w:themeColor="accent1" w:themeShade="80"/>
                <w:sz w:val="24"/>
                <w:szCs w:val="24"/>
                <w:lang w:val="sq-AL"/>
              </w:rPr>
            </w:pPr>
          </w:p>
          <w:p w14:paraId="7CEC0A54" w14:textId="2B2B7236" w:rsidR="00EF77B2" w:rsidRPr="00F858D9" w:rsidRDefault="008958DB" w:rsidP="008958DB">
            <w:pPr>
              <w:jc w:val="center"/>
              <w:rPr>
                <w:rFonts w:ascii="Book Antiqua" w:hAnsi="Book Antiqua"/>
                <w:b/>
                <w:color w:val="525B13" w:themeColor="accent1" w:themeShade="80"/>
                <w:sz w:val="24"/>
                <w:szCs w:val="24"/>
                <w:lang w:val="sq-AL"/>
              </w:rPr>
            </w:pPr>
            <w:r>
              <w:rPr>
                <w:rFonts w:ascii="Book Antiqua" w:hAnsi="Book Antiqua"/>
                <w:b/>
                <w:color w:val="525B13" w:themeColor="accent1" w:themeShade="80"/>
                <w:sz w:val="24"/>
                <w:szCs w:val="24"/>
                <w:lang w:val="sq-AL"/>
              </w:rPr>
              <w:t>Predloženi vremenski rok</w:t>
            </w:r>
          </w:p>
        </w:tc>
      </w:tr>
      <w:tr w:rsidR="00F51695" w14:paraId="6ABF7090" w14:textId="77777777" w:rsidTr="00F5611A">
        <w:tc>
          <w:tcPr>
            <w:tcW w:w="2245" w:type="dxa"/>
          </w:tcPr>
          <w:p w14:paraId="0FC98CDF" w14:textId="686385ED" w:rsidR="00EF77B2" w:rsidRDefault="008958DB" w:rsidP="00F51695">
            <w:pPr>
              <w:rPr>
                <w:rFonts w:ascii="Book Antiqua" w:hAnsi="Book Antiqua"/>
                <w:sz w:val="24"/>
                <w:szCs w:val="24"/>
                <w:lang w:val="sq-AL"/>
              </w:rPr>
            </w:pPr>
            <w:r>
              <w:rPr>
                <w:rFonts w:ascii="Book Antiqua" w:hAnsi="Book Antiqua"/>
                <w:sz w:val="24"/>
                <w:szCs w:val="24"/>
                <w:lang w:val="sq-AL"/>
              </w:rPr>
              <w:t>PRVI KORAK</w:t>
            </w:r>
            <w:r w:rsidR="00E13B09">
              <w:rPr>
                <w:rFonts w:ascii="Book Antiqua" w:hAnsi="Book Antiqua"/>
                <w:sz w:val="24"/>
                <w:szCs w:val="24"/>
                <w:lang w:val="sq-AL"/>
              </w:rPr>
              <w:t xml:space="preserve">: </w:t>
            </w:r>
            <w:r w:rsidR="00216993">
              <w:rPr>
                <w:rFonts w:ascii="Book Antiqua" w:hAnsi="Book Antiqua"/>
                <w:sz w:val="24"/>
                <w:szCs w:val="24"/>
                <w:lang w:val="sq-AL"/>
              </w:rPr>
              <w:t>Uspoastavljanje radne grupe</w:t>
            </w:r>
          </w:p>
        </w:tc>
        <w:tc>
          <w:tcPr>
            <w:tcW w:w="4140" w:type="dxa"/>
          </w:tcPr>
          <w:p w14:paraId="422DFA1D" w14:textId="58BBE7EA" w:rsidR="00EF77B2" w:rsidRDefault="00F51695" w:rsidP="00BF3292">
            <w:pPr>
              <w:jc w:val="both"/>
              <w:rPr>
                <w:rFonts w:ascii="Book Antiqua" w:hAnsi="Book Antiqua"/>
                <w:sz w:val="24"/>
                <w:szCs w:val="24"/>
                <w:lang w:val="sq-AL"/>
              </w:rPr>
            </w:pPr>
            <w:r w:rsidRPr="00F51695">
              <w:rPr>
                <w:rFonts w:ascii="Book Antiqua" w:hAnsi="Book Antiqua"/>
                <w:sz w:val="24"/>
                <w:szCs w:val="24"/>
                <w:lang w:val="sq-AL"/>
              </w:rPr>
              <w:t>Određivanje</w:t>
            </w:r>
            <w:r>
              <w:rPr>
                <w:rFonts w:ascii="Book Antiqua" w:hAnsi="Book Antiqua"/>
                <w:sz w:val="24"/>
                <w:szCs w:val="24"/>
                <w:lang w:val="sq-AL"/>
              </w:rPr>
              <w:t xml:space="preserve"> sastava radne grupe uključujuć</w:t>
            </w:r>
            <w:r w:rsidRPr="00F51695">
              <w:rPr>
                <w:rFonts w:ascii="Book Antiqua" w:hAnsi="Book Antiqua"/>
                <w:sz w:val="24"/>
                <w:szCs w:val="24"/>
                <w:lang w:val="sq-AL"/>
              </w:rPr>
              <w:t>i predsed</w:t>
            </w:r>
            <w:r w:rsidR="00BF3292">
              <w:rPr>
                <w:rFonts w:ascii="Book Antiqua" w:hAnsi="Book Antiqua"/>
                <w:sz w:val="24"/>
                <w:szCs w:val="24"/>
                <w:lang w:val="sq-AL"/>
              </w:rPr>
              <w:t>ava</w:t>
            </w:r>
            <w:r w:rsidR="00BF3292">
              <w:rPr>
                <w:rFonts w:ascii="Book Antiqua" w:hAnsi="Book Antiqua"/>
                <w:sz w:val="24"/>
                <w:szCs w:val="24"/>
                <w:lang w:val="sr-Latn-RS"/>
              </w:rPr>
              <w:t>jućeg</w:t>
            </w:r>
            <w:r w:rsidRPr="00F51695">
              <w:rPr>
                <w:rFonts w:ascii="Book Antiqua" w:hAnsi="Book Antiqua"/>
                <w:sz w:val="24"/>
                <w:szCs w:val="24"/>
                <w:lang w:val="sq-AL"/>
              </w:rPr>
              <w:t xml:space="preserve"> grupe, </w:t>
            </w:r>
            <w:r w:rsidRPr="00F51695">
              <w:rPr>
                <w:rFonts w:ascii="Book Antiqua" w:hAnsi="Book Antiqua" w:cs="Book Antiqua"/>
                <w:sz w:val="24"/>
                <w:szCs w:val="24"/>
                <w:lang w:val="sq-AL"/>
              </w:rPr>
              <w:t>č</w:t>
            </w:r>
            <w:r w:rsidRPr="00F51695">
              <w:rPr>
                <w:rFonts w:ascii="Book Antiqua" w:hAnsi="Book Antiqua"/>
                <w:sz w:val="24"/>
                <w:szCs w:val="24"/>
                <w:lang w:val="sq-AL"/>
              </w:rPr>
              <w:t>lanove relevantnih op</w:t>
            </w:r>
            <w:r w:rsidRPr="00F51695">
              <w:rPr>
                <w:rFonts w:ascii="Book Antiqua" w:hAnsi="Book Antiqua" w:cs="Book Antiqua"/>
                <w:sz w:val="24"/>
                <w:szCs w:val="24"/>
                <w:lang w:val="sq-AL"/>
              </w:rPr>
              <w:t>š</w:t>
            </w:r>
            <w:r w:rsidRPr="00F51695">
              <w:rPr>
                <w:rFonts w:ascii="Book Antiqua" w:hAnsi="Book Antiqua"/>
                <w:sz w:val="24"/>
                <w:szCs w:val="24"/>
                <w:lang w:val="sq-AL"/>
              </w:rPr>
              <w:t>tinskih slu</w:t>
            </w:r>
            <w:r w:rsidRPr="00F51695">
              <w:rPr>
                <w:rFonts w:ascii="Book Antiqua" w:hAnsi="Book Antiqua" w:cs="Book Antiqua"/>
                <w:sz w:val="24"/>
                <w:szCs w:val="24"/>
                <w:lang w:val="sq-AL"/>
              </w:rPr>
              <w:t>ž</w:t>
            </w:r>
            <w:r w:rsidRPr="00F51695">
              <w:rPr>
                <w:rFonts w:ascii="Book Antiqua" w:hAnsi="Book Antiqua"/>
                <w:sz w:val="24"/>
                <w:szCs w:val="24"/>
                <w:lang w:val="sq-AL"/>
              </w:rPr>
              <w:t>bi i razli</w:t>
            </w:r>
            <w:r w:rsidRPr="00F51695">
              <w:rPr>
                <w:rFonts w:ascii="Book Antiqua" w:hAnsi="Book Antiqua" w:cs="Book Antiqua"/>
                <w:sz w:val="24"/>
                <w:szCs w:val="24"/>
                <w:lang w:val="sq-AL"/>
              </w:rPr>
              <w:t>č</w:t>
            </w:r>
            <w:r w:rsidRPr="00F51695">
              <w:rPr>
                <w:rFonts w:ascii="Book Antiqua" w:hAnsi="Book Antiqua"/>
                <w:sz w:val="24"/>
                <w:szCs w:val="24"/>
                <w:lang w:val="sq-AL"/>
              </w:rPr>
              <w:t xml:space="preserve">ite </w:t>
            </w:r>
            <w:r>
              <w:rPr>
                <w:rFonts w:ascii="Book Antiqua" w:hAnsi="Book Antiqua"/>
                <w:sz w:val="24"/>
                <w:szCs w:val="24"/>
                <w:lang w:val="sq-AL"/>
              </w:rPr>
              <w:t>učesnike</w:t>
            </w:r>
            <w:r w:rsidRPr="00F51695">
              <w:rPr>
                <w:rFonts w:ascii="Book Antiqua" w:hAnsi="Book Antiqua"/>
                <w:sz w:val="24"/>
                <w:szCs w:val="24"/>
                <w:lang w:val="sq-AL"/>
              </w:rPr>
              <w:t>.</w:t>
            </w:r>
          </w:p>
        </w:tc>
        <w:tc>
          <w:tcPr>
            <w:tcW w:w="2965" w:type="dxa"/>
          </w:tcPr>
          <w:p w14:paraId="78E0FFBA" w14:textId="6654BB11" w:rsidR="00EF77B2" w:rsidRDefault="002A0847" w:rsidP="001731EC">
            <w:pPr>
              <w:rPr>
                <w:rFonts w:ascii="Book Antiqua" w:hAnsi="Book Antiqua"/>
                <w:sz w:val="24"/>
                <w:szCs w:val="24"/>
                <w:lang w:val="sq-AL"/>
              </w:rPr>
            </w:pPr>
            <w:r>
              <w:rPr>
                <w:rFonts w:ascii="Book Antiqua" w:hAnsi="Book Antiqua"/>
                <w:sz w:val="24"/>
                <w:szCs w:val="24"/>
                <w:lang w:val="sq-AL"/>
              </w:rPr>
              <w:t>2-</w:t>
            </w:r>
            <w:r w:rsidR="00C42FA4">
              <w:rPr>
                <w:rFonts w:ascii="Book Antiqua" w:hAnsi="Book Antiqua"/>
                <w:sz w:val="24"/>
                <w:szCs w:val="24"/>
                <w:lang w:val="sq-AL"/>
              </w:rPr>
              <w:t xml:space="preserve">4 </w:t>
            </w:r>
            <w:r w:rsidR="008958DB">
              <w:rPr>
                <w:rFonts w:ascii="Book Antiqua" w:hAnsi="Book Antiqua"/>
                <w:sz w:val="24"/>
                <w:szCs w:val="24"/>
                <w:lang w:val="sq-AL"/>
              </w:rPr>
              <w:t>nedelj</w:t>
            </w:r>
            <w:r w:rsidR="001731EC">
              <w:rPr>
                <w:rFonts w:ascii="Book Antiqua" w:hAnsi="Book Antiqua"/>
                <w:sz w:val="24"/>
                <w:szCs w:val="24"/>
                <w:lang w:val="sq-AL"/>
              </w:rPr>
              <w:t>e</w:t>
            </w:r>
          </w:p>
        </w:tc>
      </w:tr>
      <w:tr w:rsidR="00F51695" w14:paraId="555F4DAE" w14:textId="77777777" w:rsidTr="00F5611A">
        <w:tc>
          <w:tcPr>
            <w:tcW w:w="2245" w:type="dxa"/>
          </w:tcPr>
          <w:p w14:paraId="4D4E3707" w14:textId="135A0D3E" w:rsidR="00EF77B2" w:rsidRDefault="00F51695" w:rsidP="00F51695">
            <w:pPr>
              <w:rPr>
                <w:rFonts w:ascii="Book Antiqua" w:hAnsi="Book Antiqua"/>
                <w:sz w:val="24"/>
                <w:szCs w:val="24"/>
                <w:lang w:val="sq-AL"/>
              </w:rPr>
            </w:pPr>
            <w:r>
              <w:rPr>
                <w:rFonts w:ascii="Book Antiqua" w:hAnsi="Book Antiqua"/>
                <w:sz w:val="24"/>
                <w:szCs w:val="24"/>
                <w:lang w:val="sq-AL"/>
              </w:rPr>
              <w:t>DRUGI KORAK</w:t>
            </w:r>
            <w:r w:rsidR="00E13B09">
              <w:rPr>
                <w:rFonts w:ascii="Book Antiqua" w:hAnsi="Book Antiqua"/>
                <w:sz w:val="24"/>
                <w:szCs w:val="24"/>
                <w:lang w:val="sq-AL"/>
              </w:rPr>
              <w:t xml:space="preserve"> : </w:t>
            </w:r>
            <w:r>
              <w:rPr>
                <w:rFonts w:ascii="Book Antiqua" w:hAnsi="Book Antiqua"/>
                <w:sz w:val="24"/>
                <w:szCs w:val="24"/>
                <w:lang w:val="sq-AL"/>
              </w:rPr>
              <w:t>Javni sastanak</w:t>
            </w:r>
            <w:r w:rsidR="00955A7D">
              <w:rPr>
                <w:rFonts w:ascii="Book Antiqua" w:hAnsi="Book Antiqua"/>
                <w:sz w:val="24"/>
                <w:szCs w:val="24"/>
                <w:lang w:val="sq-AL"/>
              </w:rPr>
              <w:t xml:space="preserve"> (opcional</w:t>
            </w:r>
            <w:r>
              <w:rPr>
                <w:rFonts w:ascii="Book Antiqua" w:hAnsi="Book Antiqua"/>
                <w:sz w:val="24"/>
                <w:szCs w:val="24"/>
                <w:lang w:val="sq-AL"/>
              </w:rPr>
              <w:t>na</w:t>
            </w:r>
            <w:r w:rsidR="00955A7D">
              <w:rPr>
                <w:rFonts w:ascii="Book Antiqua" w:hAnsi="Book Antiqua"/>
                <w:sz w:val="24"/>
                <w:szCs w:val="24"/>
                <w:lang w:val="sq-AL"/>
              </w:rPr>
              <w:t>)</w:t>
            </w:r>
          </w:p>
        </w:tc>
        <w:tc>
          <w:tcPr>
            <w:tcW w:w="4140" w:type="dxa"/>
          </w:tcPr>
          <w:p w14:paraId="4CA1E4E7" w14:textId="430F94FB" w:rsidR="00EF77B2" w:rsidRDefault="00F51695" w:rsidP="00F51695">
            <w:pPr>
              <w:jc w:val="both"/>
              <w:rPr>
                <w:rFonts w:ascii="Book Antiqua" w:hAnsi="Book Antiqua"/>
                <w:sz w:val="24"/>
                <w:szCs w:val="24"/>
                <w:lang w:val="sq-AL"/>
              </w:rPr>
            </w:pPr>
            <w:r w:rsidRPr="00F51695">
              <w:rPr>
                <w:rFonts w:ascii="Book Antiqua" w:hAnsi="Book Antiqua"/>
                <w:sz w:val="24"/>
                <w:szCs w:val="24"/>
                <w:lang w:val="sq-AL"/>
              </w:rPr>
              <w:t xml:space="preserve">Otvorena </w:t>
            </w:r>
            <w:r>
              <w:rPr>
                <w:rFonts w:ascii="Book Antiqua" w:hAnsi="Book Antiqua"/>
                <w:sz w:val="24"/>
                <w:szCs w:val="24"/>
                <w:lang w:val="sq-AL"/>
              </w:rPr>
              <w:t>rasprava</w:t>
            </w:r>
            <w:r w:rsidRPr="00F51695">
              <w:rPr>
                <w:rFonts w:ascii="Book Antiqua" w:hAnsi="Book Antiqua"/>
                <w:sz w:val="24"/>
                <w:szCs w:val="24"/>
                <w:lang w:val="sq-AL"/>
              </w:rPr>
              <w:t xml:space="preserve"> sa zain</w:t>
            </w:r>
            <w:r>
              <w:rPr>
                <w:rFonts w:ascii="Book Antiqua" w:hAnsi="Book Antiqua"/>
                <w:sz w:val="24"/>
                <w:szCs w:val="24"/>
                <w:lang w:val="sq-AL"/>
              </w:rPr>
              <w:t>teresovanim stranama uključujuć</w:t>
            </w:r>
            <w:r w:rsidRPr="00F51695">
              <w:rPr>
                <w:rFonts w:ascii="Book Antiqua" w:hAnsi="Book Antiqua"/>
                <w:sz w:val="24"/>
                <w:szCs w:val="24"/>
                <w:lang w:val="sq-AL"/>
              </w:rPr>
              <w:t>i građane pre izrade strategije gde se identifikuju važna pitanja koja bi trebalo da budu deo strategije</w:t>
            </w:r>
          </w:p>
        </w:tc>
        <w:tc>
          <w:tcPr>
            <w:tcW w:w="2965" w:type="dxa"/>
          </w:tcPr>
          <w:p w14:paraId="79D75831" w14:textId="5BA7CD92" w:rsidR="00EF77B2" w:rsidRDefault="00C42FA4" w:rsidP="008958DB">
            <w:pPr>
              <w:rPr>
                <w:rFonts w:ascii="Book Antiqua" w:hAnsi="Book Antiqua"/>
                <w:sz w:val="24"/>
                <w:szCs w:val="24"/>
                <w:lang w:val="sq-AL"/>
              </w:rPr>
            </w:pPr>
            <w:r>
              <w:rPr>
                <w:rFonts w:ascii="Book Antiqua" w:hAnsi="Book Antiqua"/>
                <w:sz w:val="24"/>
                <w:szCs w:val="24"/>
                <w:lang w:val="sq-AL"/>
              </w:rPr>
              <w:t xml:space="preserve">2 </w:t>
            </w:r>
            <w:r w:rsidR="008958DB">
              <w:rPr>
                <w:rFonts w:ascii="Book Antiqua" w:hAnsi="Book Antiqua"/>
                <w:sz w:val="24"/>
                <w:szCs w:val="24"/>
                <w:lang w:val="sq-AL"/>
              </w:rPr>
              <w:t>nedelje</w:t>
            </w:r>
          </w:p>
        </w:tc>
      </w:tr>
      <w:tr w:rsidR="00F51695" w14:paraId="4AA28AA1" w14:textId="77777777" w:rsidTr="00F5611A">
        <w:tc>
          <w:tcPr>
            <w:tcW w:w="2245" w:type="dxa"/>
          </w:tcPr>
          <w:p w14:paraId="4433EC0B" w14:textId="2780434A" w:rsidR="00EF77B2" w:rsidRDefault="00F51695" w:rsidP="00F51695">
            <w:pPr>
              <w:rPr>
                <w:rFonts w:ascii="Book Antiqua" w:hAnsi="Book Antiqua"/>
                <w:sz w:val="24"/>
                <w:szCs w:val="24"/>
                <w:lang w:val="sq-AL"/>
              </w:rPr>
            </w:pPr>
            <w:r>
              <w:rPr>
                <w:rFonts w:ascii="Book Antiqua" w:hAnsi="Book Antiqua"/>
                <w:sz w:val="24"/>
                <w:szCs w:val="24"/>
                <w:lang w:val="sq-AL"/>
              </w:rPr>
              <w:t xml:space="preserve">TREĆI KORAK </w:t>
            </w:r>
            <w:r w:rsidR="00E13B09">
              <w:rPr>
                <w:rFonts w:ascii="Book Antiqua" w:hAnsi="Book Antiqua"/>
                <w:sz w:val="24"/>
                <w:szCs w:val="24"/>
                <w:lang w:val="sq-AL"/>
              </w:rPr>
              <w:t xml:space="preserve">: </w:t>
            </w:r>
            <w:r w:rsidR="00955A7D">
              <w:rPr>
                <w:rFonts w:ascii="Book Antiqua" w:hAnsi="Book Antiqua"/>
                <w:sz w:val="24"/>
                <w:szCs w:val="24"/>
                <w:lang w:val="sq-AL"/>
              </w:rPr>
              <w:t>Analiza</w:t>
            </w:r>
          </w:p>
        </w:tc>
        <w:tc>
          <w:tcPr>
            <w:tcW w:w="4140" w:type="dxa"/>
          </w:tcPr>
          <w:p w14:paraId="16F3480D" w14:textId="6271BDD7" w:rsidR="00EF77B2" w:rsidRPr="00F5611A" w:rsidRDefault="00F51695" w:rsidP="00F5611A">
            <w:pPr>
              <w:pStyle w:val="ListParagraph"/>
              <w:numPr>
                <w:ilvl w:val="0"/>
                <w:numId w:val="2"/>
              </w:numPr>
              <w:rPr>
                <w:rFonts w:ascii="Book Antiqua" w:hAnsi="Book Antiqua"/>
                <w:sz w:val="24"/>
                <w:szCs w:val="24"/>
                <w:lang w:val="sq-AL"/>
              </w:rPr>
            </w:pPr>
            <w:r>
              <w:rPr>
                <w:rFonts w:ascii="Book Antiqua" w:hAnsi="Book Antiqua"/>
                <w:sz w:val="24"/>
                <w:szCs w:val="24"/>
                <w:lang w:val="sq-AL"/>
              </w:rPr>
              <w:t>priprema relevantnih delova</w:t>
            </w:r>
          </w:p>
          <w:p w14:paraId="0E1FDD56" w14:textId="04752021" w:rsidR="00955A7D" w:rsidRPr="00F5611A" w:rsidRDefault="00F51695" w:rsidP="00F5611A">
            <w:pPr>
              <w:pStyle w:val="ListParagraph"/>
              <w:numPr>
                <w:ilvl w:val="0"/>
                <w:numId w:val="2"/>
              </w:numPr>
              <w:rPr>
                <w:rFonts w:ascii="Book Antiqua" w:hAnsi="Book Antiqua"/>
                <w:sz w:val="24"/>
                <w:szCs w:val="24"/>
                <w:lang w:val="sq-AL"/>
              </w:rPr>
            </w:pPr>
            <w:r>
              <w:rPr>
                <w:rFonts w:ascii="Book Antiqua" w:hAnsi="Book Antiqua"/>
                <w:sz w:val="24"/>
                <w:szCs w:val="24"/>
                <w:lang w:val="sq-AL"/>
              </w:rPr>
              <w:t>prikupljanje podataka</w:t>
            </w:r>
          </w:p>
          <w:p w14:paraId="777AF213" w14:textId="41833404" w:rsidR="00955A7D" w:rsidRPr="00F5611A" w:rsidRDefault="00F51695" w:rsidP="00F5611A">
            <w:pPr>
              <w:pStyle w:val="ListParagraph"/>
              <w:numPr>
                <w:ilvl w:val="0"/>
                <w:numId w:val="2"/>
              </w:numPr>
              <w:rPr>
                <w:rFonts w:ascii="Book Antiqua" w:hAnsi="Book Antiqua"/>
                <w:sz w:val="24"/>
                <w:szCs w:val="24"/>
                <w:lang w:val="sq-AL"/>
              </w:rPr>
            </w:pPr>
            <w:r>
              <w:rPr>
                <w:rFonts w:ascii="Book Antiqua" w:hAnsi="Book Antiqua"/>
                <w:sz w:val="24"/>
                <w:szCs w:val="24"/>
                <w:lang w:val="sq-AL"/>
              </w:rPr>
              <w:t>rasprave sa radnom grupom</w:t>
            </w:r>
          </w:p>
          <w:p w14:paraId="42A5A7D5" w14:textId="719F8D14" w:rsidR="00955A7D" w:rsidRPr="00F5611A" w:rsidRDefault="00F51695" w:rsidP="00F5611A">
            <w:pPr>
              <w:pStyle w:val="ListParagraph"/>
              <w:numPr>
                <w:ilvl w:val="0"/>
                <w:numId w:val="2"/>
              </w:numPr>
              <w:rPr>
                <w:rFonts w:ascii="Book Antiqua" w:hAnsi="Book Antiqua"/>
                <w:sz w:val="24"/>
                <w:szCs w:val="24"/>
                <w:lang w:val="sq-AL"/>
              </w:rPr>
            </w:pPr>
            <w:r>
              <w:rPr>
                <w:rFonts w:ascii="Book Antiqua" w:hAnsi="Book Antiqua"/>
                <w:sz w:val="24"/>
                <w:szCs w:val="24"/>
                <w:lang w:val="sq-AL"/>
              </w:rPr>
              <w:t>konsultacije sa raznmim strankama</w:t>
            </w:r>
            <w:r w:rsidR="00955A7D" w:rsidRPr="00F5611A">
              <w:rPr>
                <w:rFonts w:ascii="Book Antiqua" w:hAnsi="Book Antiqua"/>
                <w:sz w:val="24"/>
                <w:szCs w:val="24"/>
                <w:lang w:val="sq-AL"/>
              </w:rPr>
              <w:t xml:space="preserve"> </w:t>
            </w:r>
          </w:p>
          <w:p w14:paraId="682463A1" w14:textId="341614D9" w:rsidR="00955A7D" w:rsidRPr="00F5611A" w:rsidRDefault="00F51695" w:rsidP="00F5611A">
            <w:pPr>
              <w:pStyle w:val="ListParagraph"/>
              <w:numPr>
                <w:ilvl w:val="0"/>
                <w:numId w:val="2"/>
              </w:numPr>
              <w:rPr>
                <w:rFonts w:ascii="Book Antiqua" w:hAnsi="Book Antiqua"/>
                <w:sz w:val="24"/>
                <w:szCs w:val="24"/>
                <w:lang w:val="sq-AL"/>
              </w:rPr>
            </w:pPr>
            <w:r>
              <w:rPr>
                <w:rFonts w:ascii="Book Antiqua" w:hAnsi="Book Antiqua"/>
                <w:sz w:val="24"/>
                <w:szCs w:val="24"/>
                <w:lang w:val="sq-AL"/>
              </w:rPr>
              <w:t>a</w:t>
            </w:r>
            <w:r w:rsidR="00955A7D" w:rsidRPr="00F5611A">
              <w:rPr>
                <w:rFonts w:ascii="Book Antiqua" w:hAnsi="Book Antiqua"/>
                <w:sz w:val="24"/>
                <w:szCs w:val="24"/>
                <w:lang w:val="sq-AL"/>
              </w:rPr>
              <w:t xml:space="preserve">naliza </w:t>
            </w:r>
            <w:r>
              <w:rPr>
                <w:rFonts w:ascii="Book Antiqua" w:hAnsi="Book Antiqua"/>
                <w:sz w:val="24"/>
                <w:szCs w:val="24"/>
                <w:lang w:val="sq-AL"/>
              </w:rPr>
              <w:t xml:space="preserve"> prikupljenih podataka</w:t>
            </w:r>
          </w:p>
          <w:p w14:paraId="570EFBBE" w14:textId="57F4EF2A" w:rsidR="00955A7D" w:rsidRPr="00F5611A" w:rsidRDefault="00F51695" w:rsidP="00F51695">
            <w:pPr>
              <w:pStyle w:val="ListParagraph"/>
              <w:numPr>
                <w:ilvl w:val="0"/>
                <w:numId w:val="2"/>
              </w:numPr>
              <w:rPr>
                <w:rFonts w:ascii="Book Antiqua" w:hAnsi="Book Antiqua"/>
                <w:sz w:val="24"/>
                <w:szCs w:val="24"/>
                <w:lang w:val="sq-AL"/>
              </w:rPr>
            </w:pPr>
            <w:r>
              <w:rPr>
                <w:rFonts w:ascii="Book Antiqua" w:hAnsi="Book Antiqua"/>
                <w:sz w:val="24"/>
                <w:szCs w:val="24"/>
                <w:lang w:val="sq-AL"/>
              </w:rPr>
              <w:t>i</w:t>
            </w:r>
            <w:r w:rsidR="00955A7D" w:rsidRPr="00F5611A">
              <w:rPr>
                <w:rFonts w:ascii="Book Antiqua" w:hAnsi="Book Antiqua"/>
                <w:sz w:val="24"/>
                <w:szCs w:val="24"/>
                <w:lang w:val="sq-AL"/>
              </w:rPr>
              <w:t>dentifik</w:t>
            </w:r>
            <w:r>
              <w:rPr>
                <w:rFonts w:ascii="Book Antiqua" w:hAnsi="Book Antiqua"/>
                <w:sz w:val="24"/>
                <w:szCs w:val="24"/>
                <w:lang w:val="sq-AL"/>
              </w:rPr>
              <w:t>acija sledećih mera-koraka</w:t>
            </w:r>
          </w:p>
        </w:tc>
        <w:tc>
          <w:tcPr>
            <w:tcW w:w="2965" w:type="dxa"/>
          </w:tcPr>
          <w:p w14:paraId="74DC8335" w14:textId="36320310" w:rsidR="00EF77B2" w:rsidRDefault="00C42FA4" w:rsidP="001731EC">
            <w:pPr>
              <w:rPr>
                <w:rFonts w:ascii="Book Antiqua" w:hAnsi="Book Antiqua"/>
                <w:sz w:val="24"/>
                <w:szCs w:val="24"/>
                <w:lang w:val="sq-AL"/>
              </w:rPr>
            </w:pPr>
            <w:r>
              <w:rPr>
                <w:rFonts w:ascii="Book Antiqua" w:hAnsi="Book Antiqua"/>
                <w:sz w:val="24"/>
                <w:szCs w:val="24"/>
                <w:lang w:val="sq-AL"/>
              </w:rPr>
              <w:t xml:space="preserve">12-24 </w:t>
            </w:r>
            <w:r w:rsidR="008958DB">
              <w:rPr>
                <w:rFonts w:ascii="Book Antiqua" w:hAnsi="Book Antiqua"/>
                <w:sz w:val="24"/>
                <w:szCs w:val="24"/>
                <w:lang w:val="sq-AL"/>
              </w:rPr>
              <w:t>nedelj</w:t>
            </w:r>
            <w:r w:rsidR="001731EC">
              <w:rPr>
                <w:rFonts w:ascii="Book Antiqua" w:hAnsi="Book Antiqua"/>
                <w:sz w:val="24"/>
                <w:szCs w:val="24"/>
                <w:lang w:val="sq-AL"/>
              </w:rPr>
              <w:t>e</w:t>
            </w:r>
          </w:p>
        </w:tc>
      </w:tr>
      <w:tr w:rsidR="00F51695" w14:paraId="75452EEA" w14:textId="77777777" w:rsidTr="00F5611A">
        <w:tc>
          <w:tcPr>
            <w:tcW w:w="2245" w:type="dxa"/>
          </w:tcPr>
          <w:p w14:paraId="58AD1E6D" w14:textId="69582F35" w:rsidR="00EF77B2" w:rsidRDefault="00F51695" w:rsidP="00F51695">
            <w:pPr>
              <w:rPr>
                <w:rFonts w:ascii="Book Antiqua" w:hAnsi="Book Antiqua"/>
                <w:sz w:val="24"/>
                <w:szCs w:val="24"/>
                <w:lang w:val="sq-AL"/>
              </w:rPr>
            </w:pPr>
            <w:r>
              <w:rPr>
                <w:rFonts w:ascii="Book Antiqua" w:hAnsi="Book Antiqua"/>
                <w:sz w:val="24"/>
                <w:szCs w:val="24"/>
                <w:lang w:val="sq-AL"/>
              </w:rPr>
              <w:t>ČETVRTI KORAK</w:t>
            </w:r>
            <w:r w:rsidR="00E13B09">
              <w:rPr>
                <w:rFonts w:ascii="Book Antiqua" w:hAnsi="Book Antiqua"/>
                <w:sz w:val="24"/>
                <w:szCs w:val="24"/>
                <w:lang w:val="sq-AL"/>
              </w:rPr>
              <w:t xml:space="preserve">: </w:t>
            </w:r>
            <w:r w:rsidR="00955A7D">
              <w:rPr>
                <w:rFonts w:ascii="Book Antiqua" w:hAnsi="Book Antiqua"/>
                <w:sz w:val="24"/>
                <w:szCs w:val="24"/>
                <w:lang w:val="sq-AL"/>
              </w:rPr>
              <w:t>Konsult</w:t>
            </w:r>
            <w:r>
              <w:rPr>
                <w:rFonts w:ascii="Book Antiqua" w:hAnsi="Book Antiqua"/>
                <w:sz w:val="24"/>
                <w:szCs w:val="24"/>
                <w:lang w:val="sq-AL"/>
              </w:rPr>
              <w:t>acija</w:t>
            </w:r>
          </w:p>
        </w:tc>
        <w:tc>
          <w:tcPr>
            <w:tcW w:w="4140" w:type="dxa"/>
          </w:tcPr>
          <w:p w14:paraId="04751092" w14:textId="57FC3484" w:rsidR="00EF77B2" w:rsidRDefault="00955A7D" w:rsidP="00F51695">
            <w:pPr>
              <w:rPr>
                <w:rFonts w:ascii="Book Antiqua" w:hAnsi="Book Antiqua"/>
                <w:sz w:val="24"/>
                <w:szCs w:val="24"/>
                <w:lang w:val="sq-AL"/>
              </w:rPr>
            </w:pPr>
            <w:r>
              <w:rPr>
                <w:rFonts w:ascii="Book Antiqua" w:hAnsi="Book Antiqua"/>
                <w:sz w:val="24"/>
                <w:szCs w:val="24"/>
                <w:lang w:val="sq-AL"/>
              </w:rPr>
              <w:t>Konsult</w:t>
            </w:r>
            <w:r w:rsidR="00F51695">
              <w:rPr>
                <w:rFonts w:ascii="Book Antiqua" w:hAnsi="Book Antiqua"/>
                <w:sz w:val="24"/>
                <w:szCs w:val="24"/>
                <w:lang w:val="sq-AL"/>
              </w:rPr>
              <w:t>acija nacrta –strategije putem web stranice opštine i javnih konsultacija sa građanima</w:t>
            </w:r>
            <w:r w:rsidR="00F5611A">
              <w:rPr>
                <w:rFonts w:ascii="Book Antiqua" w:hAnsi="Book Antiqua"/>
                <w:sz w:val="24"/>
                <w:szCs w:val="24"/>
                <w:lang w:val="sq-AL"/>
              </w:rPr>
              <w:t>.</w:t>
            </w:r>
          </w:p>
        </w:tc>
        <w:tc>
          <w:tcPr>
            <w:tcW w:w="2965" w:type="dxa"/>
          </w:tcPr>
          <w:p w14:paraId="1A0963C5" w14:textId="27396B47" w:rsidR="00EF77B2" w:rsidRDefault="00257279" w:rsidP="008958DB">
            <w:pPr>
              <w:rPr>
                <w:rFonts w:ascii="Book Antiqua" w:hAnsi="Book Antiqua"/>
                <w:sz w:val="24"/>
                <w:szCs w:val="24"/>
                <w:lang w:val="sq-AL"/>
              </w:rPr>
            </w:pPr>
            <w:r w:rsidRPr="00E9739E">
              <w:rPr>
                <w:rFonts w:ascii="Book Antiqua" w:hAnsi="Book Antiqua"/>
                <w:sz w:val="24"/>
                <w:szCs w:val="24"/>
                <w:lang w:val="sq-AL"/>
              </w:rPr>
              <w:t>4-8</w:t>
            </w:r>
            <w:r w:rsidR="00C42FA4" w:rsidRPr="00E9739E">
              <w:rPr>
                <w:rFonts w:ascii="Book Antiqua" w:hAnsi="Book Antiqua"/>
                <w:sz w:val="24"/>
                <w:szCs w:val="24"/>
                <w:lang w:val="sq-AL"/>
              </w:rPr>
              <w:t xml:space="preserve"> </w:t>
            </w:r>
            <w:r w:rsidR="001731EC">
              <w:rPr>
                <w:rFonts w:ascii="Book Antiqua" w:hAnsi="Book Antiqua"/>
                <w:sz w:val="24"/>
                <w:szCs w:val="24"/>
                <w:lang w:val="sq-AL"/>
              </w:rPr>
              <w:t>ndelje</w:t>
            </w:r>
            <w:r w:rsidR="00D14988">
              <w:rPr>
                <w:rFonts w:ascii="Book Antiqua" w:hAnsi="Book Antiqua"/>
                <w:sz w:val="24"/>
                <w:szCs w:val="24"/>
                <w:lang w:val="sq-AL"/>
              </w:rPr>
              <w:t xml:space="preserve"> </w:t>
            </w:r>
          </w:p>
        </w:tc>
      </w:tr>
      <w:tr w:rsidR="00F51695" w14:paraId="640A8E93" w14:textId="77777777" w:rsidTr="00F5611A">
        <w:trPr>
          <w:trHeight w:val="2033"/>
        </w:trPr>
        <w:tc>
          <w:tcPr>
            <w:tcW w:w="2245" w:type="dxa"/>
          </w:tcPr>
          <w:p w14:paraId="7A25C99B" w14:textId="40375E3D" w:rsidR="00EF77B2" w:rsidRDefault="00F51695" w:rsidP="00F51695">
            <w:pPr>
              <w:rPr>
                <w:rFonts w:ascii="Book Antiqua" w:hAnsi="Book Antiqua"/>
                <w:sz w:val="24"/>
                <w:szCs w:val="24"/>
                <w:lang w:val="sq-AL"/>
              </w:rPr>
            </w:pPr>
            <w:r>
              <w:rPr>
                <w:rFonts w:ascii="Book Antiqua" w:hAnsi="Book Antiqua"/>
                <w:sz w:val="24"/>
                <w:szCs w:val="24"/>
                <w:lang w:val="sq-AL"/>
              </w:rPr>
              <w:t>PETI KORAK</w:t>
            </w:r>
            <w:r w:rsidR="00E13B09">
              <w:rPr>
                <w:rFonts w:ascii="Book Antiqua" w:hAnsi="Book Antiqua"/>
                <w:sz w:val="24"/>
                <w:szCs w:val="24"/>
                <w:lang w:val="sq-AL"/>
              </w:rPr>
              <w:t xml:space="preserve">: </w:t>
            </w:r>
            <w:r w:rsidR="00955A7D">
              <w:rPr>
                <w:rFonts w:ascii="Book Antiqua" w:hAnsi="Book Antiqua"/>
                <w:sz w:val="24"/>
                <w:szCs w:val="24"/>
                <w:lang w:val="sq-AL"/>
              </w:rPr>
              <w:t>Analiza pas-konsultimit</w:t>
            </w:r>
          </w:p>
        </w:tc>
        <w:tc>
          <w:tcPr>
            <w:tcW w:w="4140" w:type="dxa"/>
          </w:tcPr>
          <w:p w14:paraId="16B4303A" w14:textId="09689EBD" w:rsidR="00EF77B2" w:rsidRPr="00F5611A" w:rsidRDefault="00F51695" w:rsidP="00F5611A">
            <w:pPr>
              <w:pStyle w:val="ListParagraph"/>
              <w:numPr>
                <w:ilvl w:val="0"/>
                <w:numId w:val="3"/>
              </w:numPr>
              <w:rPr>
                <w:rFonts w:ascii="Book Antiqua" w:hAnsi="Book Antiqua"/>
                <w:sz w:val="24"/>
                <w:szCs w:val="24"/>
                <w:lang w:val="sq-AL"/>
              </w:rPr>
            </w:pPr>
            <w:r>
              <w:rPr>
                <w:rFonts w:ascii="Book Antiqua" w:hAnsi="Book Antiqua"/>
                <w:sz w:val="24"/>
                <w:szCs w:val="24"/>
                <w:lang w:val="sq-AL"/>
              </w:rPr>
              <w:t>a</w:t>
            </w:r>
            <w:r w:rsidR="00955A7D" w:rsidRPr="00F5611A">
              <w:rPr>
                <w:rFonts w:ascii="Book Antiqua" w:hAnsi="Book Antiqua"/>
                <w:sz w:val="24"/>
                <w:szCs w:val="24"/>
                <w:lang w:val="sq-AL"/>
              </w:rPr>
              <w:t xml:space="preserve">naliza </w:t>
            </w:r>
            <w:r>
              <w:rPr>
                <w:rFonts w:ascii="Book Antiqua" w:hAnsi="Book Antiqua"/>
                <w:sz w:val="24"/>
                <w:szCs w:val="24"/>
                <w:lang w:val="sq-AL"/>
              </w:rPr>
              <w:t>komentara/preporuka sa javnih konsultacija</w:t>
            </w:r>
            <w:r w:rsidR="00955A7D" w:rsidRPr="00F5611A">
              <w:rPr>
                <w:rFonts w:ascii="Book Antiqua" w:hAnsi="Book Antiqua"/>
                <w:sz w:val="24"/>
                <w:szCs w:val="24"/>
                <w:lang w:val="sq-AL"/>
              </w:rPr>
              <w:t xml:space="preserve"> </w:t>
            </w:r>
          </w:p>
          <w:p w14:paraId="19AAF0B9" w14:textId="1ABD367B" w:rsidR="00955A7D" w:rsidRDefault="00F51695" w:rsidP="00F5611A">
            <w:pPr>
              <w:pStyle w:val="ListParagraph"/>
              <w:numPr>
                <w:ilvl w:val="0"/>
                <w:numId w:val="3"/>
              </w:numPr>
              <w:rPr>
                <w:rFonts w:ascii="Book Antiqua" w:hAnsi="Book Antiqua"/>
                <w:sz w:val="24"/>
                <w:szCs w:val="24"/>
                <w:lang w:val="sq-AL"/>
              </w:rPr>
            </w:pPr>
            <w:r>
              <w:rPr>
                <w:rFonts w:ascii="Book Antiqua" w:hAnsi="Book Antiqua"/>
                <w:sz w:val="24"/>
                <w:szCs w:val="24"/>
                <w:lang w:val="sq-AL"/>
              </w:rPr>
              <w:t>uključenost</w:t>
            </w:r>
            <w:r w:rsidR="00955A7D" w:rsidRPr="00F5611A">
              <w:rPr>
                <w:rFonts w:ascii="Book Antiqua" w:hAnsi="Book Antiqua"/>
                <w:sz w:val="24"/>
                <w:szCs w:val="24"/>
                <w:lang w:val="sq-AL"/>
              </w:rPr>
              <w:t>/</w:t>
            </w:r>
            <w:r>
              <w:rPr>
                <w:rFonts w:ascii="Book Antiqua" w:hAnsi="Book Antiqua"/>
                <w:sz w:val="24"/>
                <w:szCs w:val="24"/>
                <w:lang w:val="sq-AL"/>
              </w:rPr>
              <w:t>neuključivanje komentara u konačnom nacrtu strategije</w:t>
            </w:r>
          </w:p>
          <w:p w14:paraId="4DE19FE7" w14:textId="69B37829" w:rsidR="00257279" w:rsidRPr="00F5611A" w:rsidRDefault="00F51695" w:rsidP="00F51695">
            <w:pPr>
              <w:pStyle w:val="ListParagraph"/>
              <w:numPr>
                <w:ilvl w:val="0"/>
                <w:numId w:val="3"/>
              </w:numPr>
              <w:rPr>
                <w:rFonts w:ascii="Book Antiqua" w:hAnsi="Book Antiqua"/>
                <w:sz w:val="24"/>
                <w:szCs w:val="24"/>
                <w:lang w:val="sq-AL"/>
              </w:rPr>
            </w:pPr>
            <w:r>
              <w:rPr>
                <w:rFonts w:ascii="Book Antiqua" w:hAnsi="Book Antiqua"/>
                <w:sz w:val="24"/>
                <w:szCs w:val="24"/>
                <w:lang w:val="sq-AL"/>
              </w:rPr>
              <w:t>izveštaj konsultacija</w:t>
            </w:r>
          </w:p>
        </w:tc>
        <w:tc>
          <w:tcPr>
            <w:tcW w:w="2965" w:type="dxa"/>
          </w:tcPr>
          <w:p w14:paraId="63C051AF" w14:textId="2802C8E1" w:rsidR="00EF77B2" w:rsidRDefault="00257279" w:rsidP="008958DB">
            <w:pPr>
              <w:rPr>
                <w:rFonts w:ascii="Book Antiqua" w:hAnsi="Book Antiqua"/>
                <w:sz w:val="24"/>
                <w:szCs w:val="24"/>
                <w:lang w:val="sq-AL"/>
              </w:rPr>
            </w:pPr>
            <w:r>
              <w:rPr>
                <w:rFonts w:ascii="Book Antiqua" w:hAnsi="Book Antiqua"/>
                <w:sz w:val="24"/>
                <w:szCs w:val="24"/>
                <w:lang w:val="sq-AL"/>
              </w:rPr>
              <w:t>2</w:t>
            </w:r>
            <w:r w:rsidR="00C42FA4">
              <w:rPr>
                <w:rFonts w:ascii="Book Antiqua" w:hAnsi="Book Antiqua"/>
                <w:sz w:val="24"/>
                <w:szCs w:val="24"/>
                <w:lang w:val="sq-AL"/>
              </w:rPr>
              <w:t xml:space="preserve"> </w:t>
            </w:r>
            <w:r w:rsidR="008958DB">
              <w:rPr>
                <w:rFonts w:ascii="Book Antiqua" w:hAnsi="Book Antiqua"/>
                <w:sz w:val="24"/>
                <w:szCs w:val="24"/>
                <w:lang w:val="sq-AL"/>
              </w:rPr>
              <w:t>nedelje</w:t>
            </w:r>
          </w:p>
        </w:tc>
      </w:tr>
      <w:tr w:rsidR="00F51695" w14:paraId="1D90CC0E" w14:textId="77777777" w:rsidTr="00F5611A">
        <w:tc>
          <w:tcPr>
            <w:tcW w:w="2245" w:type="dxa"/>
          </w:tcPr>
          <w:p w14:paraId="040C7BBE" w14:textId="018FBB5C" w:rsidR="00EF77B2" w:rsidRDefault="00F51695" w:rsidP="00F51695">
            <w:pPr>
              <w:rPr>
                <w:rFonts w:ascii="Book Antiqua" w:hAnsi="Book Antiqua"/>
                <w:sz w:val="24"/>
                <w:szCs w:val="24"/>
                <w:lang w:val="sq-AL"/>
              </w:rPr>
            </w:pPr>
            <w:r>
              <w:rPr>
                <w:rFonts w:ascii="Book Antiqua" w:hAnsi="Book Antiqua"/>
                <w:sz w:val="24"/>
                <w:szCs w:val="24"/>
                <w:lang w:val="sq-AL"/>
              </w:rPr>
              <w:t>ŠESTI KORAK</w:t>
            </w:r>
            <w:r w:rsidR="00E13B09">
              <w:rPr>
                <w:rFonts w:ascii="Book Antiqua" w:hAnsi="Book Antiqua"/>
                <w:sz w:val="24"/>
                <w:szCs w:val="24"/>
                <w:lang w:val="sq-AL"/>
              </w:rPr>
              <w:t xml:space="preserve"> 6: </w:t>
            </w:r>
            <w:r>
              <w:rPr>
                <w:rFonts w:ascii="Book Antiqua" w:hAnsi="Book Antiqua"/>
                <w:sz w:val="24"/>
                <w:szCs w:val="24"/>
                <w:lang w:val="sq-AL"/>
              </w:rPr>
              <w:t>Završni sastanak radne grupe</w:t>
            </w:r>
          </w:p>
        </w:tc>
        <w:tc>
          <w:tcPr>
            <w:tcW w:w="4140" w:type="dxa"/>
          </w:tcPr>
          <w:p w14:paraId="6DF3CF6F" w14:textId="27BB316A" w:rsidR="00EF77B2" w:rsidRDefault="000D5E53" w:rsidP="000D5E53">
            <w:pPr>
              <w:rPr>
                <w:rFonts w:ascii="Book Antiqua" w:hAnsi="Book Antiqua"/>
                <w:sz w:val="24"/>
                <w:szCs w:val="24"/>
                <w:lang w:val="sq-AL"/>
              </w:rPr>
            </w:pPr>
            <w:r>
              <w:rPr>
                <w:rFonts w:ascii="Book Antiqua" w:hAnsi="Book Antiqua"/>
                <w:sz w:val="24"/>
                <w:szCs w:val="24"/>
                <w:lang w:val="sq-AL"/>
              </w:rPr>
              <w:t>Završetak</w:t>
            </w:r>
            <w:r w:rsidR="00F51695">
              <w:rPr>
                <w:rFonts w:ascii="Book Antiqua" w:hAnsi="Book Antiqua"/>
                <w:sz w:val="24"/>
                <w:szCs w:val="24"/>
                <w:lang w:val="sq-AL"/>
              </w:rPr>
              <w:t xml:space="preserve"> </w:t>
            </w:r>
            <w:r w:rsidR="00955A7D">
              <w:rPr>
                <w:rFonts w:ascii="Book Antiqua" w:hAnsi="Book Antiqua"/>
                <w:sz w:val="24"/>
                <w:szCs w:val="24"/>
                <w:lang w:val="sq-AL"/>
              </w:rPr>
              <w:t xml:space="preserve"> </w:t>
            </w:r>
            <w:r w:rsidR="00F51695">
              <w:rPr>
                <w:rFonts w:ascii="Book Antiqua" w:hAnsi="Book Antiqua"/>
                <w:sz w:val="24"/>
                <w:szCs w:val="24"/>
                <w:lang w:val="sq-AL"/>
              </w:rPr>
              <w:t>s</w:t>
            </w:r>
            <w:r w:rsidR="00955A7D">
              <w:rPr>
                <w:rFonts w:ascii="Book Antiqua" w:hAnsi="Book Antiqua"/>
                <w:sz w:val="24"/>
                <w:szCs w:val="24"/>
                <w:lang w:val="sq-AL"/>
              </w:rPr>
              <w:t>trateg</w:t>
            </w:r>
            <w:r w:rsidR="00F51695">
              <w:rPr>
                <w:rFonts w:ascii="Book Antiqua" w:hAnsi="Book Antiqua"/>
                <w:sz w:val="24"/>
                <w:szCs w:val="24"/>
                <w:lang w:val="sq-AL"/>
              </w:rPr>
              <w:t>ije i njeno dostavljanje na odobrenje.</w:t>
            </w:r>
          </w:p>
        </w:tc>
        <w:tc>
          <w:tcPr>
            <w:tcW w:w="2965" w:type="dxa"/>
          </w:tcPr>
          <w:p w14:paraId="3D69C3FE" w14:textId="1C819294" w:rsidR="00EF77B2" w:rsidRDefault="00C42FA4" w:rsidP="008958DB">
            <w:pPr>
              <w:rPr>
                <w:rFonts w:ascii="Book Antiqua" w:hAnsi="Book Antiqua"/>
                <w:sz w:val="24"/>
                <w:szCs w:val="24"/>
                <w:lang w:val="sq-AL"/>
              </w:rPr>
            </w:pPr>
            <w:r>
              <w:rPr>
                <w:rFonts w:ascii="Book Antiqua" w:hAnsi="Book Antiqua"/>
                <w:sz w:val="24"/>
                <w:szCs w:val="24"/>
                <w:lang w:val="sq-AL"/>
              </w:rPr>
              <w:t xml:space="preserve">1 </w:t>
            </w:r>
            <w:r w:rsidR="008958DB">
              <w:rPr>
                <w:rFonts w:ascii="Book Antiqua" w:hAnsi="Book Antiqua"/>
                <w:sz w:val="24"/>
                <w:szCs w:val="24"/>
                <w:lang w:val="sq-AL"/>
              </w:rPr>
              <w:t>nedelja</w:t>
            </w:r>
            <w:r w:rsidR="00123E67">
              <w:rPr>
                <w:rFonts w:ascii="Book Antiqua" w:hAnsi="Book Antiqua"/>
                <w:sz w:val="24"/>
                <w:szCs w:val="24"/>
                <w:lang w:val="sq-AL"/>
              </w:rPr>
              <w:t xml:space="preserve"> </w:t>
            </w:r>
          </w:p>
        </w:tc>
      </w:tr>
    </w:tbl>
    <w:p w14:paraId="56F0F453" w14:textId="77777777" w:rsidR="00E13B09" w:rsidRDefault="00E13B09" w:rsidP="00EF77B2">
      <w:pPr>
        <w:rPr>
          <w:rFonts w:ascii="Book Antiqua" w:hAnsi="Book Antiqua"/>
          <w:sz w:val="24"/>
          <w:szCs w:val="24"/>
          <w:lang w:val="sq-AL"/>
        </w:rPr>
      </w:pPr>
    </w:p>
    <w:p w14:paraId="74D9F9AD" w14:textId="06B599FA" w:rsidR="009313F4" w:rsidRPr="008F5AF3" w:rsidRDefault="008F5AF3" w:rsidP="008F5AF3">
      <w:pPr>
        <w:pStyle w:val="Heading2"/>
        <w:jc w:val="right"/>
        <w:rPr>
          <w:rFonts w:ascii="Book Antiqua" w:hAnsi="Book Antiqua"/>
          <w:b/>
          <w:color w:val="525B13" w:themeColor="accent1" w:themeShade="80"/>
          <w:sz w:val="28"/>
          <w:lang w:val="sq-AL"/>
        </w:rPr>
      </w:pPr>
      <w:bookmarkStart w:id="2" w:name="_Toc87449319"/>
      <w:bookmarkStart w:id="3" w:name="_Toc92966686"/>
      <w:r>
        <w:rPr>
          <w:rFonts w:ascii="Book Antiqua" w:hAnsi="Book Antiqua"/>
          <w:b/>
          <w:color w:val="525B13" w:themeColor="accent1" w:themeShade="80"/>
          <w:sz w:val="28"/>
          <w:lang w:val="sq-AL"/>
        </w:rPr>
        <w:lastRenderedPageBreak/>
        <w:t xml:space="preserve">1.1 </w:t>
      </w:r>
      <w:r w:rsidR="008958DB">
        <w:rPr>
          <w:rFonts w:ascii="Book Antiqua" w:hAnsi="Book Antiqua"/>
          <w:b/>
          <w:color w:val="525B13" w:themeColor="accent1" w:themeShade="80"/>
          <w:sz w:val="28"/>
          <w:lang w:val="sq-AL"/>
        </w:rPr>
        <w:t>RADNA GRUPA</w:t>
      </w:r>
      <w:bookmarkEnd w:id="2"/>
      <w:bookmarkEnd w:id="3"/>
    </w:p>
    <w:p w14:paraId="694C66C5" w14:textId="77777777" w:rsidR="009313F4" w:rsidRDefault="009313F4" w:rsidP="00EF77B2">
      <w:pPr>
        <w:rPr>
          <w:rFonts w:ascii="Book Antiqua" w:hAnsi="Book Antiqua"/>
          <w:sz w:val="24"/>
          <w:szCs w:val="24"/>
          <w:lang w:val="sq-AL"/>
        </w:rPr>
      </w:pPr>
    </w:p>
    <w:p w14:paraId="330F7666" w14:textId="014EEEE5" w:rsidR="009313F4" w:rsidRDefault="00B0688B" w:rsidP="00CB3467">
      <w:pPr>
        <w:jc w:val="both"/>
        <w:rPr>
          <w:rFonts w:ascii="Book Antiqua" w:hAnsi="Book Antiqua"/>
          <w:sz w:val="24"/>
          <w:szCs w:val="24"/>
          <w:lang w:val="sq-AL"/>
        </w:rPr>
      </w:pPr>
      <w:r w:rsidRPr="00B0688B">
        <w:rPr>
          <w:rFonts w:ascii="Book Antiqua" w:hAnsi="Book Antiqua"/>
          <w:sz w:val="24"/>
          <w:szCs w:val="24"/>
          <w:lang w:val="sq-AL"/>
        </w:rPr>
        <w:t>Izrada Strategije lokalnog ekonomskog razvoj</w:t>
      </w:r>
      <w:r>
        <w:rPr>
          <w:rFonts w:ascii="Book Antiqua" w:hAnsi="Book Antiqua"/>
          <w:sz w:val="24"/>
          <w:szCs w:val="24"/>
          <w:lang w:val="sq-AL"/>
        </w:rPr>
        <w:t>a je proces koji zahteva posveć</w:t>
      </w:r>
      <w:r w:rsidRPr="00B0688B">
        <w:rPr>
          <w:rFonts w:ascii="Book Antiqua" w:hAnsi="Book Antiqua"/>
          <w:sz w:val="24"/>
          <w:szCs w:val="24"/>
          <w:lang w:val="sq-AL"/>
        </w:rPr>
        <w:t xml:space="preserve">enost svakog odeljenja opštine u periodu od 6 do 8 meseci. Određivanje sastava radne grupe u konkretnim slučajevima zahteva vreme od 2 do 4 nedelje kada se konsultuju relevantna odeljenja opštine kako bi se odredilo </w:t>
      </w:r>
      <w:r>
        <w:rPr>
          <w:rFonts w:ascii="Book Antiqua" w:hAnsi="Book Antiqua"/>
          <w:sz w:val="24"/>
          <w:szCs w:val="24"/>
          <w:lang w:val="sq-AL"/>
        </w:rPr>
        <w:t>osoblje kao člana grupe. Dole navedene</w:t>
      </w:r>
      <w:r w:rsidRPr="00B0688B">
        <w:rPr>
          <w:rFonts w:ascii="Book Antiqua" w:hAnsi="Book Antiqua"/>
          <w:sz w:val="24"/>
          <w:szCs w:val="24"/>
          <w:lang w:val="sq-AL"/>
        </w:rPr>
        <w:t xml:space="preserve"> pozicije su </w:t>
      </w:r>
      <w:r w:rsidRPr="009D3480">
        <w:rPr>
          <w:rFonts w:ascii="Book Antiqua" w:hAnsi="Book Antiqua"/>
          <w:i/>
          <w:sz w:val="24"/>
          <w:szCs w:val="24"/>
          <w:u w:val="single"/>
          <w:lang w:val="sq-AL"/>
        </w:rPr>
        <w:t>po</w:t>
      </w:r>
      <w:r w:rsidRPr="009D3480">
        <w:rPr>
          <w:rFonts w:ascii="Book Antiqua" w:hAnsi="Book Antiqua" w:cs="Book Antiqua"/>
          <w:i/>
          <w:sz w:val="24"/>
          <w:szCs w:val="24"/>
          <w:u w:val="single"/>
          <w:lang w:val="sq-AL"/>
        </w:rPr>
        <w:t>ž</w:t>
      </w:r>
      <w:r w:rsidRPr="009D3480">
        <w:rPr>
          <w:rFonts w:ascii="Book Antiqua" w:hAnsi="Book Antiqua"/>
          <w:i/>
          <w:sz w:val="24"/>
          <w:szCs w:val="24"/>
          <w:u w:val="single"/>
          <w:lang w:val="sq-AL"/>
        </w:rPr>
        <w:t xml:space="preserve">eljnije </w:t>
      </w:r>
      <w:r w:rsidRPr="00B0688B">
        <w:rPr>
          <w:rFonts w:ascii="Book Antiqua" w:hAnsi="Book Antiqua"/>
          <w:sz w:val="24"/>
          <w:szCs w:val="24"/>
          <w:lang w:val="sq-AL"/>
        </w:rPr>
        <w:t>da budu deo radne grupe:</w:t>
      </w:r>
    </w:p>
    <w:p w14:paraId="733DF0EE" w14:textId="189975B1" w:rsidR="002A0847" w:rsidRDefault="00B0688B" w:rsidP="00EF77B2">
      <w:pPr>
        <w:pStyle w:val="ListParagraph"/>
        <w:numPr>
          <w:ilvl w:val="0"/>
          <w:numId w:val="5"/>
        </w:numPr>
        <w:rPr>
          <w:rFonts w:ascii="Book Antiqua" w:hAnsi="Book Antiqua"/>
          <w:sz w:val="24"/>
          <w:szCs w:val="24"/>
          <w:lang w:val="sq-AL"/>
        </w:rPr>
      </w:pPr>
      <w:r>
        <w:rPr>
          <w:rFonts w:ascii="Book Antiqua" w:hAnsi="Book Antiqua"/>
          <w:sz w:val="24"/>
          <w:szCs w:val="24"/>
          <w:lang w:val="sq-AL"/>
        </w:rPr>
        <w:t>predsedavjući radne grupe,</w:t>
      </w:r>
    </w:p>
    <w:p w14:paraId="2A50DE69" w14:textId="1917B102" w:rsidR="002A0847" w:rsidRDefault="009D3480" w:rsidP="00EF77B2">
      <w:pPr>
        <w:pStyle w:val="ListParagraph"/>
        <w:numPr>
          <w:ilvl w:val="0"/>
          <w:numId w:val="5"/>
        </w:numPr>
        <w:rPr>
          <w:rFonts w:ascii="Book Antiqua" w:hAnsi="Book Antiqua"/>
          <w:sz w:val="24"/>
          <w:szCs w:val="24"/>
          <w:lang w:val="sq-AL"/>
        </w:rPr>
      </w:pPr>
      <w:r>
        <w:rPr>
          <w:rFonts w:ascii="Book Antiqua" w:hAnsi="Book Antiqua"/>
          <w:sz w:val="24"/>
          <w:szCs w:val="24"/>
          <w:lang w:val="sq-AL"/>
        </w:rPr>
        <w:t>do predsedavjući radne grupe</w:t>
      </w:r>
      <w:r w:rsidR="00B0688B">
        <w:rPr>
          <w:rFonts w:ascii="Book Antiqua" w:hAnsi="Book Antiqua"/>
          <w:sz w:val="24"/>
          <w:szCs w:val="24"/>
          <w:lang w:val="sq-AL"/>
        </w:rPr>
        <w:t>,</w:t>
      </w:r>
    </w:p>
    <w:p w14:paraId="7B713709" w14:textId="691B4A06" w:rsidR="00EF77B2" w:rsidRPr="002A0847" w:rsidRDefault="00BC3863" w:rsidP="00EF77B2">
      <w:pPr>
        <w:pStyle w:val="ListParagraph"/>
        <w:numPr>
          <w:ilvl w:val="0"/>
          <w:numId w:val="5"/>
        </w:numPr>
        <w:rPr>
          <w:rFonts w:ascii="Book Antiqua" w:hAnsi="Book Antiqua"/>
          <w:sz w:val="24"/>
          <w:szCs w:val="24"/>
          <w:lang w:val="sq-AL"/>
        </w:rPr>
      </w:pPr>
      <w:r>
        <w:rPr>
          <w:rFonts w:ascii="Book Antiqua" w:hAnsi="Book Antiqua"/>
          <w:sz w:val="24"/>
          <w:szCs w:val="24"/>
          <w:lang w:val="sq-AL"/>
        </w:rPr>
        <w:t>relevantni službenici za politiku iz svake uprave</w:t>
      </w:r>
      <w:r w:rsidR="00EF77B2" w:rsidRPr="002A0847">
        <w:rPr>
          <w:rFonts w:ascii="Book Antiqua" w:hAnsi="Book Antiqua"/>
          <w:sz w:val="24"/>
          <w:szCs w:val="24"/>
          <w:lang w:val="sq-AL"/>
        </w:rPr>
        <w:t xml:space="preserve">: </w:t>
      </w:r>
    </w:p>
    <w:p w14:paraId="41594CC1" w14:textId="3DA8C823" w:rsidR="00EF77B2" w:rsidRDefault="00664E2E" w:rsidP="002A0847">
      <w:pPr>
        <w:ind w:left="1440"/>
        <w:rPr>
          <w:rFonts w:ascii="Book Antiqua" w:hAnsi="Book Antiqua"/>
          <w:sz w:val="24"/>
          <w:szCs w:val="24"/>
          <w:lang w:val="sq-AL"/>
        </w:rPr>
      </w:pPr>
      <w:r>
        <w:rPr>
          <w:rFonts w:ascii="Book Antiqua" w:hAnsi="Book Antiqua"/>
          <w:sz w:val="24"/>
          <w:szCs w:val="24"/>
          <w:lang w:val="sq-AL"/>
        </w:rPr>
        <w:t xml:space="preserve">Uprava </w:t>
      </w:r>
      <w:r w:rsidR="00BC3863">
        <w:rPr>
          <w:rFonts w:ascii="Book Antiqua" w:hAnsi="Book Antiqua"/>
          <w:sz w:val="24"/>
          <w:szCs w:val="24"/>
          <w:lang w:val="sq-AL"/>
        </w:rPr>
        <w:t>administracije;</w:t>
      </w:r>
    </w:p>
    <w:p w14:paraId="19E264F4" w14:textId="35B28009" w:rsidR="00EF77B2" w:rsidRDefault="00BC3863" w:rsidP="002A0847">
      <w:pPr>
        <w:ind w:left="1440"/>
        <w:rPr>
          <w:rFonts w:ascii="Book Antiqua" w:hAnsi="Book Antiqua"/>
          <w:sz w:val="24"/>
          <w:szCs w:val="24"/>
          <w:lang w:val="sq-AL"/>
        </w:rPr>
      </w:pPr>
      <w:r>
        <w:rPr>
          <w:rFonts w:ascii="Book Antiqua" w:hAnsi="Book Antiqua"/>
          <w:sz w:val="24"/>
          <w:szCs w:val="24"/>
          <w:lang w:val="sq-AL"/>
        </w:rPr>
        <w:t>Pravna uprava;</w:t>
      </w:r>
    </w:p>
    <w:p w14:paraId="1D479A24" w14:textId="7A9D7FEC" w:rsidR="00EF77B2" w:rsidRPr="00BC3863" w:rsidRDefault="00BC3863" w:rsidP="002A0847">
      <w:pPr>
        <w:ind w:left="1440"/>
        <w:rPr>
          <w:rFonts w:ascii="Book Antiqua" w:hAnsi="Book Antiqua"/>
          <w:sz w:val="24"/>
          <w:szCs w:val="24"/>
        </w:rPr>
      </w:pPr>
      <w:r>
        <w:rPr>
          <w:rFonts w:ascii="Book Antiqua" w:hAnsi="Book Antiqua"/>
          <w:sz w:val="24"/>
          <w:szCs w:val="24"/>
          <w:lang w:val="sq-AL"/>
        </w:rPr>
        <w:t>Uprava za politiku i finansije;</w:t>
      </w:r>
    </w:p>
    <w:p w14:paraId="5EF12514" w14:textId="29B1E600" w:rsidR="002A0847" w:rsidRDefault="00664E2E" w:rsidP="002A0847">
      <w:pPr>
        <w:ind w:left="1440"/>
        <w:rPr>
          <w:rFonts w:ascii="Book Antiqua" w:hAnsi="Book Antiqua"/>
          <w:sz w:val="24"/>
          <w:szCs w:val="24"/>
          <w:lang w:val="sq-AL"/>
        </w:rPr>
      </w:pPr>
      <w:r>
        <w:rPr>
          <w:rFonts w:ascii="Book Antiqua" w:hAnsi="Book Antiqua"/>
          <w:sz w:val="24"/>
          <w:szCs w:val="24"/>
          <w:lang w:val="sq-AL"/>
        </w:rPr>
        <w:t>Uprava za zdravstvo i blagostanje;</w:t>
      </w:r>
    </w:p>
    <w:p w14:paraId="64284D79" w14:textId="583F3023" w:rsidR="002A0847" w:rsidRDefault="00664E2E" w:rsidP="002A0847">
      <w:pPr>
        <w:ind w:left="1440"/>
        <w:rPr>
          <w:rFonts w:ascii="Book Antiqua" w:hAnsi="Book Antiqua"/>
          <w:sz w:val="24"/>
          <w:szCs w:val="24"/>
          <w:lang w:val="sq-AL"/>
        </w:rPr>
      </w:pPr>
      <w:r>
        <w:rPr>
          <w:rFonts w:ascii="Book Antiqua" w:hAnsi="Book Antiqua"/>
          <w:sz w:val="24"/>
          <w:szCs w:val="24"/>
          <w:lang w:val="sq-AL"/>
        </w:rPr>
        <w:t>Uprava za obrazovanje;</w:t>
      </w:r>
    </w:p>
    <w:p w14:paraId="793119A8" w14:textId="325A7FD7" w:rsidR="002A0847" w:rsidRDefault="00664E2E" w:rsidP="002A0847">
      <w:pPr>
        <w:ind w:left="1440"/>
        <w:rPr>
          <w:rFonts w:ascii="Book Antiqua" w:hAnsi="Book Antiqua"/>
          <w:sz w:val="24"/>
          <w:szCs w:val="24"/>
          <w:lang w:val="sq-AL"/>
        </w:rPr>
      </w:pPr>
      <w:r>
        <w:rPr>
          <w:rFonts w:ascii="Book Antiqua" w:hAnsi="Book Antiqua"/>
          <w:sz w:val="24"/>
          <w:szCs w:val="24"/>
          <w:lang w:val="sq-AL"/>
        </w:rPr>
        <w:t>Uprava za kulturu i sport;</w:t>
      </w:r>
    </w:p>
    <w:p w14:paraId="6BB24827" w14:textId="01C21B7E" w:rsidR="002A0847" w:rsidRDefault="00664E2E" w:rsidP="002A0847">
      <w:pPr>
        <w:ind w:left="1440"/>
        <w:rPr>
          <w:rFonts w:ascii="Book Antiqua" w:hAnsi="Book Antiqua"/>
          <w:sz w:val="24"/>
          <w:szCs w:val="24"/>
          <w:lang w:val="sq-AL"/>
        </w:rPr>
      </w:pPr>
      <w:r>
        <w:rPr>
          <w:rFonts w:ascii="Book Antiqua" w:hAnsi="Book Antiqua"/>
          <w:sz w:val="24"/>
          <w:szCs w:val="24"/>
          <w:lang w:val="sq-AL"/>
        </w:rPr>
        <w:t>Uprava za urbanizam;</w:t>
      </w:r>
    </w:p>
    <w:p w14:paraId="3186DF67" w14:textId="6EC9C04C" w:rsidR="002A0847" w:rsidRDefault="00664E2E" w:rsidP="002A0847">
      <w:pPr>
        <w:ind w:left="1440"/>
        <w:rPr>
          <w:rFonts w:ascii="Book Antiqua" w:hAnsi="Book Antiqua"/>
          <w:sz w:val="24"/>
          <w:szCs w:val="24"/>
          <w:lang w:val="sq-AL"/>
        </w:rPr>
      </w:pPr>
      <w:r>
        <w:rPr>
          <w:rFonts w:ascii="Book Antiqua" w:hAnsi="Book Antiqua"/>
          <w:sz w:val="24"/>
          <w:szCs w:val="24"/>
          <w:lang w:val="sq-AL"/>
        </w:rPr>
        <w:t>Uprva za geodeziju, katastar i imovinu,</w:t>
      </w:r>
    </w:p>
    <w:p w14:paraId="1E35472A" w14:textId="3778DD1F" w:rsidR="002A0847" w:rsidRPr="00664E2E" w:rsidRDefault="00664E2E" w:rsidP="002A0847">
      <w:pPr>
        <w:ind w:left="1440"/>
        <w:rPr>
          <w:rFonts w:ascii="Book Antiqua" w:hAnsi="Book Antiqua"/>
          <w:sz w:val="24"/>
          <w:szCs w:val="24"/>
          <w:lang w:val="sr-Latn-RS"/>
        </w:rPr>
      </w:pPr>
      <w:r>
        <w:rPr>
          <w:rFonts w:ascii="Book Antiqua" w:hAnsi="Book Antiqua"/>
          <w:sz w:val="24"/>
          <w:szCs w:val="24"/>
          <w:lang w:val="sq-AL"/>
        </w:rPr>
        <w:t>Uprava za poljoprivredu, šumarstvo i ruralni razvoj;</w:t>
      </w:r>
    </w:p>
    <w:p w14:paraId="7CF7DA70" w14:textId="7D14E0E6" w:rsidR="002A0847" w:rsidRDefault="00664E2E" w:rsidP="002A0847">
      <w:pPr>
        <w:ind w:left="1440"/>
        <w:rPr>
          <w:rFonts w:ascii="Book Antiqua" w:hAnsi="Book Antiqua"/>
          <w:sz w:val="24"/>
          <w:szCs w:val="24"/>
          <w:lang w:val="sq-AL"/>
        </w:rPr>
      </w:pPr>
      <w:r>
        <w:rPr>
          <w:rFonts w:ascii="Book Antiqua" w:hAnsi="Book Antiqua"/>
          <w:sz w:val="24"/>
          <w:szCs w:val="24"/>
          <w:lang w:val="sq-AL"/>
        </w:rPr>
        <w:t>Uprava za javne usluge</w:t>
      </w:r>
      <w:r w:rsidR="00714DED">
        <w:rPr>
          <w:rFonts w:ascii="Book Antiqua" w:hAnsi="Book Antiqua"/>
          <w:sz w:val="24"/>
          <w:szCs w:val="24"/>
          <w:lang w:val="sq-AL"/>
        </w:rPr>
        <w:t>.</w:t>
      </w:r>
      <w:r>
        <w:rPr>
          <w:rFonts w:ascii="Book Antiqua" w:hAnsi="Book Antiqua"/>
          <w:sz w:val="24"/>
          <w:szCs w:val="24"/>
          <w:lang w:val="sq-AL"/>
        </w:rPr>
        <w:t xml:space="preserve">  </w:t>
      </w:r>
    </w:p>
    <w:p w14:paraId="641B7DD8" w14:textId="02B6BEF4" w:rsidR="001E3FC0" w:rsidRDefault="00664E2E" w:rsidP="002A0847">
      <w:pPr>
        <w:pStyle w:val="ListParagraph"/>
        <w:numPr>
          <w:ilvl w:val="0"/>
          <w:numId w:val="6"/>
        </w:numPr>
        <w:rPr>
          <w:rFonts w:ascii="Book Antiqua" w:hAnsi="Book Antiqua"/>
          <w:sz w:val="24"/>
          <w:szCs w:val="24"/>
          <w:lang w:val="sq-AL"/>
        </w:rPr>
      </w:pPr>
      <w:r>
        <w:rPr>
          <w:rFonts w:ascii="Book Antiqua" w:hAnsi="Book Antiqua"/>
          <w:sz w:val="24"/>
          <w:szCs w:val="24"/>
          <w:lang w:val="sq-AL"/>
        </w:rPr>
        <w:t xml:space="preserve">član/članica </w:t>
      </w:r>
      <w:r w:rsidR="001E3FC0">
        <w:rPr>
          <w:rFonts w:ascii="Book Antiqua" w:hAnsi="Book Antiqua"/>
          <w:sz w:val="24"/>
          <w:szCs w:val="24"/>
          <w:lang w:val="sq-AL"/>
        </w:rPr>
        <w:t xml:space="preserve"> </w:t>
      </w:r>
      <w:r>
        <w:rPr>
          <w:rFonts w:ascii="Book Antiqua" w:hAnsi="Book Antiqua"/>
          <w:sz w:val="24"/>
          <w:szCs w:val="24"/>
          <w:lang w:val="sq-AL"/>
        </w:rPr>
        <w:t xml:space="preserve">iz </w:t>
      </w:r>
      <w:r w:rsidR="001E3FC0">
        <w:rPr>
          <w:rFonts w:ascii="Book Antiqua" w:hAnsi="Book Antiqua"/>
          <w:sz w:val="24"/>
          <w:szCs w:val="24"/>
          <w:lang w:val="sq-AL"/>
        </w:rPr>
        <w:t>Sekretari</w:t>
      </w:r>
      <w:r>
        <w:rPr>
          <w:rFonts w:ascii="Book Antiqua" w:hAnsi="Book Antiqua"/>
          <w:sz w:val="24"/>
          <w:szCs w:val="24"/>
          <w:lang w:val="sq-AL"/>
        </w:rPr>
        <w:t>jata,</w:t>
      </w:r>
    </w:p>
    <w:p w14:paraId="4B840621" w14:textId="02BE83BF" w:rsidR="00EF77B2" w:rsidRPr="002A0847" w:rsidRDefault="00664E2E" w:rsidP="002A0847">
      <w:pPr>
        <w:pStyle w:val="ListParagraph"/>
        <w:numPr>
          <w:ilvl w:val="0"/>
          <w:numId w:val="6"/>
        </w:numPr>
        <w:rPr>
          <w:rFonts w:ascii="Book Antiqua" w:hAnsi="Book Antiqua"/>
          <w:sz w:val="24"/>
          <w:szCs w:val="24"/>
          <w:lang w:val="sq-AL"/>
        </w:rPr>
      </w:pPr>
      <w:r>
        <w:rPr>
          <w:rFonts w:ascii="Book Antiqua" w:hAnsi="Book Antiqua"/>
          <w:sz w:val="24"/>
          <w:szCs w:val="24"/>
          <w:lang w:val="sq-AL"/>
        </w:rPr>
        <w:t>član/članica odgovoran za konsultacije i komunikaciju sa javnošću</w:t>
      </w:r>
      <w:r w:rsidR="00714DED">
        <w:rPr>
          <w:rFonts w:ascii="Book Antiqua" w:hAnsi="Book Antiqua"/>
          <w:sz w:val="24"/>
          <w:szCs w:val="24"/>
          <w:lang w:val="sq-AL"/>
        </w:rPr>
        <w:t>,</w:t>
      </w:r>
    </w:p>
    <w:p w14:paraId="22EBFB2E" w14:textId="0080CABA" w:rsidR="00EF77B2" w:rsidRPr="002A0847" w:rsidRDefault="00664E2E" w:rsidP="002A0847">
      <w:pPr>
        <w:pStyle w:val="ListParagraph"/>
        <w:numPr>
          <w:ilvl w:val="0"/>
          <w:numId w:val="6"/>
        </w:numPr>
        <w:rPr>
          <w:rFonts w:ascii="Book Antiqua" w:hAnsi="Book Antiqua"/>
          <w:sz w:val="24"/>
          <w:szCs w:val="24"/>
          <w:lang w:val="sq-AL"/>
        </w:rPr>
      </w:pPr>
      <w:r>
        <w:rPr>
          <w:rFonts w:ascii="Book Antiqua" w:hAnsi="Book Antiqua"/>
          <w:sz w:val="24"/>
          <w:szCs w:val="24"/>
          <w:lang w:val="sq-AL"/>
        </w:rPr>
        <w:t>spoljni članovi/</w:t>
      </w:r>
      <w:r w:rsidR="00714DED">
        <w:rPr>
          <w:rFonts w:ascii="Book Antiqua" w:hAnsi="Book Antiqua"/>
          <w:sz w:val="24"/>
          <w:szCs w:val="24"/>
          <w:lang w:val="sq-AL"/>
        </w:rPr>
        <w:t>člani</w:t>
      </w:r>
      <w:r>
        <w:rPr>
          <w:rFonts w:ascii="Book Antiqua" w:hAnsi="Book Antiqua"/>
          <w:sz w:val="24"/>
          <w:szCs w:val="24"/>
          <w:lang w:val="sq-AL"/>
        </w:rPr>
        <w:t>ce na osnovu ekspertize</w:t>
      </w:r>
      <w:r w:rsidR="00714DED">
        <w:rPr>
          <w:rFonts w:ascii="Book Antiqua" w:hAnsi="Book Antiqua"/>
          <w:sz w:val="24"/>
          <w:szCs w:val="24"/>
          <w:lang w:val="sq-AL"/>
        </w:rPr>
        <w:t>,</w:t>
      </w:r>
      <w:r w:rsidR="00EF77B2" w:rsidRPr="002A0847">
        <w:rPr>
          <w:rFonts w:ascii="Book Antiqua" w:hAnsi="Book Antiqua"/>
          <w:sz w:val="24"/>
          <w:szCs w:val="24"/>
          <w:lang w:val="sq-AL"/>
        </w:rPr>
        <w:t xml:space="preserve"> </w:t>
      </w:r>
    </w:p>
    <w:p w14:paraId="520FC95C" w14:textId="412F9DFE" w:rsidR="00EF77B2" w:rsidRPr="00664E2E" w:rsidRDefault="00664E2E" w:rsidP="00664E2E">
      <w:pPr>
        <w:pStyle w:val="ListParagraph"/>
        <w:numPr>
          <w:ilvl w:val="0"/>
          <w:numId w:val="6"/>
        </w:numPr>
        <w:rPr>
          <w:rFonts w:ascii="Book Antiqua" w:hAnsi="Book Antiqua"/>
          <w:sz w:val="24"/>
          <w:szCs w:val="24"/>
          <w:lang w:val="sq-AL"/>
        </w:rPr>
      </w:pPr>
      <w:r>
        <w:rPr>
          <w:rFonts w:ascii="Book Antiqua" w:hAnsi="Book Antiqua"/>
          <w:sz w:val="24"/>
          <w:szCs w:val="24"/>
          <w:lang w:val="sq-AL"/>
        </w:rPr>
        <w:t>član/članica</w:t>
      </w:r>
      <w:r w:rsidR="00714DED">
        <w:rPr>
          <w:rFonts w:ascii="Book Antiqua" w:hAnsi="Book Antiqua"/>
          <w:sz w:val="24"/>
          <w:szCs w:val="24"/>
          <w:lang w:val="sq-AL"/>
        </w:rPr>
        <w:t xml:space="preserve"> iz organizacija civilnog društva,</w:t>
      </w:r>
    </w:p>
    <w:p w14:paraId="42ACAA5C" w14:textId="5ACD02B2" w:rsidR="00EF77B2" w:rsidRPr="00664E2E" w:rsidRDefault="00664E2E" w:rsidP="00664E2E">
      <w:pPr>
        <w:pStyle w:val="ListParagraph"/>
        <w:numPr>
          <w:ilvl w:val="0"/>
          <w:numId w:val="6"/>
        </w:numPr>
        <w:rPr>
          <w:rFonts w:ascii="Book Antiqua" w:hAnsi="Book Antiqua"/>
          <w:sz w:val="24"/>
          <w:szCs w:val="24"/>
          <w:lang w:val="sq-AL"/>
        </w:rPr>
      </w:pPr>
      <w:r>
        <w:rPr>
          <w:rFonts w:ascii="Book Antiqua" w:hAnsi="Book Antiqua"/>
          <w:sz w:val="24"/>
          <w:szCs w:val="24"/>
          <w:lang w:val="sq-AL"/>
        </w:rPr>
        <w:t>stručnjaci i spoljni savetnic</w:t>
      </w:r>
      <w:r w:rsidR="00714DED">
        <w:rPr>
          <w:rFonts w:ascii="Book Antiqua" w:hAnsi="Book Antiqua"/>
          <w:sz w:val="24"/>
          <w:szCs w:val="24"/>
          <w:lang w:val="sq-AL"/>
        </w:rPr>
        <w:t>i,</w:t>
      </w:r>
    </w:p>
    <w:p w14:paraId="75106063" w14:textId="05ED5650" w:rsidR="00EF77B2" w:rsidRPr="00664E2E" w:rsidRDefault="00664E2E" w:rsidP="00664E2E">
      <w:pPr>
        <w:pStyle w:val="ListParagraph"/>
        <w:numPr>
          <w:ilvl w:val="0"/>
          <w:numId w:val="6"/>
        </w:numPr>
        <w:rPr>
          <w:rFonts w:ascii="Book Antiqua" w:hAnsi="Book Antiqua"/>
          <w:sz w:val="24"/>
          <w:szCs w:val="24"/>
          <w:lang w:val="sq-AL"/>
        </w:rPr>
      </w:pPr>
      <w:r>
        <w:rPr>
          <w:rFonts w:ascii="Book Antiqua" w:hAnsi="Book Antiqua"/>
          <w:sz w:val="24"/>
          <w:szCs w:val="24"/>
          <w:lang w:val="sq-AL"/>
        </w:rPr>
        <w:t>službenici iz relevatnog ministarstva</w:t>
      </w:r>
      <w:r w:rsidR="00EF77B2" w:rsidRPr="00664E2E">
        <w:rPr>
          <w:rFonts w:ascii="Book Antiqua" w:hAnsi="Book Antiqua"/>
          <w:sz w:val="24"/>
          <w:szCs w:val="24"/>
          <w:lang w:val="sq-AL"/>
        </w:rPr>
        <w:t xml:space="preserve"> (</w:t>
      </w:r>
      <w:r>
        <w:rPr>
          <w:rFonts w:ascii="Book Antiqua" w:hAnsi="Book Antiqua"/>
          <w:sz w:val="24"/>
          <w:szCs w:val="24"/>
          <w:lang w:val="sq-AL"/>
        </w:rPr>
        <w:t>u raznim slučajevima i posebnim temama</w:t>
      </w:r>
      <w:r w:rsidR="00EF77B2" w:rsidRPr="00664E2E">
        <w:rPr>
          <w:rFonts w:ascii="Book Antiqua" w:hAnsi="Book Antiqua"/>
          <w:sz w:val="24"/>
          <w:szCs w:val="24"/>
          <w:lang w:val="sq-AL"/>
        </w:rPr>
        <w:t>)</w:t>
      </w:r>
      <w:r w:rsidR="00714DED">
        <w:rPr>
          <w:rFonts w:ascii="Book Antiqua" w:hAnsi="Book Antiqua"/>
          <w:sz w:val="24"/>
          <w:szCs w:val="24"/>
          <w:lang w:val="sq-AL"/>
        </w:rPr>
        <w:t>.</w:t>
      </w:r>
    </w:p>
    <w:p w14:paraId="104EB56C" w14:textId="77777777" w:rsidR="00C7171F" w:rsidRDefault="00C7171F" w:rsidP="00C7171F">
      <w:pPr>
        <w:rPr>
          <w:rFonts w:ascii="Book Antiqua" w:hAnsi="Book Antiqua"/>
          <w:sz w:val="24"/>
          <w:szCs w:val="24"/>
          <w:lang w:val="sq-AL"/>
        </w:rPr>
      </w:pPr>
    </w:p>
    <w:p w14:paraId="3692A2A9" w14:textId="4C6802C5" w:rsidR="00C7171F" w:rsidRPr="009700FD" w:rsidRDefault="005448C8" w:rsidP="0066456A">
      <w:pPr>
        <w:pStyle w:val="Heading2"/>
        <w:ind w:left="360"/>
        <w:jc w:val="right"/>
        <w:rPr>
          <w:rFonts w:ascii="Book Antiqua" w:hAnsi="Book Antiqua"/>
          <w:b/>
          <w:color w:val="A6B727" w:themeColor="accent1"/>
          <w:sz w:val="28"/>
          <w:lang w:val="sq-AL"/>
        </w:rPr>
      </w:pPr>
      <w:bookmarkStart w:id="4" w:name="_Toc87449320"/>
      <w:bookmarkStart w:id="5" w:name="_Toc92966687"/>
      <w:r>
        <w:rPr>
          <w:rFonts w:ascii="Book Antiqua" w:hAnsi="Book Antiqua"/>
          <w:b/>
          <w:color w:val="A6B727" w:themeColor="accent1"/>
          <w:sz w:val="28"/>
          <w:lang w:val="sq-AL"/>
        </w:rPr>
        <w:lastRenderedPageBreak/>
        <w:t>1.2</w:t>
      </w:r>
      <w:r w:rsidR="0066456A">
        <w:rPr>
          <w:rFonts w:ascii="Book Antiqua" w:hAnsi="Book Antiqua"/>
          <w:b/>
          <w:color w:val="A6B727" w:themeColor="accent1"/>
          <w:sz w:val="28"/>
          <w:lang w:val="sq-AL"/>
        </w:rPr>
        <w:t xml:space="preserve"> JAVNI SASTANCI</w:t>
      </w:r>
      <w:bookmarkEnd w:id="4"/>
      <w:bookmarkEnd w:id="5"/>
      <w:r w:rsidR="003625D0" w:rsidRPr="009700FD">
        <w:rPr>
          <w:rFonts w:ascii="Book Antiqua" w:hAnsi="Book Antiqua"/>
          <w:b/>
          <w:color w:val="A6B727" w:themeColor="accent1"/>
          <w:sz w:val="28"/>
          <w:lang w:val="sq-AL"/>
        </w:rPr>
        <w:t xml:space="preserve"> </w:t>
      </w:r>
    </w:p>
    <w:p w14:paraId="3277109A" w14:textId="77777777" w:rsidR="00927776" w:rsidRDefault="00927776" w:rsidP="00927776">
      <w:pPr>
        <w:ind w:left="360"/>
        <w:rPr>
          <w:lang w:val="sq-AL"/>
        </w:rPr>
      </w:pPr>
    </w:p>
    <w:p w14:paraId="1CC4AA4E" w14:textId="57D4A992" w:rsidR="00571CA3" w:rsidRDefault="0066456A" w:rsidP="00571CA3">
      <w:pPr>
        <w:ind w:left="360"/>
        <w:jc w:val="both"/>
        <w:rPr>
          <w:rFonts w:ascii="Book Antiqua" w:hAnsi="Book Antiqua"/>
          <w:sz w:val="24"/>
          <w:lang w:val="sq-AL"/>
        </w:rPr>
      </w:pPr>
      <w:r w:rsidRPr="0066456A">
        <w:rPr>
          <w:rFonts w:ascii="Book Antiqua" w:hAnsi="Book Antiqua"/>
          <w:sz w:val="24"/>
          <w:lang w:val="sq-AL"/>
        </w:rPr>
        <w:t>Prema članu 10 Administrativnog uputstva br. 06/2018 o minimalnim standardima za javne konsultacije u opštinama</w:t>
      </w:r>
      <w:r>
        <w:rPr>
          <w:rFonts w:ascii="Book Antiqua" w:hAnsi="Book Antiqua"/>
          <w:sz w:val="24"/>
          <w:lang w:val="sq-AL"/>
        </w:rPr>
        <w:t>, j</w:t>
      </w:r>
      <w:r w:rsidRPr="0066456A">
        <w:rPr>
          <w:rFonts w:ascii="Book Antiqua" w:hAnsi="Book Antiqua"/>
          <w:sz w:val="24"/>
          <w:lang w:val="sq-AL"/>
        </w:rPr>
        <w:t xml:space="preserve">avni sastanci su sastanci koji se organizuju pre </w:t>
      </w:r>
      <w:r w:rsidR="00E94BCC">
        <w:rPr>
          <w:rFonts w:ascii="Book Antiqua" w:hAnsi="Book Antiqua"/>
          <w:sz w:val="24"/>
          <w:lang w:val="sq-AL"/>
        </w:rPr>
        <w:t>početka izrade s</w:t>
      </w:r>
      <w:r w:rsidRPr="0066456A">
        <w:rPr>
          <w:rFonts w:ascii="Book Antiqua" w:hAnsi="Book Antiqua"/>
          <w:sz w:val="24"/>
          <w:lang w:val="sq-AL"/>
        </w:rPr>
        <w:t>trategije. Ovi sastanci imaju za cilj da komuniciraju sa zainte</w:t>
      </w:r>
      <w:r>
        <w:rPr>
          <w:rFonts w:ascii="Book Antiqua" w:hAnsi="Book Antiqua"/>
          <w:sz w:val="24"/>
          <w:lang w:val="sq-AL"/>
        </w:rPr>
        <w:t>resovanim stranama o ciljevima o</w:t>
      </w:r>
      <w:r w:rsidRPr="0066456A">
        <w:rPr>
          <w:rFonts w:ascii="Book Antiqua" w:hAnsi="Book Antiqua"/>
          <w:sz w:val="24"/>
          <w:lang w:val="sq-AL"/>
        </w:rPr>
        <w:t>pštine za razvojnu strategiju. Ovi sastanci su otvoreni za sve zainteresovane strane, građane ili različite grupe koje misle da mogu doprineti razvoju sveobuhvatne i efikasne strategije.</w:t>
      </w:r>
    </w:p>
    <w:p w14:paraId="3FC63B51" w14:textId="02E4CAC2" w:rsidR="00571CA3" w:rsidRDefault="0066456A" w:rsidP="00571CA3">
      <w:pPr>
        <w:ind w:left="360"/>
        <w:jc w:val="both"/>
        <w:rPr>
          <w:rFonts w:ascii="Book Antiqua" w:hAnsi="Book Antiqua"/>
          <w:sz w:val="24"/>
          <w:lang w:val="sq-AL"/>
        </w:rPr>
      </w:pPr>
      <w:r w:rsidRPr="0066456A">
        <w:rPr>
          <w:rFonts w:ascii="Book Antiqua" w:hAnsi="Book Antiqua"/>
          <w:sz w:val="24"/>
          <w:lang w:val="sq-AL"/>
        </w:rPr>
        <w:t>Poželjno je da se javni sastanci održavaju na početku procesa izrade Strategije lokalnog ekonomskog razvoja. Član zadužen za komunikaci</w:t>
      </w:r>
      <w:r w:rsidR="00E94BCC">
        <w:rPr>
          <w:rFonts w:ascii="Book Antiqua" w:hAnsi="Book Antiqua"/>
          <w:sz w:val="24"/>
          <w:lang w:val="sq-AL"/>
        </w:rPr>
        <w:t>jsku</w:t>
      </w:r>
      <w:r w:rsidRPr="0066456A">
        <w:rPr>
          <w:rFonts w:ascii="Book Antiqua" w:hAnsi="Book Antiqua"/>
          <w:sz w:val="24"/>
          <w:lang w:val="sq-AL"/>
        </w:rPr>
        <w:t xml:space="preserve"> radnu grupu treba da pripremi javni po</w:t>
      </w:r>
      <w:r>
        <w:rPr>
          <w:rFonts w:ascii="Book Antiqua" w:hAnsi="Book Antiqua"/>
          <w:sz w:val="24"/>
          <w:lang w:val="sq-AL"/>
        </w:rPr>
        <w:t>ziv za ovaj sastanak na kome ć</w:t>
      </w:r>
      <w:r w:rsidRPr="0066456A">
        <w:rPr>
          <w:rFonts w:ascii="Book Antiqua" w:hAnsi="Book Antiqua"/>
          <w:sz w:val="24"/>
          <w:lang w:val="sq-AL"/>
        </w:rPr>
        <w:t>e sv</w:t>
      </w:r>
      <w:r>
        <w:rPr>
          <w:rFonts w:ascii="Book Antiqua" w:hAnsi="Book Antiqua"/>
          <w:sz w:val="24"/>
          <w:lang w:val="sq-AL"/>
        </w:rPr>
        <w:t>eobuhvatno</w:t>
      </w:r>
      <w:r w:rsidRPr="0066456A">
        <w:rPr>
          <w:rFonts w:ascii="Book Antiqua" w:hAnsi="Book Antiqua"/>
          <w:sz w:val="24"/>
          <w:lang w:val="sq-AL"/>
        </w:rPr>
        <w:t xml:space="preserve"> u</w:t>
      </w:r>
      <w:r w:rsidRPr="0066456A">
        <w:rPr>
          <w:rFonts w:ascii="Book Antiqua" w:hAnsi="Book Antiqua" w:cs="Book Antiqua"/>
          <w:sz w:val="24"/>
          <w:lang w:val="sq-AL"/>
        </w:rPr>
        <w:t>č</w:t>
      </w:r>
      <w:r w:rsidRPr="0066456A">
        <w:rPr>
          <w:rFonts w:ascii="Book Antiqua" w:hAnsi="Book Antiqua"/>
          <w:sz w:val="24"/>
          <w:lang w:val="sq-AL"/>
        </w:rPr>
        <w:t>e</w:t>
      </w:r>
      <w:r w:rsidRPr="0066456A">
        <w:rPr>
          <w:rFonts w:ascii="Book Antiqua" w:hAnsi="Book Antiqua" w:cs="Book Antiqua"/>
          <w:sz w:val="24"/>
          <w:lang w:val="sq-AL"/>
        </w:rPr>
        <w:t>š</w:t>
      </w:r>
      <w:r>
        <w:rPr>
          <w:rFonts w:ascii="Book Antiqua" w:hAnsi="Book Antiqua"/>
          <w:sz w:val="24"/>
          <w:lang w:val="sq-AL"/>
        </w:rPr>
        <w:t>ć</w:t>
      </w:r>
      <w:r w:rsidRPr="0066456A">
        <w:rPr>
          <w:rFonts w:ascii="Book Antiqua" w:hAnsi="Book Antiqua"/>
          <w:sz w:val="24"/>
          <w:lang w:val="sq-AL"/>
        </w:rPr>
        <w:t>e i u</w:t>
      </w:r>
      <w:r w:rsidRPr="0066456A">
        <w:rPr>
          <w:rFonts w:ascii="Book Antiqua" w:hAnsi="Book Antiqua" w:cs="Book Antiqua"/>
          <w:sz w:val="24"/>
          <w:lang w:val="sq-AL"/>
        </w:rPr>
        <w:t>č</w:t>
      </w:r>
      <w:r w:rsidRPr="0066456A">
        <w:rPr>
          <w:rFonts w:ascii="Book Antiqua" w:hAnsi="Book Antiqua"/>
          <w:sz w:val="24"/>
          <w:lang w:val="sq-AL"/>
        </w:rPr>
        <w:t>e</w:t>
      </w:r>
      <w:r w:rsidRPr="0066456A">
        <w:rPr>
          <w:rFonts w:ascii="Book Antiqua" w:hAnsi="Book Antiqua" w:cs="Book Antiqua"/>
          <w:sz w:val="24"/>
          <w:lang w:val="sq-AL"/>
        </w:rPr>
        <w:t>š</w:t>
      </w:r>
      <w:r>
        <w:rPr>
          <w:rFonts w:ascii="Book Antiqua" w:hAnsi="Book Antiqua"/>
          <w:sz w:val="24"/>
          <w:lang w:val="sq-AL"/>
        </w:rPr>
        <w:t>ć</w:t>
      </w:r>
      <w:r w:rsidRPr="0066456A">
        <w:rPr>
          <w:rFonts w:ascii="Book Antiqua" w:hAnsi="Book Antiqua"/>
          <w:sz w:val="24"/>
          <w:lang w:val="sq-AL"/>
        </w:rPr>
        <w:t xml:space="preserve">e </w:t>
      </w:r>
      <w:r w:rsidRPr="0066456A">
        <w:rPr>
          <w:rFonts w:ascii="Book Antiqua" w:hAnsi="Book Antiqua" w:cs="Book Antiqua"/>
          <w:sz w:val="24"/>
          <w:lang w:val="sq-AL"/>
        </w:rPr>
        <w:t>š</w:t>
      </w:r>
      <w:r>
        <w:rPr>
          <w:rFonts w:ascii="Book Antiqua" w:hAnsi="Book Antiqua"/>
          <w:sz w:val="24"/>
          <w:lang w:val="sq-AL"/>
        </w:rPr>
        <w:t>to već</w:t>
      </w:r>
      <w:r w:rsidRPr="0066456A">
        <w:rPr>
          <w:rFonts w:ascii="Book Antiqua" w:hAnsi="Book Antiqua"/>
          <w:sz w:val="24"/>
          <w:lang w:val="sq-AL"/>
        </w:rPr>
        <w:t>eg broja zainteresovanih str</w:t>
      </w:r>
      <w:r>
        <w:rPr>
          <w:rFonts w:ascii="Book Antiqua" w:hAnsi="Book Antiqua"/>
          <w:sz w:val="24"/>
          <w:lang w:val="sq-AL"/>
        </w:rPr>
        <w:t>ana poveć</w:t>
      </w:r>
      <w:r w:rsidRPr="0066456A">
        <w:rPr>
          <w:rFonts w:ascii="Book Antiqua" w:hAnsi="Book Antiqua"/>
          <w:sz w:val="24"/>
          <w:lang w:val="sq-AL"/>
        </w:rPr>
        <w:t>ati transparentnost i doprineti demokratskom procesu izrade dokumenta.</w:t>
      </w:r>
    </w:p>
    <w:p w14:paraId="27F79645" w14:textId="6385D0FA" w:rsidR="0066456A" w:rsidRPr="0066456A" w:rsidRDefault="0066456A" w:rsidP="0066456A">
      <w:pPr>
        <w:ind w:left="360"/>
        <w:jc w:val="both"/>
        <w:rPr>
          <w:rFonts w:ascii="Book Antiqua" w:hAnsi="Book Antiqua"/>
          <w:sz w:val="24"/>
          <w:lang w:val="sq-AL"/>
        </w:rPr>
      </w:pPr>
      <w:r w:rsidRPr="0066456A">
        <w:rPr>
          <w:rFonts w:ascii="Book Antiqua" w:hAnsi="Book Antiqua"/>
          <w:sz w:val="24"/>
          <w:lang w:val="sq-AL"/>
        </w:rPr>
        <w:t xml:space="preserve">Pozive za javne sastanke treba poslati najmanje </w:t>
      </w:r>
      <w:r>
        <w:rPr>
          <w:rFonts w:ascii="Book Antiqua" w:hAnsi="Book Antiqua"/>
          <w:sz w:val="24"/>
          <w:lang w:val="sq-AL"/>
        </w:rPr>
        <w:t xml:space="preserve"> (</w:t>
      </w:r>
      <w:r w:rsidRPr="0066456A">
        <w:rPr>
          <w:rFonts w:ascii="Book Antiqua" w:hAnsi="Book Antiqua"/>
          <w:sz w:val="24"/>
          <w:lang w:val="sq-AL"/>
        </w:rPr>
        <w:t>8</w:t>
      </w:r>
      <w:r>
        <w:rPr>
          <w:rFonts w:ascii="Book Antiqua" w:hAnsi="Book Antiqua"/>
          <w:sz w:val="24"/>
          <w:lang w:val="sq-AL"/>
        </w:rPr>
        <w:t>)</w:t>
      </w:r>
      <w:r w:rsidRPr="0066456A">
        <w:rPr>
          <w:rFonts w:ascii="Book Antiqua" w:hAnsi="Book Antiqua"/>
          <w:sz w:val="24"/>
          <w:lang w:val="sq-AL"/>
        </w:rPr>
        <w:t xml:space="preserve"> dana, a najviše </w:t>
      </w:r>
      <w:r>
        <w:rPr>
          <w:rFonts w:ascii="Book Antiqua" w:hAnsi="Book Antiqua"/>
          <w:sz w:val="24"/>
          <w:lang w:val="sq-AL"/>
        </w:rPr>
        <w:t>(</w:t>
      </w:r>
      <w:r w:rsidRPr="0066456A">
        <w:rPr>
          <w:rFonts w:ascii="Book Antiqua" w:hAnsi="Book Antiqua"/>
          <w:sz w:val="24"/>
          <w:lang w:val="sq-AL"/>
        </w:rPr>
        <w:t>14</w:t>
      </w:r>
      <w:r>
        <w:rPr>
          <w:rFonts w:ascii="Book Antiqua" w:hAnsi="Book Antiqua"/>
          <w:sz w:val="24"/>
          <w:lang w:val="sq-AL"/>
        </w:rPr>
        <w:t>)</w:t>
      </w:r>
      <w:r w:rsidRPr="0066456A">
        <w:rPr>
          <w:rFonts w:ascii="Book Antiqua" w:hAnsi="Book Antiqua"/>
          <w:sz w:val="24"/>
          <w:lang w:val="sq-AL"/>
        </w:rPr>
        <w:t xml:space="preserve"> dana pre datuma </w:t>
      </w:r>
      <w:r>
        <w:rPr>
          <w:rFonts w:ascii="Book Antiqua" w:hAnsi="Book Antiqua"/>
          <w:sz w:val="24"/>
          <w:lang w:val="sq-AL"/>
        </w:rPr>
        <w:t>održavanja sastanka kako bi se poveć</w:t>
      </w:r>
      <w:r w:rsidRPr="0066456A">
        <w:rPr>
          <w:rFonts w:ascii="Book Antiqua" w:hAnsi="Book Antiqua"/>
          <w:sz w:val="24"/>
          <w:lang w:val="sq-AL"/>
        </w:rPr>
        <w:t xml:space="preserve">ala </w:t>
      </w:r>
      <w:r>
        <w:rPr>
          <w:rFonts w:ascii="Book Antiqua" w:hAnsi="Book Antiqua"/>
          <w:sz w:val="24"/>
          <w:lang w:val="sq-AL"/>
        </w:rPr>
        <w:t>izvodljivost</w:t>
      </w:r>
      <w:r w:rsidRPr="0066456A">
        <w:rPr>
          <w:rFonts w:ascii="Book Antiqua" w:hAnsi="Book Antiqua"/>
          <w:sz w:val="24"/>
          <w:lang w:val="sq-AL"/>
        </w:rPr>
        <w:t xml:space="preserve"> i dao </w:t>
      </w:r>
      <w:r w:rsidRPr="0066456A">
        <w:rPr>
          <w:rFonts w:ascii="Book Antiqua" w:hAnsi="Book Antiqua" w:cs="Book Antiqua"/>
          <w:sz w:val="24"/>
          <w:lang w:val="sq-AL"/>
        </w:rPr>
        <w:t>š</w:t>
      </w:r>
      <w:r w:rsidRPr="0066456A">
        <w:rPr>
          <w:rFonts w:ascii="Book Antiqua" w:hAnsi="Book Antiqua"/>
          <w:sz w:val="24"/>
          <w:lang w:val="sq-AL"/>
        </w:rPr>
        <w:t>to vi</w:t>
      </w:r>
      <w:r w:rsidRPr="0066456A">
        <w:rPr>
          <w:rFonts w:ascii="Book Antiqua" w:hAnsi="Book Antiqua" w:cs="Book Antiqua"/>
          <w:sz w:val="24"/>
          <w:lang w:val="sq-AL"/>
        </w:rPr>
        <w:t>š</w:t>
      </w:r>
      <w:r w:rsidRPr="0066456A">
        <w:rPr>
          <w:rFonts w:ascii="Book Antiqua" w:hAnsi="Book Antiqua"/>
          <w:sz w:val="24"/>
          <w:lang w:val="sq-AL"/>
        </w:rPr>
        <w:t>e prostora zainteresovanim stranama. Podaci prikupljeni tokom ovih sastanaka mogu poslužiti kao po</w:t>
      </w:r>
      <w:r>
        <w:rPr>
          <w:rFonts w:ascii="Book Antiqua" w:hAnsi="Book Antiqua"/>
          <w:sz w:val="24"/>
          <w:lang w:val="sq-AL"/>
        </w:rPr>
        <w:t>lazna osnova za izradu ciljeva strategije, usklađujuć</w:t>
      </w:r>
      <w:r w:rsidRPr="0066456A">
        <w:rPr>
          <w:rFonts w:ascii="Book Antiqua" w:hAnsi="Book Antiqua"/>
          <w:sz w:val="24"/>
          <w:lang w:val="sq-AL"/>
        </w:rPr>
        <w:t>i je sa zahtevima gra</w:t>
      </w:r>
      <w:r w:rsidRPr="0066456A">
        <w:rPr>
          <w:rFonts w:ascii="Book Antiqua" w:hAnsi="Book Antiqua" w:cs="Book Antiqua"/>
          <w:sz w:val="24"/>
          <w:lang w:val="sq-AL"/>
        </w:rPr>
        <w:t>đ</w:t>
      </w:r>
      <w:r w:rsidRPr="0066456A">
        <w:rPr>
          <w:rFonts w:ascii="Book Antiqua" w:hAnsi="Book Antiqua"/>
          <w:sz w:val="24"/>
          <w:lang w:val="sq-AL"/>
        </w:rPr>
        <w:t xml:space="preserve">ana koji </w:t>
      </w:r>
      <w:r w:rsidRPr="0066456A">
        <w:rPr>
          <w:rFonts w:ascii="Book Antiqua" w:hAnsi="Book Antiqua" w:cs="Book Antiqua"/>
          <w:sz w:val="24"/>
          <w:lang w:val="sq-AL"/>
        </w:rPr>
        <w:t>ž</w:t>
      </w:r>
      <w:r w:rsidRPr="0066456A">
        <w:rPr>
          <w:rFonts w:ascii="Book Antiqua" w:hAnsi="Book Antiqua"/>
          <w:sz w:val="24"/>
          <w:lang w:val="sq-AL"/>
        </w:rPr>
        <w:t>ive u toj op</w:t>
      </w:r>
      <w:r w:rsidRPr="0066456A">
        <w:rPr>
          <w:rFonts w:ascii="Book Antiqua" w:hAnsi="Book Antiqua" w:cs="Book Antiqua"/>
          <w:sz w:val="24"/>
          <w:lang w:val="sq-AL"/>
        </w:rPr>
        <w:t>š</w:t>
      </w:r>
      <w:r w:rsidRPr="0066456A">
        <w:rPr>
          <w:rFonts w:ascii="Book Antiqua" w:hAnsi="Book Antiqua"/>
          <w:sz w:val="24"/>
          <w:lang w:val="sq-AL"/>
        </w:rPr>
        <w:t>tini.</w:t>
      </w:r>
    </w:p>
    <w:p w14:paraId="197383CF" w14:textId="31068E2C" w:rsidR="00C0448D" w:rsidRDefault="0066456A" w:rsidP="0066456A">
      <w:pPr>
        <w:ind w:left="360"/>
        <w:jc w:val="both"/>
        <w:rPr>
          <w:rFonts w:ascii="Book Antiqua" w:hAnsi="Book Antiqua"/>
          <w:sz w:val="24"/>
          <w:lang w:val="sq-AL"/>
        </w:rPr>
      </w:pPr>
      <w:r w:rsidRPr="0066456A">
        <w:rPr>
          <w:rFonts w:ascii="Book Antiqua" w:hAnsi="Book Antiqua"/>
          <w:sz w:val="24"/>
          <w:lang w:val="sq-AL"/>
        </w:rPr>
        <w:t>Javni sastanci nisu obavezni, ali je poželjno da</w:t>
      </w:r>
      <w:r>
        <w:rPr>
          <w:rFonts w:ascii="Book Antiqua" w:hAnsi="Book Antiqua"/>
          <w:sz w:val="24"/>
          <w:lang w:val="sq-AL"/>
        </w:rPr>
        <w:t xml:space="preserve"> se organizuju kako bi se poveć</w:t>
      </w:r>
      <w:r w:rsidRPr="0066456A">
        <w:rPr>
          <w:rFonts w:ascii="Book Antiqua" w:hAnsi="Book Antiqua"/>
          <w:sz w:val="24"/>
          <w:lang w:val="sq-AL"/>
        </w:rPr>
        <w:t>ala transparentnost i puno u</w:t>
      </w:r>
      <w:r w:rsidRPr="0066456A">
        <w:rPr>
          <w:rFonts w:ascii="Book Antiqua" w:hAnsi="Book Antiqua" w:cs="Book Antiqua"/>
          <w:sz w:val="24"/>
          <w:lang w:val="sq-AL"/>
        </w:rPr>
        <w:t>č</w:t>
      </w:r>
      <w:r w:rsidRPr="0066456A">
        <w:rPr>
          <w:rFonts w:ascii="Book Antiqua" w:hAnsi="Book Antiqua"/>
          <w:sz w:val="24"/>
          <w:lang w:val="sq-AL"/>
        </w:rPr>
        <w:t>e</w:t>
      </w:r>
      <w:r w:rsidRPr="0066456A">
        <w:rPr>
          <w:rFonts w:ascii="Book Antiqua" w:hAnsi="Book Antiqua" w:cs="Book Antiqua"/>
          <w:sz w:val="24"/>
          <w:lang w:val="sq-AL"/>
        </w:rPr>
        <w:t>š</w:t>
      </w:r>
      <w:r>
        <w:rPr>
          <w:rFonts w:ascii="Book Antiqua" w:hAnsi="Book Antiqua"/>
          <w:sz w:val="24"/>
          <w:lang w:val="sq-AL"/>
        </w:rPr>
        <w:t>ć</w:t>
      </w:r>
      <w:r w:rsidRPr="0066456A">
        <w:rPr>
          <w:rFonts w:ascii="Book Antiqua" w:hAnsi="Book Antiqua"/>
          <w:sz w:val="24"/>
          <w:lang w:val="sq-AL"/>
        </w:rPr>
        <w:t xml:space="preserve">e i da bi se doprinelo demokratskim procesima </w:t>
      </w:r>
      <w:r>
        <w:rPr>
          <w:rFonts w:ascii="Book Antiqua" w:hAnsi="Book Antiqua"/>
          <w:sz w:val="24"/>
          <w:lang w:val="sq-AL"/>
        </w:rPr>
        <w:t>stvaranja</w:t>
      </w:r>
      <w:r w:rsidRPr="0066456A">
        <w:rPr>
          <w:rFonts w:ascii="Book Antiqua" w:hAnsi="Book Antiqua"/>
          <w:sz w:val="24"/>
          <w:lang w:val="sq-AL"/>
        </w:rPr>
        <w:t xml:space="preserve"> politike na Kosovu.</w:t>
      </w:r>
    </w:p>
    <w:p w14:paraId="7F9462DA" w14:textId="77777777" w:rsidR="00083DAE" w:rsidRDefault="00083DAE" w:rsidP="00571CA3">
      <w:pPr>
        <w:ind w:left="360"/>
        <w:jc w:val="both"/>
        <w:rPr>
          <w:rFonts w:ascii="Book Antiqua" w:hAnsi="Book Antiqua"/>
          <w:sz w:val="24"/>
          <w:lang w:val="sq-AL"/>
        </w:rPr>
      </w:pPr>
    </w:p>
    <w:p w14:paraId="1F4A87B7" w14:textId="77777777" w:rsidR="00AD75CA" w:rsidRPr="00927776" w:rsidRDefault="00AD75CA" w:rsidP="00571CA3">
      <w:pPr>
        <w:ind w:left="360"/>
        <w:jc w:val="both"/>
        <w:rPr>
          <w:rFonts w:ascii="Book Antiqua" w:hAnsi="Book Antiqua"/>
          <w:sz w:val="24"/>
          <w:lang w:val="sq-AL"/>
        </w:rPr>
      </w:pPr>
    </w:p>
    <w:p w14:paraId="7AA15069" w14:textId="4D3F17E8" w:rsidR="003B50D5" w:rsidRPr="009700FD" w:rsidRDefault="005448C8" w:rsidP="005448C8">
      <w:pPr>
        <w:pStyle w:val="Heading2"/>
        <w:ind w:left="360"/>
        <w:jc w:val="right"/>
        <w:rPr>
          <w:rFonts w:ascii="Book Antiqua" w:hAnsi="Book Antiqua"/>
          <w:b/>
          <w:color w:val="A6B727" w:themeColor="accent1"/>
          <w:sz w:val="28"/>
          <w:lang w:val="sq-AL"/>
        </w:rPr>
      </w:pPr>
      <w:r>
        <w:rPr>
          <w:rFonts w:ascii="Book Antiqua" w:hAnsi="Book Antiqua"/>
          <w:color w:val="A6B727" w:themeColor="accent1"/>
          <w:sz w:val="28"/>
          <w:lang w:val="sq-AL"/>
        </w:rPr>
        <w:t>1.3</w:t>
      </w:r>
      <w:r w:rsidR="009700FD">
        <w:rPr>
          <w:rFonts w:ascii="Book Antiqua" w:hAnsi="Book Antiqua"/>
          <w:color w:val="A6B727" w:themeColor="accent1"/>
          <w:sz w:val="28"/>
          <w:lang w:val="sq-AL"/>
        </w:rPr>
        <w:t xml:space="preserve"> </w:t>
      </w:r>
      <w:bookmarkStart w:id="6" w:name="_Toc87449321"/>
      <w:bookmarkStart w:id="7" w:name="_Toc92966688"/>
      <w:r w:rsidR="003625D0" w:rsidRPr="009700FD">
        <w:rPr>
          <w:rFonts w:ascii="Book Antiqua" w:hAnsi="Book Antiqua"/>
          <w:b/>
          <w:color w:val="A6B727" w:themeColor="accent1"/>
          <w:sz w:val="28"/>
          <w:lang w:val="sq-AL"/>
        </w:rPr>
        <w:t>ANALIZA</w:t>
      </w:r>
      <w:bookmarkEnd w:id="6"/>
      <w:bookmarkEnd w:id="7"/>
    </w:p>
    <w:p w14:paraId="1996B8DE" w14:textId="77777777" w:rsidR="0092762A" w:rsidRDefault="0092762A" w:rsidP="0092762A">
      <w:pPr>
        <w:rPr>
          <w:lang w:val="sq-AL"/>
        </w:rPr>
      </w:pPr>
    </w:p>
    <w:p w14:paraId="463EE5B4" w14:textId="5FF35CFB" w:rsidR="0092762A" w:rsidRDefault="00CC2228" w:rsidP="005628D5">
      <w:pPr>
        <w:ind w:left="360"/>
        <w:jc w:val="both"/>
        <w:rPr>
          <w:rFonts w:ascii="Book Antiqua" w:hAnsi="Book Antiqua"/>
          <w:sz w:val="24"/>
          <w:lang w:val="sq-AL"/>
        </w:rPr>
      </w:pPr>
      <w:r>
        <w:rPr>
          <w:rFonts w:ascii="Book Antiqua" w:hAnsi="Book Antiqua"/>
          <w:sz w:val="24"/>
          <w:lang w:val="sq-AL"/>
        </w:rPr>
        <w:t>Najvažniji korak u izradi s</w:t>
      </w:r>
      <w:r w:rsidR="00AD75CA" w:rsidRPr="00AD75CA">
        <w:rPr>
          <w:rFonts w:ascii="Book Antiqua" w:hAnsi="Book Antiqua"/>
          <w:sz w:val="24"/>
          <w:lang w:val="sq-AL"/>
        </w:rPr>
        <w:t xml:space="preserve">trategije je proces analize koji traje od 12 do 24 nedelje. Tokom ovog perioda radna grupa se mora sastajati u određeno vreme kako bi izradila delove dokumenta. Sastav radne grupe koja uključuje članove iz svake </w:t>
      </w:r>
      <w:r w:rsidR="00AD75CA">
        <w:rPr>
          <w:rFonts w:ascii="Book Antiqua" w:hAnsi="Book Antiqua"/>
          <w:sz w:val="24"/>
          <w:lang w:val="sq-AL"/>
        </w:rPr>
        <w:t>uprave</w:t>
      </w:r>
      <w:r w:rsidR="00AD75CA" w:rsidRPr="00AD75CA">
        <w:rPr>
          <w:rFonts w:ascii="Book Antiqua" w:hAnsi="Book Antiqua"/>
          <w:sz w:val="24"/>
          <w:lang w:val="sq-AL"/>
        </w:rPr>
        <w:t xml:space="preserve"> opštine olakšava proces prikupljanja podataka koji je srž izrade odgovaraju</w:t>
      </w:r>
      <w:r w:rsidR="00AD75CA">
        <w:rPr>
          <w:rFonts w:ascii="Book Antiqua" w:hAnsi="Book Antiqua"/>
          <w:sz w:val="24"/>
          <w:lang w:val="sq-AL"/>
        </w:rPr>
        <w:t>će s</w:t>
      </w:r>
      <w:r w:rsidR="00AD75CA" w:rsidRPr="00AD75CA">
        <w:rPr>
          <w:rFonts w:ascii="Book Antiqua" w:hAnsi="Book Antiqua"/>
          <w:sz w:val="24"/>
          <w:lang w:val="sq-AL"/>
        </w:rPr>
        <w:t>trategije.</w:t>
      </w:r>
    </w:p>
    <w:p w14:paraId="75FF080C" w14:textId="18337FEB" w:rsidR="00BE18A5" w:rsidRDefault="00AD75CA" w:rsidP="005628D5">
      <w:pPr>
        <w:ind w:left="360"/>
        <w:jc w:val="both"/>
        <w:rPr>
          <w:rFonts w:ascii="Book Antiqua" w:hAnsi="Book Antiqua"/>
          <w:sz w:val="24"/>
          <w:lang w:val="sq-AL"/>
        </w:rPr>
      </w:pPr>
      <w:r>
        <w:rPr>
          <w:rFonts w:ascii="Book Antiqua" w:hAnsi="Book Antiqua"/>
          <w:sz w:val="24"/>
          <w:lang w:val="sq-AL"/>
        </w:rPr>
        <w:t>Tokom procesa analize, Radne grupa određuje sveobuhva</w:t>
      </w:r>
      <w:r w:rsidR="00E94BCC">
        <w:rPr>
          <w:rFonts w:ascii="Book Antiqua" w:hAnsi="Book Antiqua"/>
          <w:sz w:val="24"/>
          <w:lang w:val="sq-AL"/>
        </w:rPr>
        <w:t>tne i posebne ciljeve strategije</w:t>
      </w:r>
      <w:r w:rsidR="000D40E6">
        <w:rPr>
          <w:rFonts w:ascii="Book Antiqua" w:hAnsi="Book Antiqua"/>
          <w:sz w:val="24"/>
          <w:lang w:val="sq-AL"/>
        </w:rPr>
        <w:t xml:space="preserve">, </w:t>
      </w:r>
      <w:r>
        <w:rPr>
          <w:rFonts w:ascii="Book Antiqua" w:hAnsi="Book Antiqua"/>
          <w:sz w:val="24"/>
          <w:lang w:val="sq-AL"/>
        </w:rPr>
        <w:t>raspravlja o akti</w:t>
      </w:r>
      <w:r w:rsidR="00E94BCC">
        <w:rPr>
          <w:rFonts w:ascii="Book Antiqua" w:hAnsi="Book Antiqua"/>
          <w:sz w:val="24"/>
          <w:lang w:val="sq-AL"/>
        </w:rPr>
        <w:t>vnostima koji su neophodni za p</w:t>
      </w:r>
      <w:r>
        <w:rPr>
          <w:rFonts w:ascii="Book Antiqua" w:hAnsi="Book Antiqua"/>
          <w:sz w:val="24"/>
          <w:lang w:val="sq-AL"/>
        </w:rPr>
        <w:t>o</w:t>
      </w:r>
      <w:r w:rsidR="00E94BCC">
        <w:rPr>
          <w:rFonts w:ascii="Book Antiqua" w:hAnsi="Book Antiqua"/>
          <w:sz w:val="24"/>
          <w:lang w:val="sq-AL"/>
        </w:rPr>
        <w:t>s</w:t>
      </w:r>
      <w:r>
        <w:rPr>
          <w:rFonts w:ascii="Book Antiqua" w:hAnsi="Book Antiqua"/>
          <w:sz w:val="24"/>
          <w:lang w:val="sq-AL"/>
        </w:rPr>
        <w:t xml:space="preserve">tizanje ciljeva, postavlja </w:t>
      </w:r>
      <w:r>
        <w:rPr>
          <w:rFonts w:ascii="Book Antiqua" w:hAnsi="Book Antiqua"/>
          <w:sz w:val="24"/>
          <w:lang w:val="sq-AL"/>
        </w:rPr>
        <w:lastRenderedPageBreak/>
        <w:t>značajne korake za sprovođenje s</w:t>
      </w:r>
      <w:r w:rsidR="000D40E6">
        <w:rPr>
          <w:rFonts w:ascii="Book Antiqua" w:hAnsi="Book Antiqua"/>
          <w:sz w:val="24"/>
          <w:lang w:val="sq-AL"/>
        </w:rPr>
        <w:t>trateg</w:t>
      </w:r>
      <w:r>
        <w:rPr>
          <w:rFonts w:ascii="Book Antiqua" w:hAnsi="Book Antiqua"/>
          <w:sz w:val="24"/>
          <w:lang w:val="sq-AL"/>
        </w:rPr>
        <w:t>ije operacionalizirajući ciljeve u akcionom planu strategije</w:t>
      </w:r>
      <w:r w:rsidR="000D40E6">
        <w:rPr>
          <w:rFonts w:ascii="Book Antiqua" w:hAnsi="Book Antiqua"/>
          <w:sz w:val="24"/>
          <w:lang w:val="sq-AL"/>
        </w:rPr>
        <w:t xml:space="preserve">. </w:t>
      </w:r>
    </w:p>
    <w:p w14:paraId="53E4B682" w14:textId="73517062" w:rsidR="000D40E6" w:rsidRDefault="00B44EE3" w:rsidP="005628D5">
      <w:pPr>
        <w:ind w:left="360"/>
        <w:jc w:val="both"/>
        <w:rPr>
          <w:rFonts w:ascii="Book Antiqua" w:hAnsi="Book Antiqua"/>
          <w:sz w:val="24"/>
          <w:lang w:val="sq-AL"/>
        </w:rPr>
      </w:pPr>
      <w:r w:rsidRPr="00B44EE3">
        <w:rPr>
          <w:rFonts w:ascii="Book Antiqua" w:hAnsi="Book Antiqua"/>
          <w:sz w:val="24"/>
          <w:lang w:val="sq-AL"/>
        </w:rPr>
        <w:t xml:space="preserve">Tokom procesa analize i izrade dokumenta, obaveštavanje radne grupe na vreme za </w:t>
      </w:r>
      <w:r>
        <w:rPr>
          <w:rFonts w:ascii="Book Antiqua" w:hAnsi="Book Antiqua"/>
          <w:sz w:val="24"/>
          <w:lang w:val="sq-AL"/>
        </w:rPr>
        <w:t>zajedničke sastanke, uključujuć</w:t>
      </w:r>
      <w:r w:rsidRPr="00B44EE3">
        <w:rPr>
          <w:rFonts w:ascii="Book Antiqua" w:hAnsi="Book Antiqua"/>
          <w:sz w:val="24"/>
          <w:lang w:val="sq-AL"/>
        </w:rPr>
        <w:t>i razli</w:t>
      </w:r>
      <w:r w:rsidRPr="00B44EE3">
        <w:rPr>
          <w:rFonts w:ascii="Book Antiqua" w:hAnsi="Book Antiqua" w:cs="Book Antiqua"/>
          <w:sz w:val="24"/>
          <w:lang w:val="sq-AL"/>
        </w:rPr>
        <w:t>č</w:t>
      </w:r>
      <w:r w:rsidRPr="00B44EE3">
        <w:rPr>
          <w:rFonts w:ascii="Book Antiqua" w:hAnsi="Book Antiqua"/>
          <w:sz w:val="24"/>
          <w:lang w:val="sq-AL"/>
        </w:rPr>
        <w:t xml:space="preserve">ite spoljne </w:t>
      </w:r>
      <w:r>
        <w:rPr>
          <w:rFonts w:ascii="Book Antiqua" w:hAnsi="Book Antiqua"/>
          <w:sz w:val="24"/>
          <w:lang w:val="sq-AL"/>
        </w:rPr>
        <w:t>uč</w:t>
      </w:r>
      <w:r w:rsidRPr="00B44EE3">
        <w:rPr>
          <w:rFonts w:ascii="Book Antiqua" w:hAnsi="Book Antiqua"/>
          <w:sz w:val="24"/>
          <w:lang w:val="sq-AL"/>
        </w:rPr>
        <w:t>e</w:t>
      </w:r>
      <w:r>
        <w:rPr>
          <w:rFonts w:ascii="Book Antiqua" w:hAnsi="Book Antiqua"/>
          <w:sz w:val="24"/>
          <w:lang w:val="sq-AL"/>
        </w:rPr>
        <w:t>snike</w:t>
      </w:r>
      <w:r w:rsidRPr="00B44EE3">
        <w:rPr>
          <w:rFonts w:ascii="Book Antiqua" w:hAnsi="Book Antiqua"/>
          <w:sz w:val="24"/>
          <w:lang w:val="sq-AL"/>
        </w:rPr>
        <w:t xml:space="preserve"> kao </w:t>
      </w:r>
      <w:r w:rsidRPr="00B44EE3">
        <w:rPr>
          <w:rFonts w:ascii="Book Antiqua" w:hAnsi="Book Antiqua" w:cs="Book Antiqua"/>
          <w:sz w:val="24"/>
          <w:lang w:val="sq-AL"/>
        </w:rPr>
        <w:t>š</w:t>
      </w:r>
      <w:r w:rsidRPr="00B44EE3">
        <w:rPr>
          <w:rFonts w:ascii="Book Antiqua" w:hAnsi="Book Antiqua"/>
          <w:sz w:val="24"/>
          <w:lang w:val="sq-AL"/>
        </w:rPr>
        <w:t>to su relevantni zvani</w:t>
      </w:r>
      <w:r w:rsidRPr="00B44EE3">
        <w:rPr>
          <w:rFonts w:ascii="Book Antiqua" w:hAnsi="Book Antiqua" w:cs="Book Antiqua"/>
          <w:sz w:val="24"/>
          <w:lang w:val="sq-AL"/>
        </w:rPr>
        <w:t>č</w:t>
      </w:r>
      <w:r w:rsidRPr="00B44EE3">
        <w:rPr>
          <w:rFonts w:ascii="Book Antiqua" w:hAnsi="Book Antiqua"/>
          <w:sz w:val="24"/>
          <w:lang w:val="sq-AL"/>
        </w:rPr>
        <w:t xml:space="preserve">nici ministra, spoljni </w:t>
      </w:r>
      <w:r>
        <w:rPr>
          <w:rFonts w:ascii="Book Antiqua" w:hAnsi="Book Antiqua"/>
          <w:sz w:val="24"/>
          <w:lang w:val="sq-AL"/>
        </w:rPr>
        <w:t>stručnjaci</w:t>
      </w:r>
      <w:r w:rsidRPr="00B44EE3">
        <w:rPr>
          <w:rFonts w:ascii="Book Antiqua" w:hAnsi="Book Antiqua"/>
          <w:sz w:val="24"/>
          <w:lang w:val="sq-AL"/>
        </w:rPr>
        <w:t xml:space="preserve"> ili predstavnici različitih NVO</w:t>
      </w:r>
      <w:r>
        <w:rPr>
          <w:rFonts w:ascii="Book Antiqua" w:hAnsi="Book Antiqua"/>
          <w:sz w:val="24"/>
          <w:lang w:val="sq-AL"/>
        </w:rPr>
        <w:t>-a</w:t>
      </w:r>
      <w:r w:rsidRPr="00B44EE3">
        <w:rPr>
          <w:rFonts w:ascii="Book Antiqua" w:hAnsi="Book Antiqua"/>
          <w:sz w:val="24"/>
          <w:lang w:val="sq-AL"/>
        </w:rPr>
        <w:t xml:space="preserve"> ili grupa</w:t>
      </w:r>
      <w:r>
        <w:rPr>
          <w:rFonts w:ascii="Book Antiqua" w:hAnsi="Book Antiqua"/>
          <w:sz w:val="24"/>
          <w:lang w:val="sq-AL"/>
        </w:rPr>
        <w:t>, kako bi dali</w:t>
      </w:r>
      <w:r w:rsidRPr="00B44EE3">
        <w:rPr>
          <w:rFonts w:ascii="Book Antiqua" w:hAnsi="Book Antiqua"/>
          <w:sz w:val="24"/>
          <w:lang w:val="sq-AL"/>
        </w:rPr>
        <w:t xml:space="preserve"> svoj doprinos u </w:t>
      </w:r>
      <w:r>
        <w:rPr>
          <w:rFonts w:ascii="Book Antiqua" w:hAnsi="Book Antiqua"/>
          <w:sz w:val="24"/>
          <w:lang w:val="sq-AL"/>
        </w:rPr>
        <w:t>po</w:t>
      </w:r>
      <w:r w:rsidR="00E94F99">
        <w:rPr>
          <w:rFonts w:ascii="Book Antiqua" w:hAnsi="Book Antiqua"/>
          <w:sz w:val="24"/>
          <w:lang w:val="sq-AL"/>
        </w:rPr>
        <w:t>sebnim</w:t>
      </w:r>
      <w:r>
        <w:rPr>
          <w:rFonts w:ascii="Book Antiqua" w:hAnsi="Book Antiqua"/>
          <w:sz w:val="24"/>
          <w:lang w:val="sq-AL"/>
        </w:rPr>
        <w:t xml:space="preserve"> delovima izrade što je jako važno</w:t>
      </w:r>
      <w:r w:rsidRPr="00B44EE3">
        <w:rPr>
          <w:rFonts w:ascii="Book Antiqua" w:hAnsi="Book Antiqua"/>
          <w:sz w:val="24"/>
          <w:lang w:val="sq-AL"/>
        </w:rPr>
        <w:t>.</w:t>
      </w:r>
    </w:p>
    <w:p w14:paraId="083A86B3" w14:textId="5B84C49D" w:rsidR="000B0B05" w:rsidRDefault="00B44EE3" w:rsidP="005628D5">
      <w:pPr>
        <w:ind w:left="360"/>
        <w:jc w:val="both"/>
        <w:rPr>
          <w:rFonts w:ascii="Book Antiqua" w:hAnsi="Book Antiqua"/>
          <w:sz w:val="24"/>
          <w:lang w:val="sq-AL"/>
        </w:rPr>
      </w:pPr>
      <w:r w:rsidRPr="00B44EE3">
        <w:rPr>
          <w:rFonts w:ascii="Book Antiqua" w:hAnsi="Book Antiqua"/>
          <w:sz w:val="24"/>
          <w:lang w:val="sq-AL"/>
        </w:rPr>
        <w:t>U ovom procesu radna grupa takođe mora odlučiti o t</w:t>
      </w:r>
      <w:r>
        <w:rPr>
          <w:rFonts w:ascii="Book Antiqua" w:hAnsi="Book Antiqua"/>
          <w:sz w:val="24"/>
          <w:lang w:val="sq-AL"/>
        </w:rPr>
        <w:t>ome kako ć</w:t>
      </w:r>
      <w:r w:rsidRPr="00B44EE3">
        <w:rPr>
          <w:rFonts w:ascii="Book Antiqua" w:hAnsi="Book Antiqua"/>
          <w:sz w:val="24"/>
          <w:lang w:val="sq-AL"/>
        </w:rPr>
        <w:t xml:space="preserve">e </w:t>
      </w:r>
      <w:r>
        <w:rPr>
          <w:rFonts w:ascii="Book Antiqua" w:hAnsi="Book Antiqua"/>
          <w:sz w:val="24"/>
          <w:lang w:val="sq-AL"/>
        </w:rPr>
        <w:t xml:space="preserve">procenjivati </w:t>
      </w:r>
      <w:r w:rsidRPr="00B44EE3">
        <w:rPr>
          <w:rFonts w:ascii="Book Antiqua" w:hAnsi="Book Antiqua"/>
          <w:sz w:val="24"/>
          <w:lang w:val="sq-AL"/>
        </w:rPr>
        <w:t xml:space="preserve">i pratiti </w:t>
      </w:r>
      <w:r>
        <w:rPr>
          <w:rFonts w:ascii="Book Antiqua" w:hAnsi="Book Antiqua"/>
          <w:sz w:val="24"/>
          <w:lang w:val="sq-AL"/>
        </w:rPr>
        <w:t>strategiju. Svaka s</w:t>
      </w:r>
      <w:r w:rsidRPr="00B44EE3">
        <w:rPr>
          <w:rFonts w:ascii="Book Antiqua" w:hAnsi="Book Antiqua"/>
          <w:sz w:val="24"/>
          <w:lang w:val="sq-AL"/>
        </w:rPr>
        <w:t xml:space="preserve">trategija treba da se prati na </w:t>
      </w:r>
      <w:r>
        <w:rPr>
          <w:rFonts w:ascii="Book Antiqua" w:hAnsi="Book Antiqua"/>
          <w:sz w:val="24"/>
          <w:lang w:val="sq-AL"/>
        </w:rPr>
        <w:t xml:space="preserve">četvoromesečnoj (kvartalnoj) </w:t>
      </w:r>
      <w:r w:rsidRPr="00B44EE3">
        <w:rPr>
          <w:rFonts w:ascii="Book Antiqua" w:hAnsi="Book Antiqua"/>
          <w:sz w:val="24"/>
          <w:lang w:val="sq-AL"/>
        </w:rPr>
        <w:t xml:space="preserve"> osnovi, a godišnji izveštaj o </w:t>
      </w:r>
      <w:r>
        <w:rPr>
          <w:rFonts w:ascii="Book Antiqua" w:hAnsi="Book Antiqua"/>
          <w:sz w:val="24"/>
          <w:lang w:val="sq-AL"/>
        </w:rPr>
        <w:t xml:space="preserve">proceni sprovođenja </w:t>
      </w:r>
      <w:r w:rsidRPr="00B44EE3">
        <w:rPr>
          <w:rFonts w:ascii="Book Antiqua" w:hAnsi="Book Antiqua"/>
          <w:sz w:val="24"/>
          <w:lang w:val="sq-AL"/>
        </w:rPr>
        <w:t xml:space="preserve"> treba da se izradi do kraja prvog </w:t>
      </w:r>
      <w:r w:rsidR="00342EB6">
        <w:rPr>
          <w:rFonts w:ascii="Book Antiqua" w:hAnsi="Book Antiqua"/>
          <w:sz w:val="24"/>
          <w:lang w:val="sq-AL"/>
        </w:rPr>
        <w:t>tromesečja</w:t>
      </w:r>
      <w:r w:rsidRPr="00B44EE3">
        <w:rPr>
          <w:rFonts w:ascii="Book Antiqua" w:hAnsi="Book Antiqua"/>
          <w:sz w:val="24"/>
          <w:lang w:val="sq-AL"/>
        </w:rPr>
        <w:t xml:space="preserve"> naredne godine. Radna grupa u procesu izrade i analize može od</w:t>
      </w:r>
      <w:r>
        <w:rPr>
          <w:rFonts w:ascii="Book Antiqua" w:hAnsi="Book Antiqua"/>
          <w:sz w:val="24"/>
          <w:lang w:val="sq-AL"/>
        </w:rPr>
        <w:t>lučiti o češć</w:t>
      </w:r>
      <w:r w:rsidRPr="00B44EE3">
        <w:rPr>
          <w:rFonts w:ascii="Book Antiqua" w:hAnsi="Book Antiqua"/>
          <w:sz w:val="24"/>
          <w:lang w:val="sq-AL"/>
        </w:rPr>
        <w:t>em izve</w:t>
      </w:r>
      <w:r w:rsidRPr="00B44EE3">
        <w:rPr>
          <w:rFonts w:ascii="Book Antiqua" w:hAnsi="Book Antiqua" w:cs="Book Antiqua"/>
          <w:sz w:val="24"/>
          <w:lang w:val="sq-AL"/>
        </w:rPr>
        <w:t>š</w:t>
      </w:r>
      <w:r>
        <w:rPr>
          <w:rFonts w:ascii="Book Antiqua" w:hAnsi="Book Antiqua"/>
          <w:sz w:val="24"/>
          <w:lang w:val="sq-AL"/>
        </w:rPr>
        <w:t>tavanju i prać</w:t>
      </w:r>
      <w:r w:rsidRPr="00B44EE3">
        <w:rPr>
          <w:rFonts w:ascii="Book Antiqua" w:hAnsi="Book Antiqua"/>
          <w:sz w:val="24"/>
          <w:lang w:val="sq-AL"/>
        </w:rPr>
        <w:t>enju po potrebi.</w:t>
      </w:r>
    </w:p>
    <w:p w14:paraId="484E42F7" w14:textId="77777777" w:rsidR="000B0B05" w:rsidRPr="0092762A" w:rsidRDefault="000B0B05" w:rsidP="005628D5">
      <w:pPr>
        <w:ind w:left="360"/>
        <w:jc w:val="both"/>
        <w:rPr>
          <w:rFonts w:ascii="Book Antiqua" w:hAnsi="Book Antiqua"/>
          <w:sz w:val="24"/>
          <w:lang w:val="sq-AL"/>
        </w:rPr>
      </w:pPr>
    </w:p>
    <w:p w14:paraId="7D6BD192" w14:textId="19B6CFA9" w:rsidR="003625D0" w:rsidRPr="009700FD" w:rsidRDefault="005448C8" w:rsidP="005448C8">
      <w:pPr>
        <w:pStyle w:val="Heading2"/>
        <w:ind w:left="720"/>
        <w:jc w:val="left"/>
        <w:rPr>
          <w:rFonts w:ascii="Book Antiqua" w:hAnsi="Book Antiqua"/>
          <w:b/>
          <w:color w:val="A6B727" w:themeColor="accent1"/>
          <w:sz w:val="28"/>
          <w:lang w:val="sq-AL"/>
        </w:rPr>
      </w:pPr>
      <w:r>
        <w:rPr>
          <w:rFonts w:ascii="Book Antiqua" w:hAnsi="Book Antiqua"/>
          <w:color w:val="A6B727" w:themeColor="accent1"/>
          <w:sz w:val="28"/>
          <w:lang w:val="sq-AL"/>
        </w:rPr>
        <w:t xml:space="preserve">                                                                                 1.4</w:t>
      </w:r>
      <w:r w:rsidR="007B4625">
        <w:rPr>
          <w:rFonts w:ascii="Book Antiqua" w:hAnsi="Book Antiqua"/>
          <w:color w:val="A6B727" w:themeColor="accent1"/>
          <w:sz w:val="28"/>
          <w:lang w:val="sq-AL"/>
        </w:rPr>
        <w:t xml:space="preserve"> </w:t>
      </w:r>
      <w:bookmarkStart w:id="8" w:name="_Toc87449322"/>
      <w:bookmarkStart w:id="9" w:name="_Toc92966689"/>
      <w:r w:rsidR="003625D0" w:rsidRPr="009700FD">
        <w:rPr>
          <w:rFonts w:ascii="Book Antiqua" w:hAnsi="Book Antiqua"/>
          <w:b/>
          <w:color w:val="A6B727" w:themeColor="accent1"/>
          <w:sz w:val="28"/>
          <w:lang w:val="sq-AL"/>
        </w:rPr>
        <w:t>KONSULT</w:t>
      </w:r>
      <w:r w:rsidR="00B44EE3">
        <w:rPr>
          <w:rFonts w:ascii="Book Antiqua" w:hAnsi="Book Antiqua"/>
          <w:b/>
          <w:color w:val="A6B727" w:themeColor="accent1"/>
          <w:sz w:val="28"/>
          <w:lang w:val="sq-AL"/>
        </w:rPr>
        <w:t>ACIJA</w:t>
      </w:r>
      <w:bookmarkEnd w:id="8"/>
      <w:bookmarkEnd w:id="9"/>
    </w:p>
    <w:p w14:paraId="2C53D80F" w14:textId="77777777" w:rsidR="00255730" w:rsidRDefault="00255730" w:rsidP="00255730">
      <w:pPr>
        <w:ind w:left="360"/>
        <w:rPr>
          <w:lang w:val="sq-AL"/>
        </w:rPr>
      </w:pPr>
    </w:p>
    <w:p w14:paraId="27948168" w14:textId="67218553" w:rsidR="00255730" w:rsidRDefault="00C46BDE" w:rsidP="008F1710">
      <w:pPr>
        <w:ind w:left="360"/>
        <w:jc w:val="both"/>
        <w:rPr>
          <w:rFonts w:ascii="Book Antiqua" w:hAnsi="Book Antiqua"/>
          <w:sz w:val="24"/>
          <w:lang w:val="sq-AL"/>
        </w:rPr>
      </w:pPr>
      <w:r w:rsidRPr="00C46BDE">
        <w:rPr>
          <w:rFonts w:ascii="Book Antiqua" w:hAnsi="Book Antiqua"/>
          <w:sz w:val="24"/>
          <w:lang w:val="sq-AL"/>
        </w:rPr>
        <w:t>Prema članu 6 Administrativnog uputstva br. 06/2018 o minimalnim standardima za javne konsultacije u opštinama, opštine su dužne da obezbede javne konsultacije za sve strateške i razvojne dokumente koje je izradila opština. Takođe, prema istom uputstvu u svakoj opšt</w:t>
      </w:r>
      <w:r>
        <w:rPr>
          <w:rFonts w:ascii="Book Antiqua" w:hAnsi="Book Antiqua"/>
          <w:sz w:val="24"/>
          <w:lang w:val="sq-AL"/>
        </w:rPr>
        <w:t>ini, jedinica/službenik za javnu komunikaciju</w:t>
      </w:r>
      <w:r w:rsidRPr="00C46BDE">
        <w:rPr>
          <w:rFonts w:ascii="Book Antiqua" w:hAnsi="Book Antiqua"/>
          <w:sz w:val="24"/>
          <w:lang w:val="sq-AL"/>
        </w:rPr>
        <w:t xml:space="preserve"> je odgovoran za koordinaciju procesa javnih konsult</w:t>
      </w:r>
      <w:r>
        <w:rPr>
          <w:rFonts w:ascii="Book Antiqua" w:hAnsi="Book Antiqua"/>
          <w:sz w:val="24"/>
          <w:lang w:val="sq-AL"/>
        </w:rPr>
        <w:t>acija. Službenik za komunikaciju</w:t>
      </w:r>
      <w:r w:rsidRPr="00C46BDE">
        <w:rPr>
          <w:rFonts w:ascii="Book Antiqua" w:hAnsi="Book Antiqua"/>
          <w:sz w:val="24"/>
          <w:lang w:val="sq-AL"/>
        </w:rPr>
        <w:t xml:space="preserve"> </w:t>
      </w:r>
      <w:r>
        <w:rPr>
          <w:rFonts w:ascii="Book Antiqua" w:hAnsi="Book Antiqua"/>
          <w:sz w:val="24"/>
          <w:lang w:val="sq-AL"/>
        </w:rPr>
        <w:t>je i deo radne grupe za izradu s</w:t>
      </w:r>
      <w:r w:rsidRPr="00C46BDE">
        <w:rPr>
          <w:rFonts w:ascii="Book Antiqua" w:hAnsi="Book Antiqua"/>
          <w:sz w:val="24"/>
          <w:lang w:val="sq-AL"/>
        </w:rPr>
        <w:t>trategije.</w:t>
      </w:r>
    </w:p>
    <w:p w14:paraId="073530FA" w14:textId="45F041E4" w:rsidR="00F602C0" w:rsidRDefault="00C46BDE" w:rsidP="005916AD">
      <w:pPr>
        <w:ind w:left="360"/>
        <w:jc w:val="both"/>
        <w:rPr>
          <w:rFonts w:ascii="Book Antiqua" w:hAnsi="Book Antiqua"/>
          <w:sz w:val="24"/>
          <w:lang w:val="sq-AL"/>
        </w:rPr>
      </w:pPr>
      <w:r w:rsidRPr="00C46BDE">
        <w:rPr>
          <w:rFonts w:ascii="Book Antiqua" w:hAnsi="Book Antiqua"/>
          <w:sz w:val="24"/>
          <w:lang w:val="sq-AL"/>
        </w:rPr>
        <w:t>U skladu sa članom 18.1 javna rasprava traje najmanje 30 kalendarskih dana i ne više od 60 kalendarskih dana od dana objavljivanja javnog oglasa za održavanje konsultacija. U toku procesa konsultacija, odgovorni službenik za konsultacije priprema obaveštenje o obliku konsultacija i objavljuje nacrt strategij</w:t>
      </w:r>
      <w:r>
        <w:rPr>
          <w:rFonts w:ascii="Book Antiqua" w:hAnsi="Book Antiqua"/>
          <w:sz w:val="24"/>
          <w:lang w:val="sq-AL"/>
        </w:rPr>
        <w:t>e na veb stranici opštine i na i</w:t>
      </w:r>
      <w:r w:rsidRPr="00C46BDE">
        <w:rPr>
          <w:rFonts w:ascii="Book Antiqua" w:hAnsi="Book Antiqua"/>
          <w:sz w:val="24"/>
          <w:lang w:val="sq-AL"/>
        </w:rPr>
        <w:t>nternet platformi za javne konsultacije. Tokom procesa konsultacija radna grupa može odlučiti da održi sastanke sa zainteresovanim stranama. U saradnji sa službenikom odgovorn</w:t>
      </w:r>
      <w:r w:rsidR="005139CE">
        <w:rPr>
          <w:rFonts w:ascii="Book Antiqua" w:hAnsi="Book Antiqua"/>
          <w:sz w:val="24"/>
          <w:lang w:val="sq-AL"/>
        </w:rPr>
        <w:t>im za pripremu početnog nacrta s</w:t>
      </w:r>
      <w:r w:rsidRPr="00C46BDE">
        <w:rPr>
          <w:rFonts w:ascii="Book Antiqua" w:hAnsi="Book Antiqua"/>
          <w:sz w:val="24"/>
          <w:lang w:val="sq-AL"/>
        </w:rPr>
        <w:t>trategije i radnom grupom, službenik za komunikacij</w:t>
      </w:r>
      <w:r>
        <w:rPr>
          <w:rFonts w:ascii="Book Antiqua" w:hAnsi="Book Antiqua"/>
          <w:sz w:val="24"/>
          <w:lang w:val="sq-AL"/>
        </w:rPr>
        <w:t>u</w:t>
      </w:r>
      <w:r w:rsidRPr="00C46BDE">
        <w:rPr>
          <w:rFonts w:ascii="Book Antiqua" w:hAnsi="Book Antiqua"/>
          <w:sz w:val="24"/>
          <w:lang w:val="sq-AL"/>
        </w:rPr>
        <w:t xml:space="preserve"> koordinira organizaciju </w:t>
      </w:r>
      <w:r>
        <w:rPr>
          <w:rFonts w:ascii="Book Antiqua" w:hAnsi="Book Antiqua"/>
          <w:sz w:val="24"/>
          <w:lang w:val="sq-AL"/>
        </w:rPr>
        <w:t>neposrednih</w:t>
      </w:r>
      <w:r w:rsidRPr="00C46BDE">
        <w:rPr>
          <w:rFonts w:ascii="Book Antiqua" w:hAnsi="Book Antiqua"/>
          <w:sz w:val="24"/>
          <w:lang w:val="sq-AL"/>
        </w:rPr>
        <w:t xml:space="preserve"> sastanaka sa građanima i zainteresovanim stranama. Za </w:t>
      </w:r>
      <w:r>
        <w:rPr>
          <w:rFonts w:ascii="Book Antiqua" w:hAnsi="Book Antiqua"/>
          <w:sz w:val="24"/>
          <w:lang w:val="sq-AL"/>
        </w:rPr>
        <w:t xml:space="preserve">što </w:t>
      </w:r>
      <w:r w:rsidRPr="00C46BDE">
        <w:rPr>
          <w:rFonts w:ascii="Book Antiqua" w:hAnsi="Book Antiqua"/>
          <w:sz w:val="24"/>
          <w:lang w:val="sq-AL"/>
        </w:rPr>
        <w:t>efikasniji  proces konsultacija neophodno je pravilno i blagovremeno planiranje, organizovanje najsveobuhvatnijih konsultacija i prikupljanje komentara i njihovo slanje radnoj grupi.</w:t>
      </w:r>
    </w:p>
    <w:p w14:paraId="1EA49128" w14:textId="77777777" w:rsidR="00A23F46" w:rsidRPr="00255730" w:rsidRDefault="007B4625" w:rsidP="007B4625">
      <w:pPr>
        <w:ind w:left="360"/>
        <w:jc w:val="both"/>
        <w:rPr>
          <w:rFonts w:ascii="Book Antiqua" w:hAnsi="Book Antiqua"/>
          <w:sz w:val="24"/>
          <w:lang w:val="sq-AL"/>
        </w:rPr>
      </w:pPr>
      <w:r>
        <w:rPr>
          <w:rFonts w:ascii="Book Antiqua" w:hAnsi="Book Antiqua"/>
          <w:sz w:val="24"/>
          <w:lang w:val="sq-AL"/>
        </w:rPr>
        <w:t xml:space="preserve"> </w:t>
      </w:r>
    </w:p>
    <w:p w14:paraId="2A617710" w14:textId="35D661D5" w:rsidR="003625D0" w:rsidRPr="009700FD" w:rsidRDefault="005448C8" w:rsidP="005448C8">
      <w:pPr>
        <w:pStyle w:val="Heading2"/>
        <w:ind w:left="720"/>
        <w:jc w:val="left"/>
        <w:rPr>
          <w:rFonts w:ascii="Book Antiqua" w:hAnsi="Book Antiqua"/>
          <w:b/>
          <w:color w:val="A6B727" w:themeColor="accent1"/>
          <w:sz w:val="28"/>
          <w:lang w:val="sq-AL"/>
        </w:rPr>
      </w:pPr>
      <w:r>
        <w:rPr>
          <w:rFonts w:ascii="Book Antiqua" w:hAnsi="Book Antiqua"/>
          <w:b/>
          <w:color w:val="A6B727" w:themeColor="accent1"/>
          <w:sz w:val="28"/>
          <w:lang w:val="sq-AL"/>
        </w:rPr>
        <w:lastRenderedPageBreak/>
        <w:t xml:space="preserve">                                             1.5</w:t>
      </w:r>
      <w:r w:rsidR="00931818" w:rsidRPr="009700FD">
        <w:rPr>
          <w:rFonts w:ascii="Book Antiqua" w:hAnsi="Book Antiqua"/>
          <w:b/>
          <w:color w:val="A6B727" w:themeColor="accent1"/>
          <w:sz w:val="28"/>
          <w:lang w:val="sq-AL"/>
        </w:rPr>
        <w:t xml:space="preserve"> </w:t>
      </w:r>
      <w:bookmarkStart w:id="10" w:name="_Toc87449323"/>
      <w:bookmarkStart w:id="11" w:name="_Toc92966690"/>
      <w:r w:rsidR="003625D0" w:rsidRPr="009700FD">
        <w:rPr>
          <w:rFonts w:ascii="Book Antiqua" w:hAnsi="Book Antiqua"/>
          <w:b/>
          <w:color w:val="A6B727" w:themeColor="accent1"/>
          <w:sz w:val="28"/>
          <w:lang w:val="sq-AL"/>
        </w:rPr>
        <w:t xml:space="preserve">ANALIZA </w:t>
      </w:r>
      <w:r w:rsidR="00EF2758">
        <w:rPr>
          <w:rFonts w:ascii="Book Antiqua" w:hAnsi="Book Antiqua"/>
          <w:b/>
          <w:color w:val="A6B727" w:themeColor="accent1"/>
          <w:sz w:val="28"/>
          <w:lang w:val="sq-AL"/>
        </w:rPr>
        <w:t>NAKON -</w:t>
      </w:r>
      <w:r w:rsidR="003625D0" w:rsidRPr="009700FD">
        <w:rPr>
          <w:rFonts w:ascii="Book Antiqua" w:hAnsi="Book Antiqua"/>
          <w:b/>
          <w:color w:val="A6B727" w:themeColor="accent1"/>
          <w:sz w:val="28"/>
          <w:lang w:val="sq-AL"/>
        </w:rPr>
        <w:t>KONSULT</w:t>
      </w:r>
      <w:r w:rsidR="00EF2758">
        <w:rPr>
          <w:rFonts w:ascii="Book Antiqua" w:hAnsi="Book Antiqua"/>
          <w:b/>
          <w:color w:val="A6B727" w:themeColor="accent1"/>
          <w:sz w:val="28"/>
          <w:lang w:val="sq-AL"/>
        </w:rPr>
        <w:t>ACIJE</w:t>
      </w:r>
      <w:bookmarkEnd w:id="10"/>
      <w:bookmarkEnd w:id="11"/>
    </w:p>
    <w:p w14:paraId="782157E2" w14:textId="77777777" w:rsidR="008F1710" w:rsidRDefault="008F1710" w:rsidP="008F1710">
      <w:pPr>
        <w:rPr>
          <w:lang w:val="sq-AL"/>
        </w:rPr>
      </w:pPr>
    </w:p>
    <w:p w14:paraId="798B63CC" w14:textId="4642878E" w:rsidR="008014B0" w:rsidRPr="008014B0" w:rsidRDefault="008014B0" w:rsidP="008014B0">
      <w:pPr>
        <w:ind w:left="360"/>
        <w:jc w:val="both"/>
        <w:rPr>
          <w:rFonts w:ascii="Book Antiqua" w:hAnsi="Book Antiqua"/>
          <w:sz w:val="24"/>
          <w:lang w:val="sq-AL"/>
        </w:rPr>
      </w:pPr>
      <w:r w:rsidRPr="008014B0">
        <w:rPr>
          <w:rFonts w:ascii="Book Antiqua" w:hAnsi="Book Antiqua"/>
          <w:sz w:val="24"/>
          <w:lang w:val="sq-AL"/>
        </w:rPr>
        <w:t>Po završetku javnih konsultacija o onlajn platformama i javnim sastancima, odgovorni zvaničnik treba da pripremi izveštaj o konsultacij</w:t>
      </w:r>
      <w:r>
        <w:rPr>
          <w:rFonts w:ascii="Book Antiqua" w:hAnsi="Book Antiqua"/>
          <w:sz w:val="24"/>
          <w:lang w:val="sq-AL"/>
        </w:rPr>
        <w:t>i</w:t>
      </w:r>
      <w:r w:rsidRPr="008014B0">
        <w:rPr>
          <w:rFonts w:ascii="Book Antiqua" w:hAnsi="Book Antiqua"/>
          <w:sz w:val="24"/>
          <w:lang w:val="sq-AL"/>
        </w:rPr>
        <w:t xml:space="preserve"> u kojem se svi dostavljeni komentari pre</w:t>
      </w:r>
      <w:r>
        <w:rPr>
          <w:rFonts w:ascii="Book Antiqua" w:hAnsi="Book Antiqua"/>
          <w:sz w:val="24"/>
          <w:lang w:val="sq-AL"/>
        </w:rPr>
        <w:t>dstavljaju</w:t>
      </w:r>
      <w:r w:rsidRPr="008014B0">
        <w:rPr>
          <w:rFonts w:ascii="Book Antiqua" w:hAnsi="Book Antiqua"/>
          <w:sz w:val="24"/>
          <w:lang w:val="sq-AL"/>
        </w:rPr>
        <w:t xml:space="preserve"> radnoj grupi. Razmatranje komentara vrši radna grupa nacrta strategije koja odlučuje o prihvatanju ili odbijanju preporuka dobijenih od zainteresovanih strana.</w:t>
      </w:r>
    </w:p>
    <w:p w14:paraId="45A437E1" w14:textId="1B372BB5" w:rsidR="009700FD" w:rsidRDefault="008014B0" w:rsidP="008014B0">
      <w:pPr>
        <w:ind w:left="360"/>
        <w:jc w:val="both"/>
        <w:rPr>
          <w:rFonts w:ascii="Book Antiqua" w:hAnsi="Book Antiqua"/>
          <w:sz w:val="24"/>
          <w:lang w:val="sq-AL"/>
        </w:rPr>
      </w:pPr>
      <w:r w:rsidRPr="008014B0">
        <w:rPr>
          <w:rFonts w:ascii="Book Antiqua" w:hAnsi="Book Antiqua"/>
          <w:sz w:val="24"/>
          <w:lang w:val="sq-AL"/>
        </w:rPr>
        <w:t>Prema članu 5.5 Administrativnog uputstva br. 06/2018, opština je dužna da objavi rezultate procesa javnih konsultacija, da objavi izveštaj sa svim predlozima građana i zainte</w:t>
      </w:r>
      <w:r>
        <w:rPr>
          <w:rFonts w:ascii="Book Antiqua" w:hAnsi="Book Antiqua"/>
          <w:sz w:val="24"/>
          <w:lang w:val="sq-AL"/>
        </w:rPr>
        <w:t>resovanih strana, kao i da pruža</w:t>
      </w:r>
      <w:r w:rsidRPr="008014B0">
        <w:rPr>
          <w:rFonts w:ascii="Book Antiqua" w:hAnsi="Book Antiqua"/>
          <w:sz w:val="24"/>
          <w:lang w:val="sq-AL"/>
        </w:rPr>
        <w:t xml:space="preserve"> potrebna pojašnjenja u vezi sa razlozima odbijanja zahteva građana ili drugih </w:t>
      </w:r>
      <w:r w:rsidR="00C8093D">
        <w:rPr>
          <w:rFonts w:ascii="Book Antiqua" w:hAnsi="Book Antiqua"/>
          <w:sz w:val="24"/>
          <w:lang w:val="sq-AL"/>
        </w:rPr>
        <w:t xml:space="preserve">zainteresovanih </w:t>
      </w:r>
      <w:r>
        <w:rPr>
          <w:rFonts w:ascii="Book Antiqua" w:hAnsi="Book Antiqua"/>
          <w:sz w:val="24"/>
          <w:lang w:val="sq-AL"/>
        </w:rPr>
        <w:t>učesnika</w:t>
      </w:r>
      <w:r w:rsidRPr="008014B0">
        <w:rPr>
          <w:rFonts w:ascii="Book Antiqua" w:hAnsi="Book Antiqua"/>
          <w:sz w:val="24"/>
          <w:lang w:val="sq-AL"/>
        </w:rPr>
        <w:t>.</w:t>
      </w:r>
    </w:p>
    <w:p w14:paraId="48007A85" w14:textId="77777777" w:rsidR="009700FD" w:rsidRPr="009B42D3" w:rsidRDefault="009700FD" w:rsidP="00981151">
      <w:pPr>
        <w:ind w:left="360"/>
        <w:jc w:val="both"/>
        <w:rPr>
          <w:rFonts w:ascii="Book Antiqua" w:hAnsi="Book Antiqua"/>
          <w:sz w:val="24"/>
          <w:lang w:val="sq-AL"/>
        </w:rPr>
      </w:pPr>
    </w:p>
    <w:p w14:paraId="55691A9B" w14:textId="60EE2C3A" w:rsidR="003625D0" w:rsidRDefault="00D445CB" w:rsidP="00D445CB">
      <w:pPr>
        <w:pStyle w:val="Heading2"/>
        <w:ind w:left="360"/>
        <w:jc w:val="left"/>
        <w:rPr>
          <w:rFonts w:ascii="Book Antiqua" w:hAnsi="Book Antiqua"/>
          <w:b/>
          <w:color w:val="A6B727" w:themeColor="accent1"/>
          <w:sz w:val="28"/>
          <w:lang w:val="sq-AL"/>
        </w:rPr>
      </w:pPr>
      <w:bookmarkStart w:id="12" w:name="_Toc87449324"/>
      <w:bookmarkStart w:id="13" w:name="_Toc92966691"/>
      <w:r>
        <w:rPr>
          <w:rFonts w:ascii="Book Antiqua" w:hAnsi="Book Antiqua"/>
          <w:b/>
          <w:color w:val="A6B727" w:themeColor="accent1"/>
          <w:sz w:val="28"/>
          <w:lang w:val="sq-AL"/>
        </w:rPr>
        <w:t xml:space="preserve">                                                                 1.6 ODOBRENJE STRATEGIJE</w:t>
      </w:r>
      <w:bookmarkEnd w:id="12"/>
      <w:bookmarkEnd w:id="13"/>
      <w:r w:rsidR="003625D0" w:rsidRPr="009700FD">
        <w:rPr>
          <w:rFonts w:ascii="Book Antiqua" w:hAnsi="Book Antiqua"/>
          <w:b/>
          <w:color w:val="A6B727" w:themeColor="accent1"/>
          <w:sz w:val="28"/>
          <w:lang w:val="sq-AL"/>
        </w:rPr>
        <w:t xml:space="preserve"> </w:t>
      </w:r>
    </w:p>
    <w:p w14:paraId="3C2E816D" w14:textId="77777777" w:rsidR="009700FD" w:rsidRDefault="009700FD" w:rsidP="009700FD">
      <w:pPr>
        <w:ind w:left="360"/>
        <w:rPr>
          <w:rFonts w:ascii="Book Antiqua" w:hAnsi="Book Antiqua"/>
          <w:sz w:val="24"/>
          <w:lang w:val="sq-AL"/>
        </w:rPr>
      </w:pPr>
    </w:p>
    <w:p w14:paraId="5F28199F" w14:textId="380D1513" w:rsidR="009700FD" w:rsidRDefault="00D445CB" w:rsidP="009700FD">
      <w:pPr>
        <w:ind w:left="360"/>
        <w:jc w:val="both"/>
        <w:rPr>
          <w:rFonts w:ascii="Book Antiqua" w:hAnsi="Book Antiqua"/>
          <w:sz w:val="24"/>
          <w:lang w:val="sq-AL"/>
        </w:rPr>
      </w:pPr>
      <w:r>
        <w:rPr>
          <w:rFonts w:ascii="Book Antiqua" w:hAnsi="Book Antiqua"/>
          <w:sz w:val="24"/>
          <w:lang w:val="sq-AL"/>
        </w:rPr>
        <w:t>Poslednji korak izrade s</w:t>
      </w:r>
      <w:r w:rsidRPr="00D445CB">
        <w:rPr>
          <w:rFonts w:ascii="Book Antiqua" w:hAnsi="Book Antiqua"/>
          <w:sz w:val="24"/>
          <w:lang w:val="sq-AL"/>
        </w:rPr>
        <w:t>trategije obuhvata završne sastanke radne grupe gde je</w:t>
      </w:r>
      <w:r>
        <w:rPr>
          <w:rFonts w:ascii="Book Antiqua" w:hAnsi="Book Antiqua"/>
          <w:sz w:val="24"/>
          <w:lang w:val="sq-AL"/>
        </w:rPr>
        <w:t xml:space="preserve"> prema nacrtu pre konačnog upućivanja na javnu raspravu, R</w:t>
      </w:r>
      <w:r w:rsidRPr="00D445CB">
        <w:rPr>
          <w:rFonts w:ascii="Book Antiqua" w:hAnsi="Book Antiqua"/>
          <w:sz w:val="24"/>
          <w:lang w:val="sq-AL"/>
        </w:rPr>
        <w:t>adna grupa usaglasila sve primljene komentare i sugestije. Na ovom poslednjem sasta</w:t>
      </w:r>
      <w:r>
        <w:rPr>
          <w:rFonts w:ascii="Book Antiqua" w:hAnsi="Book Antiqua"/>
          <w:sz w:val="24"/>
          <w:lang w:val="sq-AL"/>
        </w:rPr>
        <w:t>nku radna grupa odlučuje da se s</w:t>
      </w:r>
      <w:r w:rsidRPr="00D445CB">
        <w:rPr>
          <w:rFonts w:ascii="Book Antiqua" w:hAnsi="Book Antiqua"/>
          <w:sz w:val="24"/>
          <w:lang w:val="sq-AL"/>
        </w:rPr>
        <w:t xml:space="preserve">trategija uputi na </w:t>
      </w:r>
      <w:r>
        <w:rPr>
          <w:rFonts w:ascii="Book Antiqua" w:hAnsi="Book Antiqua"/>
          <w:sz w:val="24"/>
          <w:lang w:val="sq-AL"/>
        </w:rPr>
        <w:t>odobrenje-</w:t>
      </w:r>
      <w:r w:rsidRPr="00D445CB">
        <w:rPr>
          <w:rFonts w:ascii="Book Antiqua" w:hAnsi="Book Antiqua"/>
          <w:sz w:val="24"/>
          <w:lang w:val="sq-AL"/>
        </w:rPr>
        <w:t>usvajanje.</w:t>
      </w:r>
    </w:p>
    <w:p w14:paraId="206BDF9A" w14:textId="77777777" w:rsidR="009700FD" w:rsidRDefault="009700FD" w:rsidP="009700FD">
      <w:pPr>
        <w:ind w:left="360"/>
        <w:jc w:val="both"/>
        <w:rPr>
          <w:rFonts w:ascii="Book Antiqua" w:hAnsi="Book Antiqua"/>
          <w:sz w:val="24"/>
          <w:lang w:val="sq-AL"/>
        </w:rPr>
      </w:pPr>
    </w:p>
    <w:p w14:paraId="40741D7A" w14:textId="64B6363E" w:rsidR="00884C49" w:rsidRDefault="00884C49" w:rsidP="00637E4B">
      <w:pPr>
        <w:jc w:val="both"/>
        <w:rPr>
          <w:rFonts w:ascii="Book Antiqua" w:hAnsi="Book Antiqua"/>
          <w:sz w:val="24"/>
          <w:lang w:val="sq-AL"/>
        </w:rPr>
      </w:pPr>
    </w:p>
    <w:p w14:paraId="419B9714" w14:textId="77777777" w:rsidR="00884C49" w:rsidRDefault="00884C49" w:rsidP="009700FD">
      <w:pPr>
        <w:ind w:left="360"/>
        <w:jc w:val="both"/>
        <w:rPr>
          <w:rFonts w:ascii="Book Antiqua" w:hAnsi="Book Antiqua"/>
          <w:sz w:val="24"/>
          <w:lang w:val="sq-AL"/>
        </w:rPr>
      </w:pPr>
      <w:r>
        <w:rPr>
          <w:rFonts w:ascii="Book Antiqua" w:hAnsi="Book Antiqua"/>
          <w:sz w:val="24"/>
          <w:lang w:val="sq-AL"/>
        </w:rPr>
        <w:t>___________________________________________________________________________</w:t>
      </w:r>
    </w:p>
    <w:p w14:paraId="08FFB83B" w14:textId="77777777" w:rsidR="005465E7" w:rsidRDefault="005465E7" w:rsidP="009700FD">
      <w:pPr>
        <w:ind w:left="360"/>
        <w:jc w:val="both"/>
        <w:rPr>
          <w:rFonts w:ascii="Book Antiqua" w:hAnsi="Book Antiqua"/>
          <w:sz w:val="24"/>
          <w:lang w:val="sq-AL"/>
        </w:rPr>
      </w:pPr>
    </w:p>
    <w:p w14:paraId="554B5A5E" w14:textId="763E0BFA" w:rsidR="005465E7" w:rsidRDefault="00D34CF5" w:rsidP="00D34CF5">
      <w:pPr>
        <w:pStyle w:val="Heading1"/>
        <w:numPr>
          <w:ilvl w:val="0"/>
          <w:numId w:val="4"/>
        </w:numPr>
        <w:jc w:val="right"/>
        <w:rPr>
          <w:rFonts w:ascii="Book Antiqua" w:hAnsi="Book Antiqua"/>
          <w:b/>
          <w:color w:val="525B13" w:themeColor="accent1" w:themeShade="80"/>
          <w:sz w:val="32"/>
          <w:lang w:val="sq-AL"/>
        </w:rPr>
      </w:pPr>
      <w:r>
        <w:rPr>
          <w:rFonts w:ascii="Book Antiqua" w:hAnsi="Book Antiqua"/>
          <w:b/>
          <w:color w:val="525B13" w:themeColor="accent1" w:themeShade="80"/>
          <w:sz w:val="32"/>
          <w:lang w:val="sq-AL"/>
        </w:rPr>
        <w:t>UPUTSTVA</w:t>
      </w:r>
      <w:r w:rsidRPr="00D34CF5">
        <w:rPr>
          <w:rFonts w:ascii="Book Antiqua" w:hAnsi="Book Antiqua"/>
          <w:b/>
          <w:color w:val="525B13" w:themeColor="accent1" w:themeShade="80"/>
          <w:sz w:val="32"/>
          <w:lang w:val="sq-AL"/>
        </w:rPr>
        <w:t xml:space="preserve"> ZA IZRADU STRATEGIJE LOKALNOG EKONOMSKOG RAZVOJA</w:t>
      </w:r>
    </w:p>
    <w:p w14:paraId="46D6A50F" w14:textId="77777777" w:rsidR="005465E7" w:rsidRDefault="005465E7" w:rsidP="005465E7">
      <w:pPr>
        <w:rPr>
          <w:lang w:val="sq-AL"/>
        </w:rPr>
      </w:pPr>
    </w:p>
    <w:p w14:paraId="33871348" w14:textId="77777777" w:rsidR="00884C49" w:rsidRDefault="00884C49" w:rsidP="004F2CAF">
      <w:pPr>
        <w:ind w:left="360"/>
        <w:jc w:val="both"/>
        <w:rPr>
          <w:rFonts w:ascii="Book Antiqua" w:hAnsi="Book Antiqua"/>
          <w:color w:val="000000" w:themeColor="text1"/>
          <w:sz w:val="24"/>
          <w:lang w:val="sq-AL"/>
        </w:rPr>
      </w:pPr>
    </w:p>
    <w:p w14:paraId="5FFB7B09" w14:textId="77777777" w:rsidR="00884C49" w:rsidRDefault="00884C49" w:rsidP="004F2CAF">
      <w:pPr>
        <w:ind w:left="360"/>
        <w:jc w:val="both"/>
        <w:rPr>
          <w:rFonts w:ascii="Book Antiqua" w:hAnsi="Book Antiqua"/>
          <w:color w:val="000000" w:themeColor="text1"/>
          <w:sz w:val="24"/>
          <w:lang w:val="sq-AL"/>
        </w:rPr>
      </w:pPr>
      <w:r>
        <w:rPr>
          <w:rFonts w:ascii="Book Antiqua" w:hAnsi="Book Antiqua"/>
          <w:color w:val="000000" w:themeColor="text1"/>
          <w:sz w:val="24"/>
          <w:lang w:val="sq-AL"/>
        </w:rPr>
        <w:t>___________________________________________________________________________</w:t>
      </w:r>
    </w:p>
    <w:p w14:paraId="4DABE5DB" w14:textId="77777777" w:rsidR="00884C49" w:rsidRDefault="00884C49" w:rsidP="004F2CAF">
      <w:pPr>
        <w:ind w:left="360"/>
        <w:jc w:val="both"/>
        <w:rPr>
          <w:rFonts w:ascii="Book Antiqua" w:hAnsi="Book Antiqua"/>
          <w:color w:val="000000" w:themeColor="text1"/>
          <w:sz w:val="24"/>
          <w:lang w:val="sq-AL"/>
        </w:rPr>
      </w:pPr>
    </w:p>
    <w:p w14:paraId="6B8DBC34" w14:textId="5DE50336" w:rsidR="0073307E" w:rsidRPr="0073307E" w:rsidRDefault="0073307E" w:rsidP="0073307E">
      <w:pPr>
        <w:ind w:left="360"/>
        <w:jc w:val="both"/>
        <w:rPr>
          <w:rFonts w:ascii="Book Antiqua" w:hAnsi="Book Antiqua"/>
          <w:color w:val="000000" w:themeColor="text1"/>
          <w:sz w:val="24"/>
          <w:lang w:val="sq-AL"/>
        </w:rPr>
      </w:pPr>
      <w:r w:rsidRPr="0073307E">
        <w:rPr>
          <w:rFonts w:ascii="Book Antiqua" w:hAnsi="Book Antiqua"/>
          <w:color w:val="000000" w:themeColor="text1"/>
          <w:sz w:val="24"/>
          <w:lang w:val="sq-AL"/>
        </w:rPr>
        <w:lastRenderedPageBreak/>
        <w:t>Prema Administrativnom Uputstvu br. 07/2018 za planiranje i izradu strateških dokumenata i akcionih planova, sve centralne i lokalne institucije moraju da se prid</w:t>
      </w:r>
      <w:r>
        <w:rPr>
          <w:rFonts w:ascii="Book Antiqua" w:hAnsi="Book Antiqua"/>
          <w:color w:val="000000" w:themeColor="text1"/>
          <w:sz w:val="24"/>
          <w:lang w:val="sq-AL"/>
        </w:rPr>
        <w:t xml:space="preserve">ržavaju pravila utvrđenih u ovom </w:t>
      </w:r>
      <w:r w:rsidRPr="0073307E">
        <w:rPr>
          <w:rFonts w:ascii="Book Antiqua" w:hAnsi="Book Antiqua"/>
          <w:color w:val="000000" w:themeColor="text1"/>
          <w:sz w:val="24"/>
          <w:lang w:val="sq-AL"/>
        </w:rPr>
        <w:t>A</w:t>
      </w:r>
      <w:r>
        <w:rPr>
          <w:rFonts w:ascii="Book Antiqua" w:hAnsi="Book Antiqua"/>
          <w:color w:val="000000" w:themeColor="text1"/>
          <w:sz w:val="24"/>
          <w:lang w:val="sq-AL"/>
        </w:rPr>
        <w:t>dministartivnom uputstvu</w:t>
      </w:r>
      <w:r w:rsidRPr="0073307E">
        <w:rPr>
          <w:rFonts w:ascii="Book Antiqua" w:hAnsi="Book Antiqua"/>
          <w:color w:val="000000" w:themeColor="text1"/>
          <w:sz w:val="24"/>
          <w:lang w:val="sq-AL"/>
        </w:rPr>
        <w:t xml:space="preserve"> za izradu strateških dokumenata i akcion</w:t>
      </w:r>
      <w:r>
        <w:rPr>
          <w:rFonts w:ascii="Book Antiqua" w:hAnsi="Book Antiqua"/>
          <w:color w:val="000000" w:themeColor="text1"/>
          <w:sz w:val="24"/>
          <w:lang w:val="sq-AL"/>
        </w:rPr>
        <w:t>ih planova. Na ovaj način, ovo u</w:t>
      </w:r>
      <w:r w:rsidRPr="0073307E">
        <w:rPr>
          <w:rFonts w:ascii="Book Antiqua" w:hAnsi="Book Antiqua"/>
          <w:color w:val="000000" w:themeColor="text1"/>
          <w:sz w:val="24"/>
          <w:lang w:val="sq-AL"/>
        </w:rPr>
        <w:t xml:space="preserve">putstvo je dizajnirano da služi svim opštinama Republike Kosovo u izradi njihovih strategija za lokalni ekonomski razvoj. </w:t>
      </w:r>
      <w:r>
        <w:rPr>
          <w:rFonts w:ascii="Book Antiqua" w:hAnsi="Book Antiqua"/>
          <w:color w:val="000000" w:themeColor="text1"/>
          <w:sz w:val="24"/>
          <w:lang w:val="sq-AL"/>
        </w:rPr>
        <w:t>Uputstva-s</w:t>
      </w:r>
      <w:r w:rsidRPr="0073307E">
        <w:rPr>
          <w:rFonts w:ascii="Book Antiqua" w:hAnsi="Book Antiqua"/>
          <w:color w:val="000000" w:themeColor="text1"/>
          <w:sz w:val="24"/>
          <w:lang w:val="sq-AL"/>
        </w:rPr>
        <w:t>mernice u nastavku navode sve neophodne informaci</w:t>
      </w:r>
      <w:r>
        <w:rPr>
          <w:rFonts w:ascii="Book Antiqua" w:hAnsi="Book Antiqua"/>
          <w:color w:val="000000" w:themeColor="text1"/>
          <w:sz w:val="24"/>
          <w:lang w:val="sq-AL"/>
        </w:rPr>
        <w:t>je koje bi trebalo da budu deo s</w:t>
      </w:r>
      <w:r w:rsidRPr="0073307E">
        <w:rPr>
          <w:rFonts w:ascii="Book Antiqua" w:hAnsi="Book Antiqua"/>
          <w:color w:val="000000" w:themeColor="text1"/>
          <w:sz w:val="24"/>
          <w:lang w:val="sq-AL"/>
        </w:rPr>
        <w:t>trategije.</w:t>
      </w:r>
    </w:p>
    <w:p w14:paraId="3779F78D" w14:textId="7C44D1CD" w:rsidR="0073307E" w:rsidRPr="0073307E" w:rsidRDefault="0073307E" w:rsidP="0073307E">
      <w:pPr>
        <w:ind w:left="360"/>
        <w:jc w:val="both"/>
        <w:rPr>
          <w:rFonts w:ascii="Book Antiqua" w:hAnsi="Book Antiqua"/>
          <w:color w:val="000000" w:themeColor="text1"/>
          <w:sz w:val="24"/>
          <w:lang w:val="sq-AL"/>
        </w:rPr>
      </w:pPr>
      <w:r w:rsidRPr="0073307E">
        <w:rPr>
          <w:rFonts w:ascii="Book Antiqua" w:hAnsi="Book Antiqua"/>
          <w:color w:val="000000" w:themeColor="text1"/>
          <w:sz w:val="24"/>
          <w:lang w:val="sq-AL"/>
        </w:rPr>
        <w:t>Strategija lokalnog ekonomskog razvoja treba da sadrži srednjoročne ciljeve za nared</w:t>
      </w:r>
      <w:r>
        <w:rPr>
          <w:rFonts w:ascii="Book Antiqua" w:hAnsi="Book Antiqua"/>
          <w:color w:val="000000" w:themeColor="text1"/>
          <w:sz w:val="24"/>
          <w:lang w:val="sq-AL"/>
        </w:rPr>
        <w:t>nih 5 godina, dok akcioni plan s</w:t>
      </w:r>
      <w:r w:rsidRPr="0073307E">
        <w:rPr>
          <w:rFonts w:ascii="Book Antiqua" w:hAnsi="Book Antiqua"/>
          <w:color w:val="000000" w:themeColor="text1"/>
          <w:sz w:val="24"/>
          <w:lang w:val="sq-AL"/>
        </w:rPr>
        <w:t>trategije treba da bude izrađen za period od 3 godine. Strategija treba da uključi procenu uticaja na budžet kao dodatak akcionom planu</w:t>
      </w:r>
      <w:r>
        <w:rPr>
          <w:rFonts w:ascii="Book Antiqua" w:hAnsi="Book Antiqua"/>
          <w:color w:val="000000" w:themeColor="text1"/>
          <w:sz w:val="24"/>
          <w:lang w:val="sq-AL"/>
        </w:rPr>
        <w:t>. O načinima vrednovanja i praćenja s</w:t>
      </w:r>
      <w:r w:rsidRPr="0073307E">
        <w:rPr>
          <w:rFonts w:ascii="Book Antiqua" w:hAnsi="Book Antiqua"/>
          <w:color w:val="000000" w:themeColor="text1"/>
          <w:sz w:val="24"/>
          <w:lang w:val="sq-AL"/>
        </w:rPr>
        <w:t>trategije odlu</w:t>
      </w:r>
      <w:r w:rsidRPr="0073307E">
        <w:rPr>
          <w:rFonts w:ascii="Book Antiqua" w:hAnsi="Book Antiqua" w:cs="Book Antiqua"/>
          <w:color w:val="000000" w:themeColor="text1"/>
          <w:sz w:val="24"/>
          <w:lang w:val="sq-AL"/>
        </w:rPr>
        <w:t>č</w:t>
      </w:r>
      <w:r w:rsidRPr="0073307E">
        <w:rPr>
          <w:rFonts w:ascii="Book Antiqua" w:hAnsi="Book Antiqua"/>
          <w:color w:val="000000" w:themeColor="text1"/>
          <w:sz w:val="24"/>
          <w:lang w:val="sq-AL"/>
        </w:rPr>
        <w:t>uje op</w:t>
      </w:r>
      <w:r w:rsidRPr="0073307E">
        <w:rPr>
          <w:rFonts w:ascii="Book Antiqua" w:hAnsi="Book Antiqua" w:cs="Book Antiqua"/>
          <w:color w:val="000000" w:themeColor="text1"/>
          <w:sz w:val="24"/>
          <w:lang w:val="sq-AL"/>
        </w:rPr>
        <w:t>š</w:t>
      </w:r>
      <w:r w:rsidRPr="0073307E">
        <w:rPr>
          <w:rFonts w:ascii="Book Antiqua" w:hAnsi="Book Antiqua"/>
          <w:color w:val="000000" w:themeColor="text1"/>
          <w:sz w:val="24"/>
          <w:lang w:val="sq-AL"/>
        </w:rPr>
        <w:t>tina.</w:t>
      </w:r>
    </w:p>
    <w:p w14:paraId="752A3048" w14:textId="2CB54358" w:rsidR="00B60491" w:rsidRDefault="00646E32" w:rsidP="0073307E">
      <w:pPr>
        <w:ind w:left="360"/>
        <w:jc w:val="both"/>
        <w:rPr>
          <w:rFonts w:ascii="Book Antiqua" w:hAnsi="Book Antiqua"/>
          <w:color w:val="000000" w:themeColor="text1"/>
          <w:sz w:val="24"/>
          <w:lang w:val="sq-AL"/>
        </w:rPr>
      </w:pPr>
      <w:r>
        <w:rPr>
          <w:rFonts w:ascii="Book Antiqua" w:hAnsi="Book Antiqua"/>
          <w:color w:val="000000" w:themeColor="text1"/>
          <w:sz w:val="24"/>
          <w:lang w:val="sq-AL"/>
        </w:rPr>
        <w:t>Nacrt</w:t>
      </w:r>
      <w:r w:rsidR="0073307E" w:rsidRPr="0073307E">
        <w:rPr>
          <w:rFonts w:ascii="Book Antiqua" w:hAnsi="Book Antiqua"/>
          <w:color w:val="000000" w:themeColor="text1"/>
          <w:sz w:val="24"/>
          <w:lang w:val="sq-AL"/>
        </w:rPr>
        <w:t xml:space="preserve"> strategije za lokalni ekono</w:t>
      </w:r>
      <w:r w:rsidR="0073307E">
        <w:rPr>
          <w:rFonts w:ascii="Book Antiqua" w:hAnsi="Book Antiqua"/>
          <w:color w:val="000000" w:themeColor="text1"/>
          <w:sz w:val="24"/>
          <w:lang w:val="sq-AL"/>
        </w:rPr>
        <w:t>mski razvoj je dokument MALS-ovih politika</w:t>
      </w:r>
      <w:r w:rsidR="0073307E" w:rsidRPr="0073307E">
        <w:rPr>
          <w:rFonts w:ascii="Book Antiqua" w:hAnsi="Book Antiqua"/>
          <w:color w:val="000000" w:themeColor="text1"/>
          <w:sz w:val="24"/>
          <w:lang w:val="sq-AL"/>
        </w:rPr>
        <w:t xml:space="preserve"> u cilju podrške opštinama u izradi strateških dokumenata koji utiču na lokalni ekonomski raz</w:t>
      </w:r>
      <w:r w:rsidR="0073307E">
        <w:rPr>
          <w:rFonts w:ascii="Book Antiqua" w:hAnsi="Book Antiqua"/>
          <w:color w:val="000000" w:themeColor="text1"/>
          <w:sz w:val="24"/>
          <w:lang w:val="sq-AL"/>
        </w:rPr>
        <w:t>voj i vodič za opštine kojima će  pomoć</w:t>
      </w:r>
      <w:r w:rsidR="0073307E" w:rsidRPr="0073307E">
        <w:rPr>
          <w:rFonts w:ascii="Book Antiqua" w:hAnsi="Book Antiqua"/>
          <w:color w:val="000000" w:themeColor="text1"/>
          <w:sz w:val="24"/>
          <w:lang w:val="sq-AL"/>
        </w:rPr>
        <w:t>i u izradi strateg</w:t>
      </w:r>
      <w:r w:rsidR="0073307E">
        <w:rPr>
          <w:rFonts w:ascii="Book Antiqua" w:hAnsi="Book Antiqua"/>
          <w:color w:val="000000" w:themeColor="text1"/>
          <w:sz w:val="24"/>
          <w:lang w:val="sq-AL"/>
        </w:rPr>
        <w:t>ija za lokalni ekonomski razvoj, koji ć</w:t>
      </w:r>
      <w:r w:rsidR="0073307E" w:rsidRPr="0073307E">
        <w:rPr>
          <w:rFonts w:ascii="Book Antiqua" w:hAnsi="Book Antiqua"/>
          <w:color w:val="000000" w:themeColor="text1"/>
          <w:sz w:val="24"/>
          <w:lang w:val="sq-AL"/>
        </w:rPr>
        <w:t>e tako</w:t>
      </w:r>
      <w:r w:rsidR="0073307E" w:rsidRPr="0073307E">
        <w:rPr>
          <w:rFonts w:ascii="Book Antiqua" w:hAnsi="Book Antiqua" w:cs="Book Antiqua"/>
          <w:color w:val="000000" w:themeColor="text1"/>
          <w:sz w:val="24"/>
          <w:lang w:val="sq-AL"/>
        </w:rPr>
        <w:t>đ</w:t>
      </w:r>
      <w:r w:rsidR="0073307E" w:rsidRPr="0073307E">
        <w:rPr>
          <w:rFonts w:ascii="Book Antiqua" w:hAnsi="Book Antiqua"/>
          <w:color w:val="000000" w:themeColor="text1"/>
          <w:sz w:val="24"/>
          <w:lang w:val="sq-AL"/>
        </w:rPr>
        <w:t xml:space="preserve">e </w:t>
      </w:r>
      <w:r w:rsidR="0073307E">
        <w:rPr>
          <w:rFonts w:ascii="Book Antiqua" w:hAnsi="Book Antiqua"/>
          <w:color w:val="000000" w:themeColor="text1"/>
          <w:sz w:val="24"/>
          <w:lang w:val="sq-AL"/>
        </w:rPr>
        <w:t xml:space="preserve">orijentisati ili </w:t>
      </w:r>
      <w:r w:rsidR="0073307E" w:rsidRPr="0073307E">
        <w:rPr>
          <w:rFonts w:ascii="Book Antiqua" w:hAnsi="Book Antiqua"/>
          <w:color w:val="000000" w:themeColor="text1"/>
          <w:sz w:val="24"/>
          <w:lang w:val="sq-AL"/>
        </w:rPr>
        <w:t>voditi op</w:t>
      </w:r>
      <w:r w:rsidR="0073307E" w:rsidRPr="0073307E">
        <w:rPr>
          <w:rFonts w:ascii="Book Antiqua" w:hAnsi="Book Antiqua" w:cs="Book Antiqua"/>
          <w:color w:val="000000" w:themeColor="text1"/>
          <w:sz w:val="24"/>
          <w:lang w:val="sq-AL"/>
        </w:rPr>
        <w:t>š</w:t>
      </w:r>
      <w:r w:rsidR="0073307E">
        <w:rPr>
          <w:rFonts w:ascii="Book Antiqua" w:hAnsi="Book Antiqua"/>
          <w:color w:val="000000" w:themeColor="text1"/>
          <w:sz w:val="24"/>
          <w:lang w:val="sq-AL"/>
        </w:rPr>
        <w:t>tine</w:t>
      </w:r>
      <w:r w:rsidR="0073307E" w:rsidRPr="0073307E">
        <w:rPr>
          <w:rFonts w:ascii="Book Antiqua" w:hAnsi="Book Antiqua"/>
          <w:color w:val="000000" w:themeColor="text1"/>
          <w:sz w:val="24"/>
          <w:lang w:val="sq-AL"/>
        </w:rPr>
        <w:t xml:space="preserve"> u postizanju svojih ciljeva.</w:t>
      </w:r>
    </w:p>
    <w:p w14:paraId="6E8B3C02" w14:textId="77777777" w:rsidR="00081820" w:rsidRDefault="00081820" w:rsidP="00081820">
      <w:pPr>
        <w:ind w:left="360"/>
        <w:jc w:val="both"/>
        <w:rPr>
          <w:rFonts w:ascii="Book Antiqua" w:hAnsi="Book Antiqua"/>
          <w:color w:val="000000" w:themeColor="text1"/>
          <w:sz w:val="24"/>
          <w:lang w:val="sq-AL"/>
        </w:rPr>
      </w:pPr>
    </w:p>
    <w:p w14:paraId="6E89F8B5" w14:textId="77777777" w:rsidR="00884C49" w:rsidRDefault="00884C49" w:rsidP="00081820">
      <w:pPr>
        <w:ind w:left="360"/>
        <w:jc w:val="both"/>
        <w:rPr>
          <w:rFonts w:ascii="Book Antiqua" w:hAnsi="Book Antiqua"/>
          <w:color w:val="000000" w:themeColor="text1"/>
          <w:sz w:val="24"/>
          <w:lang w:val="sq-AL"/>
        </w:rPr>
      </w:pPr>
    </w:p>
    <w:p w14:paraId="3E172BD1" w14:textId="77777777" w:rsidR="00884C49" w:rsidRDefault="00884C49" w:rsidP="00081820">
      <w:pPr>
        <w:ind w:left="360"/>
        <w:jc w:val="both"/>
        <w:rPr>
          <w:rFonts w:ascii="Book Antiqua" w:hAnsi="Book Antiqua"/>
          <w:color w:val="000000" w:themeColor="text1"/>
          <w:sz w:val="24"/>
          <w:lang w:val="sq-AL"/>
        </w:rPr>
      </w:pPr>
    </w:p>
    <w:p w14:paraId="19F8D8B4" w14:textId="77777777" w:rsidR="00884C49" w:rsidRDefault="00884C49" w:rsidP="00081820">
      <w:pPr>
        <w:ind w:left="360"/>
        <w:jc w:val="both"/>
        <w:rPr>
          <w:rFonts w:ascii="Book Antiqua" w:hAnsi="Book Antiqua"/>
          <w:color w:val="000000" w:themeColor="text1"/>
          <w:sz w:val="24"/>
          <w:lang w:val="sq-AL"/>
        </w:rPr>
      </w:pPr>
    </w:p>
    <w:p w14:paraId="7A9E3AD1" w14:textId="42DDE9EE" w:rsidR="0031692D" w:rsidRPr="00081820" w:rsidRDefault="00081820" w:rsidP="00081820">
      <w:pPr>
        <w:pStyle w:val="Heading2"/>
        <w:jc w:val="right"/>
        <w:rPr>
          <w:rFonts w:ascii="Book Antiqua" w:hAnsi="Book Antiqua"/>
          <w:b/>
          <w:color w:val="A6B727" w:themeColor="accent1"/>
          <w:sz w:val="28"/>
          <w:lang w:val="sq-AL"/>
        </w:rPr>
      </w:pPr>
      <w:bookmarkStart w:id="14" w:name="_Toc87449326"/>
      <w:bookmarkStart w:id="15" w:name="_Toc92966693"/>
      <w:r w:rsidRPr="00081820">
        <w:rPr>
          <w:rFonts w:ascii="Book Antiqua" w:hAnsi="Book Antiqua"/>
          <w:b/>
          <w:color w:val="A6B727" w:themeColor="accent1"/>
          <w:sz w:val="28"/>
          <w:lang w:val="sq-AL"/>
        </w:rPr>
        <w:t xml:space="preserve">2.1 </w:t>
      </w:r>
      <w:r w:rsidR="0073307E">
        <w:rPr>
          <w:rFonts w:ascii="Book Antiqua" w:hAnsi="Book Antiqua"/>
          <w:b/>
          <w:color w:val="A6B727" w:themeColor="accent1"/>
          <w:sz w:val="28"/>
          <w:lang w:val="sq-AL"/>
        </w:rPr>
        <w:t>IZVRŠNI REZIME</w:t>
      </w:r>
      <w:bookmarkEnd w:id="14"/>
      <w:bookmarkEnd w:id="15"/>
    </w:p>
    <w:p w14:paraId="2343646E" w14:textId="77777777" w:rsidR="00081820" w:rsidRDefault="00081820" w:rsidP="00F901D4">
      <w:pPr>
        <w:pStyle w:val="ListParagraph"/>
        <w:rPr>
          <w:rFonts w:ascii="Book Antiqua" w:hAnsi="Book Antiqua"/>
          <w:sz w:val="24"/>
          <w:szCs w:val="24"/>
          <w:lang w:val="sq-AL"/>
        </w:rPr>
      </w:pPr>
    </w:p>
    <w:p w14:paraId="18907D91" w14:textId="28118041" w:rsidR="00F60FA5" w:rsidRPr="00F60FA5" w:rsidRDefault="00F60FA5" w:rsidP="00F60FA5">
      <w:pPr>
        <w:pStyle w:val="ListParagraph"/>
        <w:ind w:left="360"/>
        <w:jc w:val="both"/>
        <w:rPr>
          <w:rFonts w:ascii="Book Antiqua" w:hAnsi="Book Antiqua"/>
          <w:color w:val="000000" w:themeColor="text1"/>
          <w:sz w:val="24"/>
          <w:lang w:val="sq-AL"/>
        </w:rPr>
      </w:pPr>
      <w:r>
        <w:rPr>
          <w:rFonts w:ascii="Book Antiqua" w:hAnsi="Book Antiqua"/>
          <w:color w:val="000000" w:themeColor="text1"/>
          <w:sz w:val="24"/>
          <w:lang w:val="sq-AL"/>
        </w:rPr>
        <w:t xml:space="preserve">U ovom delu  predstavlja se </w:t>
      </w:r>
      <w:r w:rsidRPr="00F60FA5">
        <w:rPr>
          <w:rFonts w:ascii="Book Antiqua" w:hAnsi="Book Antiqua"/>
          <w:color w:val="000000" w:themeColor="text1"/>
          <w:sz w:val="24"/>
          <w:lang w:val="sq-AL"/>
        </w:rPr>
        <w:t>prirod</w:t>
      </w:r>
      <w:r>
        <w:rPr>
          <w:rFonts w:ascii="Book Antiqua" w:hAnsi="Book Antiqua"/>
          <w:color w:val="000000" w:themeColor="text1"/>
          <w:sz w:val="24"/>
          <w:lang w:val="sq-AL"/>
        </w:rPr>
        <w:t>a</w:t>
      </w:r>
      <w:r w:rsidRPr="00F60FA5">
        <w:rPr>
          <w:rFonts w:ascii="Book Antiqua" w:hAnsi="Book Antiqua"/>
          <w:color w:val="000000" w:themeColor="text1"/>
          <w:sz w:val="24"/>
          <w:lang w:val="sq-AL"/>
        </w:rPr>
        <w:t xml:space="preserve"> problema koji se bavi Strategijom lokalnog ekonomskog razvoja. Navedeni su i glavni ciljevi strateškog dokumenta, a u kratkom rezimeu su navedene preporučene ak</w:t>
      </w:r>
      <w:r>
        <w:rPr>
          <w:rFonts w:ascii="Book Antiqua" w:hAnsi="Book Antiqua"/>
          <w:color w:val="000000" w:themeColor="text1"/>
          <w:sz w:val="24"/>
          <w:lang w:val="sq-AL"/>
        </w:rPr>
        <w:t>tivnosti</w:t>
      </w:r>
      <w:r w:rsidRPr="00F60FA5">
        <w:rPr>
          <w:rFonts w:ascii="Book Antiqua" w:hAnsi="Book Antiqua"/>
          <w:color w:val="000000" w:themeColor="text1"/>
          <w:sz w:val="24"/>
          <w:lang w:val="sq-AL"/>
        </w:rPr>
        <w:t xml:space="preserve"> za rešavanje problema kao i obrazloženje za ovaj pristup.</w:t>
      </w:r>
    </w:p>
    <w:p w14:paraId="7A2DD906" w14:textId="77777777" w:rsidR="00F60FA5" w:rsidRPr="00F60FA5" w:rsidRDefault="00F60FA5" w:rsidP="00F60FA5">
      <w:pPr>
        <w:pStyle w:val="ListParagraph"/>
        <w:ind w:left="360"/>
        <w:jc w:val="both"/>
        <w:rPr>
          <w:rFonts w:ascii="Book Antiqua" w:hAnsi="Book Antiqua"/>
          <w:color w:val="000000" w:themeColor="text1"/>
          <w:sz w:val="24"/>
          <w:lang w:val="sq-AL"/>
        </w:rPr>
      </w:pPr>
    </w:p>
    <w:p w14:paraId="3B62A319" w14:textId="3F5AC101" w:rsidR="00717D4E" w:rsidRDefault="00F60FA5" w:rsidP="00F60FA5">
      <w:pPr>
        <w:pStyle w:val="ListParagraph"/>
        <w:ind w:left="360"/>
        <w:jc w:val="both"/>
        <w:rPr>
          <w:rFonts w:ascii="Book Antiqua" w:hAnsi="Book Antiqua"/>
          <w:color w:val="000000" w:themeColor="text1"/>
          <w:sz w:val="24"/>
          <w:lang w:val="sq-AL"/>
        </w:rPr>
      </w:pPr>
      <w:r w:rsidRPr="00F60FA5">
        <w:rPr>
          <w:rFonts w:ascii="Book Antiqua" w:hAnsi="Book Antiqua"/>
          <w:color w:val="000000" w:themeColor="text1"/>
          <w:sz w:val="24"/>
          <w:lang w:val="sq-AL"/>
        </w:rPr>
        <w:t>Opštine treba da ulože napore kroz lokalni ekonomski razvoj</w:t>
      </w:r>
      <w:r>
        <w:rPr>
          <w:rFonts w:ascii="Book Antiqua" w:hAnsi="Book Antiqua"/>
          <w:color w:val="000000" w:themeColor="text1"/>
          <w:sz w:val="24"/>
          <w:lang w:val="sq-AL"/>
        </w:rPr>
        <w:t>,</w:t>
      </w:r>
      <w:r w:rsidRPr="00F60FA5">
        <w:rPr>
          <w:rFonts w:ascii="Book Antiqua" w:hAnsi="Book Antiqua"/>
          <w:color w:val="000000" w:themeColor="text1"/>
          <w:sz w:val="24"/>
          <w:lang w:val="sq-AL"/>
        </w:rPr>
        <w:t xml:space="preserve"> da poboljšaju i unaprede kvalitet života</w:t>
      </w:r>
      <w:r>
        <w:rPr>
          <w:rFonts w:ascii="Book Antiqua" w:hAnsi="Book Antiqua"/>
          <w:color w:val="000000" w:themeColor="text1"/>
          <w:sz w:val="24"/>
          <w:lang w:val="sq-AL"/>
        </w:rPr>
        <w:t xml:space="preserve"> građana stvaranjem novih moguć</w:t>
      </w:r>
      <w:r w:rsidRPr="00F60FA5">
        <w:rPr>
          <w:rFonts w:ascii="Book Antiqua" w:hAnsi="Book Antiqua"/>
          <w:color w:val="000000" w:themeColor="text1"/>
          <w:sz w:val="24"/>
          <w:lang w:val="sq-AL"/>
        </w:rPr>
        <w:t>nosti u ekonomskom i dru</w:t>
      </w:r>
      <w:r w:rsidRPr="00F60FA5">
        <w:rPr>
          <w:rFonts w:ascii="Book Antiqua" w:hAnsi="Book Antiqua" w:cs="Book Antiqua"/>
          <w:color w:val="000000" w:themeColor="text1"/>
          <w:sz w:val="24"/>
          <w:lang w:val="sq-AL"/>
        </w:rPr>
        <w:t>š</w:t>
      </w:r>
      <w:r w:rsidRPr="00F60FA5">
        <w:rPr>
          <w:rFonts w:ascii="Book Antiqua" w:hAnsi="Book Antiqua"/>
          <w:color w:val="000000" w:themeColor="text1"/>
          <w:sz w:val="24"/>
          <w:lang w:val="sq-AL"/>
        </w:rPr>
        <w:t>tvenom blagostanju. Op</w:t>
      </w:r>
      <w:r w:rsidRPr="00F60FA5">
        <w:rPr>
          <w:rFonts w:ascii="Book Antiqua" w:hAnsi="Book Antiqua" w:cs="Book Antiqua"/>
          <w:color w:val="000000" w:themeColor="text1"/>
          <w:sz w:val="24"/>
          <w:lang w:val="sq-AL"/>
        </w:rPr>
        <w:t>š</w:t>
      </w:r>
      <w:r w:rsidRPr="00F60FA5">
        <w:rPr>
          <w:rFonts w:ascii="Book Antiqua" w:hAnsi="Book Antiqua"/>
          <w:color w:val="000000" w:themeColor="text1"/>
          <w:sz w:val="24"/>
          <w:lang w:val="sq-AL"/>
        </w:rPr>
        <w:t>tine su razli</w:t>
      </w:r>
      <w:r w:rsidRPr="00F60FA5">
        <w:rPr>
          <w:rFonts w:ascii="Book Antiqua" w:hAnsi="Book Antiqua" w:cs="Book Antiqua"/>
          <w:color w:val="000000" w:themeColor="text1"/>
          <w:sz w:val="24"/>
          <w:lang w:val="sq-AL"/>
        </w:rPr>
        <w:t>č</w:t>
      </w:r>
      <w:r w:rsidRPr="00F60FA5">
        <w:rPr>
          <w:rFonts w:ascii="Book Antiqua" w:hAnsi="Book Antiqua"/>
          <w:color w:val="000000" w:themeColor="text1"/>
          <w:sz w:val="24"/>
          <w:lang w:val="sq-AL"/>
        </w:rPr>
        <w:t>ite i njihovi kapaciteti za planiranje su razli</w:t>
      </w:r>
      <w:r w:rsidRPr="00F60FA5">
        <w:rPr>
          <w:rFonts w:ascii="Book Antiqua" w:hAnsi="Book Antiqua" w:cs="Book Antiqua"/>
          <w:color w:val="000000" w:themeColor="text1"/>
          <w:sz w:val="24"/>
          <w:lang w:val="sq-AL"/>
        </w:rPr>
        <w:t>č</w:t>
      </w:r>
      <w:r w:rsidRPr="00F60FA5">
        <w:rPr>
          <w:rFonts w:ascii="Book Antiqua" w:hAnsi="Book Antiqua"/>
          <w:color w:val="000000" w:themeColor="text1"/>
          <w:sz w:val="24"/>
          <w:lang w:val="sq-AL"/>
        </w:rPr>
        <w:t>iti. To zna</w:t>
      </w:r>
      <w:r w:rsidRPr="00F60FA5">
        <w:rPr>
          <w:rFonts w:ascii="Book Antiqua" w:hAnsi="Book Antiqua" w:cs="Book Antiqua"/>
          <w:color w:val="000000" w:themeColor="text1"/>
          <w:sz w:val="24"/>
          <w:lang w:val="sq-AL"/>
        </w:rPr>
        <w:t>č</w:t>
      </w:r>
      <w:r w:rsidRPr="00F60FA5">
        <w:rPr>
          <w:rFonts w:ascii="Book Antiqua" w:hAnsi="Book Antiqua"/>
          <w:color w:val="000000" w:themeColor="text1"/>
          <w:sz w:val="24"/>
          <w:lang w:val="sq-AL"/>
        </w:rPr>
        <w:t>i da svaka op</w:t>
      </w:r>
      <w:r w:rsidRPr="00F60FA5">
        <w:rPr>
          <w:rFonts w:ascii="Book Antiqua" w:hAnsi="Book Antiqua" w:cs="Book Antiqua"/>
          <w:color w:val="000000" w:themeColor="text1"/>
          <w:sz w:val="24"/>
          <w:lang w:val="sq-AL"/>
        </w:rPr>
        <w:t>š</w:t>
      </w:r>
      <w:r w:rsidRPr="00F60FA5">
        <w:rPr>
          <w:rFonts w:ascii="Book Antiqua" w:hAnsi="Book Antiqua"/>
          <w:color w:val="000000" w:themeColor="text1"/>
          <w:sz w:val="24"/>
          <w:lang w:val="sq-AL"/>
        </w:rPr>
        <w:t>tina mora da izabere vrstu planiranja lokalnog ekonomskog razvoja.</w:t>
      </w:r>
    </w:p>
    <w:p w14:paraId="5217C20F" w14:textId="77777777" w:rsidR="00717D4E" w:rsidRPr="00717D4E" w:rsidRDefault="00717D4E" w:rsidP="00717D4E">
      <w:pPr>
        <w:pStyle w:val="ListParagraph"/>
        <w:ind w:left="360"/>
        <w:jc w:val="both"/>
        <w:rPr>
          <w:rFonts w:ascii="Book Antiqua" w:hAnsi="Book Antiqua"/>
          <w:color w:val="000000" w:themeColor="text1"/>
          <w:sz w:val="24"/>
          <w:lang w:val="sq-AL"/>
        </w:rPr>
      </w:pPr>
    </w:p>
    <w:p w14:paraId="747C9A54" w14:textId="24EF70F3" w:rsidR="00FE4234" w:rsidRDefault="00FD0A53" w:rsidP="00FE4234">
      <w:pPr>
        <w:pStyle w:val="ListParagraph"/>
        <w:ind w:left="360"/>
        <w:jc w:val="both"/>
        <w:rPr>
          <w:rFonts w:ascii="Book Antiqua" w:hAnsi="Book Antiqua"/>
          <w:color w:val="000000" w:themeColor="text1"/>
          <w:sz w:val="24"/>
          <w:lang w:val="sq-AL"/>
        </w:rPr>
      </w:pPr>
      <w:r w:rsidRPr="00FD0A53">
        <w:rPr>
          <w:rFonts w:ascii="Book Antiqua" w:hAnsi="Book Antiqua"/>
          <w:color w:val="000000" w:themeColor="text1"/>
          <w:sz w:val="24"/>
          <w:lang w:val="sq-AL"/>
        </w:rPr>
        <w:t xml:space="preserve">Prilikom izrade Strategije lokalnog ekonomskog razvoja, </w:t>
      </w:r>
      <w:r>
        <w:rPr>
          <w:rFonts w:ascii="Book Antiqua" w:hAnsi="Book Antiqua"/>
          <w:color w:val="000000" w:themeColor="text1"/>
          <w:sz w:val="24"/>
          <w:lang w:val="sq-AL"/>
        </w:rPr>
        <w:t>rukovodilac</w:t>
      </w:r>
      <w:r w:rsidRPr="00FD0A53">
        <w:rPr>
          <w:rFonts w:ascii="Book Antiqua" w:hAnsi="Book Antiqua"/>
          <w:color w:val="000000" w:themeColor="text1"/>
          <w:sz w:val="24"/>
          <w:lang w:val="sq-AL"/>
        </w:rPr>
        <w:t xml:space="preserve"> tima mora </w:t>
      </w:r>
      <w:r>
        <w:rPr>
          <w:rFonts w:ascii="Book Antiqua" w:hAnsi="Book Antiqua"/>
          <w:color w:val="000000" w:themeColor="text1"/>
          <w:sz w:val="24"/>
          <w:lang w:val="sq-AL"/>
        </w:rPr>
        <w:t>dosledno</w:t>
      </w:r>
      <w:r w:rsidRPr="00FD0A53">
        <w:rPr>
          <w:rFonts w:ascii="Book Antiqua" w:hAnsi="Book Antiqua"/>
          <w:color w:val="000000" w:themeColor="text1"/>
          <w:sz w:val="24"/>
          <w:lang w:val="sq-AL"/>
        </w:rPr>
        <w:t xml:space="preserve"> da sprovodi </w:t>
      </w:r>
      <w:r>
        <w:rPr>
          <w:rFonts w:ascii="Book Antiqua" w:hAnsi="Book Antiqua"/>
          <w:color w:val="000000" w:themeColor="text1"/>
          <w:sz w:val="24"/>
          <w:lang w:val="sq-AL"/>
        </w:rPr>
        <w:t xml:space="preserve">oblik </w:t>
      </w:r>
      <w:r w:rsidRPr="00FD0A53">
        <w:rPr>
          <w:rFonts w:ascii="Book Antiqua" w:hAnsi="Book Antiqua"/>
          <w:color w:val="000000" w:themeColor="text1"/>
          <w:sz w:val="24"/>
          <w:lang w:val="sq-AL"/>
        </w:rPr>
        <w:t>i sadržaj opisan u o</w:t>
      </w:r>
      <w:r>
        <w:rPr>
          <w:rFonts w:ascii="Book Antiqua" w:hAnsi="Book Antiqua"/>
          <w:color w:val="000000" w:themeColor="text1"/>
          <w:sz w:val="24"/>
          <w:lang w:val="sq-AL"/>
        </w:rPr>
        <w:t>vom dokumentu. Izvršni sažetak s</w:t>
      </w:r>
      <w:r w:rsidRPr="00FD0A53">
        <w:rPr>
          <w:rFonts w:ascii="Book Antiqua" w:hAnsi="Book Antiqua"/>
          <w:color w:val="000000" w:themeColor="text1"/>
          <w:sz w:val="24"/>
          <w:lang w:val="sq-AL"/>
        </w:rPr>
        <w:t>trategije ne bi trebalo da ima više od 3 stranice i treba da sadrži sve dole navedene informacije:</w:t>
      </w:r>
    </w:p>
    <w:p w14:paraId="6B398365" w14:textId="77777777" w:rsidR="003E6B7D" w:rsidRDefault="003E6B7D" w:rsidP="00FE4234">
      <w:pPr>
        <w:pStyle w:val="ListParagraph"/>
        <w:ind w:left="360"/>
        <w:jc w:val="both"/>
        <w:rPr>
          <w:rFonts w:ascii="Book Antiqua" w:hAnsi="Book Antiqua"/>
          <w:color w:val="000000" w:themeColor="text1"/>
          <w:sz w:val="24"/>
          <w:lang w:val="sq-AL"/>
        </w:rPr>
      </w:pPr>
    </w:p>
    <w:tbl>
      <w:tblPr>
        <w:tblStyle w:val="TableGrid"/>
        <w:tblW w:w="0" w:type="auto"/>
        <w:tblInd w:w="355" w:type="dxa"/>
        <w:tblLook w:val="04A0" w:firstRow="1" w:lastRow="0" w:firstColumn="1" w:lastColumn="0" w:noHBand="0" w:noVBand="1"/>
      </w:tblPr>
      <w:tblGrid>
        <w:gridCol w:w="5490"/>
        <w:gridCol w:w="3505"/>
      </w:tblGrid>
      <w:tr w:rsidR="006C7844" w14:paraId="03B15F2F" w14:textId="77777777" w:rsidTr="00BB0144">
        <w:trPr>
          <w:trHeight w:val="521"/>
        </w:trPr>
        <w:tc>
          <w:tcPr>
            <w:tcW w:w="8995" w:type="dxa"/>
            <w:gridSpan w:val="2"/>
            <w:shd w:val="clear" w:color="auto" w:fill="EFEDB5" w:themeFill="accent5" w:themeFillTint="66"/>
          </w:tcPr>
          <w:p w14:paraId="1872B5B3" w14:textId="0461DDFE" w:rsidR="006C7844" w:rsidRPr="006C7844" w:rsidRDefault="00FD0A53" w:rsidP="00FD0A53">
            <w:pPr>
              <w:pStyle w:val="ListParagraph"/>
              <w:ind w:left="0"/>
              <w:jc w:val="both"/>
              <w:rPr>
                <w:rFonts w:ascii="Book Antiqua" w:hAnsi="Book Antiqua"/>
                <w:b/>
                <w:color w:val="000000" w:themeColor="text1"/>
                <w:sz w:val="24"/>
                <w:lang w:val="sq-AL"/>
              </w:rPr>
            </w:pPr>
            <w:r>
              <w:rPr>
                <w:rFonts w:ascii="Book Antiqua" w:hAnsi="Book Antiqua"/>
                <w:b/>
                <w:color w:val="000000" w:themeColor="text1"/>
                <w:sz w:val="24"/>
                <w:lang w:val="sq-AL"/>
              </w:rPr>
              <w:t>Sadržajni deo</w:t>
            </w:r>
          </w:p>
        </w:tc>
      </w:tr>
      <w:tr w:rsidR="003E6B7D" w14:paraId="76066931" w14:textId="77777777" w:rsidTr="00BB0144">
        <w:trPr>
          <w:trHeight w:val="1070"/>
        </w:trPr>
        <w:tc>
          <w:tcPr>
            <w:tcW w:w="5490" w:type="dxa"/>
          </w:tcPr>
          <w:p w14:paraId="469D48AB" w14:textId="4696CA89" w:rsidR="003E6B7D" w:rsidRDefault="00FD0A53" w:rsidP="00FD0A53">
            <w:pPr>
              <w:jc w:val="both"/>
              <w:rPr>
                <w:rFonts w:ascii="Book Antiqua" w:hAnsi="Book Antiqua"/>
                <w:color w:val="000000" w:themeColor="text1"/>
                <w:sz w:val="24"/>
                <w:lang w:val="sq-AL"/>
              </w:rPr>
            </w:pPr>
            <w:r>
              <w:rPr>
                <w:rFonts w:ascii="Book Antiqua" w:hAnsi="Book Antiqua"/>
                <w:color w:val="000000" w:themeColor="text1"/>
                <w:sz w:val="24"/>
                <w:lang w:val="sq-AL"/>
              </w:rPr>
              <w:t xml:space="preserve">Kratak opis problema i glavne svrhe </w:t>
            </w:r>
            <w:r w:rsidR="003E6B7D" w:rsidRPr="003E6B7D">
              <w:rPr>
                <w:rFonts w:ascii="Book Antiqua" w:hAnsi="Book Antiqua"/>
                <w:color w:val="000000" w:themeColor="text1"/>
                <w:sz w:val="24"/>
                <w:lang w:val="sq-AL"/>
              </w:rPr>
              <w:t>Strateg</w:t>
            </w:r>
            <w:r>
              <w:rPr>
                <w:rFonts w:ascii="Book Antiqua" w:hAnsi="Book Antiqua"/>
                <w:color w:val="000000" w:themeColor="text1"/>
                <w:sz w:val="24"/>
                <w:lang w:val="sq-AL"/>
              </w:rPr>
              <w:t>ije za lokalno ekonomski razvoj</w:t>
            </w:r>
            <w:r w:rsidR="003E6B7D" w:rsidRPr="003E6B7D">
              <w:rPr>
                <w:rFonts w:ascii="Book Antiqua" w:hAnsi="Book Antiqua"/>
                <w:color w:val="000000" w:themeColor="text1"/>
                <w:sz w:val="24"/>
                <w:lang w:val="sq-AL"/>
              </w:rPr>
              <w:t xml:space="preserve">. </w:t>
            </w:r>
          </w:p>
        </w:tc>
        <w:tc>
          <w:tcPr>
            <w:tcW w:w="3505" w:type="dxa"/>
          </w:tcPr>
          <w:p w14:paraId="1AF9A39C" w14:textId="7790B56D" w:rsidR="003E6B7D" w:rsidRDefault="00FD0A53" w:rsidP="00FD0A53">
            <w:pPr>
              <w:pStyle w:val="ListParagraph"/>
              <w:ind w:left="0"/>
              <w:jc w:val="both"/>
              <w:rPr>
                <w:rFonts w:ascii="Book Antiqua" w:hAnsi="Book Antiqua"/>
                <w:color w:val="000000" w:themeColor="text1"/>
                <w:sz w:val="24"/>
                <w:lang w:val="sq-AL"/>
              </w:rPr>
            </w:pPr>
            <w:r>
              <w:rPr>
                <w:rFonts w:ascii="Book Antiqua" w:hAnsi="Book Antiqua"/>
                <w:color w:val="000000" w:themeColor="text1"/>
                <w:sz w:val="24"/>
                <w:lang w:val="sq-AL"/>
              </w:rPr>
              <w:t xml:space="preserve">Ne više od </w:t>
            </w:r>
            <w:r w:rsidR="003E6B7D">
              <w:rPr>
                <w:rFonts w:ascii="Book Antiqua" w:hAnsi="Book Antiqua"/>
                <w:color w:val="000000" w:themeColor="text1"/>
                <w:sz w:val="24"/>
                <w:lang w:val="sq-AL"/>
              </w:rPr>
              <w:t xml:space="preserve"> 3 paragraf</w:t>
            </w:r>
            <w:r>
              <w:rPr>
                <w:rFonts w:ascii="Book Antiqua" w:hAnsi="Book Antiqua"/>
                <w:color w:val="000000" w:themeColor="text1"/>
                <w:sz w:val="24"/>
                <w:lang w:val="sq-AL"/>
              </w:rPr>
              <w:t>a</w:t>
            </w:r>
            <w:r w:rsidR="003E6B7D">
              <w:rPr>
                <w:rFonts w:ascii="Book Antiqua" w:hAnsi="Book Antiqua"/>
                <w:color w:val="000000" w:themeColor="text1"/>
                <w:sz w:val="24"/>
                <w:lang w:val="sq-AL"/>
              </w:rPr>
              <w:t xml:space="preserve">. </w:t>
            </w:r>
          </w:p>
        </w:tc>
      </w:tr>
      <w:tr w:rsidR="003E6B7D" w14:paraId="71E0E498" w14:textId="77777777" w:rsidTr="00BB0144">
        <w:trPr>
          <w:trHeight w:val="620"/>
        </w:trPr>
        <w:tc>
          <w:tcPr>
            <w:tcW w:w="5490" w:type="dxa"/>
          </w:tcPr>
          <w:p w14:paraId="6EFE6E9D" w14:textId="140CAD00" w:rsidR="003E6B7D" w:rsidRDefault="00FD0A53" w:rsidP="00FD0A53">
            <w:pPr>
              <w:pStyle w:val="ListParagraph"/>
              <w:ind w:left="0"/>
              <w:jc w:val="both"/>
              <w:rPr>
                <w:rFonts w:ascii="Book Antiqua" w:hAnsi="Book Antiqua"/>
                <w:color w:val="000000" w:themeColor="text1"/>
                <w:sz w:val="24"/>
                <w:lang w:val="sq-AL"/>
              </w:rPr>
            </w:pPr>
            <w:r>
              <w:rPr>
                <w:rFonts w:ascii="Book Antiqua" w:hAnsi="Book Antiqua"/>
                <w:color w:val="000000" w:themeColor="text1"/>
                <w:sz w:val="24"/>
                <w:lang w:val="sq-AL"/>
              </w:rPr>
              <w:t>Spisak opštih ciljeva s</w:t>
            </w:r>
            <w:r w:rsidR="006C7844">
              <w:rPr>
                <w:rFonts w:ascii="Book Antiqua" w:hAnsi="Book Antiqua"/>
                <w:color w:val="000000" w:themeColor="text1"/>
                <w:sz w:val="24"/>
                <w:lang w:val="sq-AL"/>
              </w:rPr>
              <w:t>trateg</w:t>
            </w:r>
            <w:r>
              <w:rPr>
                <w:rFonts w:ascii="Book Antiqua" w:hAnsi="Book Antiqua"/>
                <w:color w:val="000000" w:themeColor="text1"/>
                <w:sz w:val="24"/>
                <w:lang w:val="sq-AL"/>
              </w:rPr>
              <w:t>ije</w:t>
            </w:r>
          </w:p>
        </w:tc>
        <w:tc>
          <w:tcPr>
            <w:tcW w:w="3505" w:type="dxa"/>
          </w:tcPr>
          <w:p w14:paraId="31E679F1" w14:textId="63CF0032" w:rsidR="003E6B7D" w:rsidRDefault="00BB0144" w:rsidP="00BB0144">
            <w:pPr>
              <w:pStyle w:val="ListParagraph"/>
              <w:ind w:left="0"/>
              <w:jc w:val="both"/>
              <w:rPr>
                <w:rFonts w:ascii="Book Antiqua" w:hAnsi="Book Antiqua"/>
                <w:color w:val="000000" w:themeColor="text1"/>
                <w:sz w:val="24"/>
                <w:lang w:val="sq-AL"/>
              </w:rPr>
            </w:pPr>
            <w:r>
              <w:rPr>
                <w:rFonts w:ascii="Book Antiqua" w:hAnsi="Book Antiqua"/>
                <w:color w:val="000000" w:themeColor="text1"/>
                <w:sz w:val="24"/>
                <w:lang w:val="sq-AL"/>
              </w:rPr>
              <w:t>Ovde treba navesti samo  ciljeve</w:t>
            </w:r>
          </w:p>
        </w:tc>
      </w:tr>
      <w:tr w:rsidR="003E6B7D" w14:paraId="77B12434" w14:textId="77777777" w:rsidTr="00BB0144">
        <w:trPr>
          <w:trHeight w:val="980"/>
        </w:trPr>
        <w:tc>
          <w:tcPr>
            <w:tcW w:w="5490" w:type="dxa"/>
          </w:tcPr>
          <w:p w14:paraId="5BAE9773" w14:textId="7D86B605" w:rsidR="003E6B7D" w:rsidRDefault="00BB0144" w:rsidP="00BB0144">
            <w:pPr>
              <w:pStyle w:val="ListParagraph"/>
              <w:ind w:left="0"/>
              <w:jc w:val="both"/>
              <w:rPr>
                <w:rFonts w:ascii="Book Antiqua" w:hAnsi="Book Antiqua"/>
                <w:color w:val="000000" w:themeColor="text1"/>
                <w:sz w:val="24"/>
                <w:lang w:val="sq-AL"/>
              </w:rPr>
            </w:pPr>
            <w:r>
              <w:rPr>
                <w:rFonts w:ascii="Book Antiqua" w:hAnsi="Book Antiqua"/>
                <w:color w:val="000000" w:themeColor="text1"/>
                <w:sz w:val="24"/>
                <w:lang w:val="sq-AL"/>
              </w:rPr>
              <w:t>Sadržaj usaglašenih preporuka radi upućivanja problema</w:t>
            </w:r>
            <w:r w:rsidR="006C7844">
              <w:rPr>
                <w:rFonts w:ascii="Book Antiqua" w:hAnsi="Book Antiqua"/>
                <w:color w:val="000000" w:themeColor="text1"/>
                <w:sz w:val="24"/>
                <w:lang w:val="sq-AL"/>
              </w:rPr>
              <w:t xml:space="preserve"> </w:t>
            </w:r>
          </w:p>
        </w:tc>
        <w:tc>
          <w:tcPr>
            <w:tcW w:w="3505" w:type="dxa"/>
          </w:tcPr>
          <w:p w14:paraId="53F4F6E9" w14:textId="74E88824" w:rsidR="003E6B7D" w:rsidRDefault="00BB0144" w:rsidP="00FE4234">
            <w:pPr>
              <w:pStyle w:val="ListParagraph"/>
              <w:ind w:left="0"/>
              <w:jc w:val="both"/>
              <w:rPr>
                <w:rFonts w:ascii="Book Antiqua" w:hAnsi="Book Antiqua"/>
                <w:color w:val="000000" w:themeColor="text1"/>
                <w:sz w:val="24"/>
                <w:lang w:val="sq-AL"/>
              </w:rPr>
            </w:pPr>
            <w:r>
              <w:rPr>
                <w:rFonts w:ascii="Book Antiqua" w:hAnsi="Book Antiqua"/>
                <w:color w:val="000000" w:themeColor="text1"/>
                <w:sz w:val="24"/>
                <w:lang w:val="sq-AL"/>
              </w:rPr>
              <w:t>Ne više od  2 paragrafa.</w:t>
            </w:r>
          </w:p>
        </w:tc>
      </w:tr>
      <w:tr w:rsidR="003E6B7D" w14:paraId="17A5DC8F" w14:textId="77777777" w:rsidTr="00BB0144">
        <w:trPr>
          <w:trHeight w:val="701"/>
        </w:trPr>
        <w:tc>
          <w:tcPr>
            <w:tcW w:w="5490" w:type="dxa"/>
          </w:tcPr>
          <w:p w14:paraId="61C6DDBE" w14:textId="578F522B" w:rsidR="003E6B7D" w:rsidRDefault="00BB0144" w:rsidP="00BB0144">
            <w:pPr>
              <w:pStyle w:val="ListParagraph"/>
              <w:ind w:left="0"/>
              <w:jc w:val="both"/>
              <w:rPr>
                <w:rFonts w:ascii="Book Antiqua" w:hAnsi="Book Antiqua"/>
                <w:color w:val="000000" w:themeColor="text1"/>
                <w:sz w:val="24"/>
                <w:lang w:val="sq-AL"/>
              </w:rPr>
            </w:pPr>
            <w:r>
              <w:rPr>
                <w:rFonts w:ascii="Book Antiqua" w:hAnsi="Book Antiqua"/>
                <w:color w:val="000000" w:themeColor="text1"/>
                <w:sz w:val="24"/>
                <w:lang w:val="sq-AL"/>
              </w:rPr>
              <w:t>Glavne preporuke za svaki odsek-sektor</w:t>
            </w:r>
          </w:p>
        </w:tc>
        <w:tc>
          <w:tcPr>
            <w:tcW w:w="3505" w:type="dxa"/>
          </w:tcPr>
          <w:p w14:paraId="2535AFCC" w14:textId="371B00B0" w:rsidR="003E6B7D" w:rsidRDefault="00BB0144" w:rsidP="00BB0144">
            <w:pPr>
              <w:pStyle w:val="ListParagraph"/>
              <w:ind w:left="0"/>
              <w:jc w:val="both"/>
              <w:rPr>
                <w:rFonts w:ascii="Book Antiqua" w:hAnsi="Book Antiqua"/>
                <w:color w:val="000000" w:themeColor="text1"/>
                <w:sz w:val="24"/>
                <w:lang w:val="sq-AL"/>
              </w:rPr>
            </w:pPr>
            <w:r>
              <w:rPr>
                <w:rFonts w:ascii="Book Antiqua" w:hAnsi="Book Antiqua"/>
                <w:color w:val="000000" w:themeColor="text1"/>
                <w:sz w:val="24"/>
                <w:lang w:val="sq-AL"/>
              </w:rPr>
              <w:t>Ne više od  1 paragrafa za svaki odsek-sektor</w:t>
            </w:r>
            <w:r w:rsidR="00FF5004">
              <w:rPr>
                <w:rFonts w:ascii="Book Antiqua" w:hAnsi="Book Antiqua"/>
                <w:color w:val="000000" w:themeColor="text1"/>
                <w:sz w:val="24"/>
                <w:lang w:val="sq-AL"/>
              </w:rPr>
              <w:t>.</w:t>
            </w:r>
          </w:p>
        </w:tc>
      </w:tr>
    </w:tbl>
    <w:p w14:paraId="510B1D4F" w14:textId="77777777" w:rsidR="003E6B7D" w:rsidRDefault="003E6B7D" w:rsidP="00FE4234">
      <w:pPr>
        <w:pStyle w:val="ListParagraph"/>
        <w:ind w:left="360"/>
        <w:jc w:val="both"/>
        <w:rPr>
          <w:rFonts w:ascii="Book Antiqua" w:hAnsi="Book Antiqua"/>
          <w:color w:val="000000" w:themeColor="text1"/>
          <w:sz w:val="24"/>
          <w:lang w:val="sq-AL"/>
        </w:rPr>
      </w:pPr>
    </w:p>
    <w:p w14:paraId="327044DB" w14:textId="0683AFF3" w:rsidR="00FE4234" w:rsidRDefault="00BB0144" w:rsidP="00717D4E">
      <w:pPr>
        <w:pStyle w:val="ListParagraph"/>
        <w:ind w:left="360"/>
        <w:jc w:val="both"/>
        <w:rPr>
          <w:rFonts w:ascii="Book Antiqua" w:hAnsi="Book Antiqua"/>
          <w:color w:val="000000" w:themeColor="text1"/>
          <w:sz w:val="24"/>
          <w:lang w:val="sq-AL"/>
        </w:rPr>
      </w:pPr>
      <w:r>
        <w:rPr>
          <w:rFonts w:ascii="Book Antiqua" w:hAnsi="Book Antiqua"/>
          <w:color w:val="000000" w:themeColor="text1"/>
          <w:sz w:val="24"/>
          <w:lang w:val="sq-AL"/>
        </w:rPr>
        <w:t>Svrha izvršnog rezimea je kratko pojašnjavanje svih tačaka s</w:t>
      </w:r>
      <w:r w:rsidR="00FF5004">
        <w:rPr>
          <w:rFonts w:ascii="Book Antiqua" w:hAnsi="Book Antiqua"/>
          <w:color w:val="000000" w:themeColor="text1"/>
          <w:sz w:val="24"/>
          <w:lang w:val="sq-AL"/>
        </w:rPr>
        <w:t>trateg</w:t>
      </w:r>
      <w:r>
        <w:rPr>
          <w:rFonts w:ascii="Book Antiqua" w:hAnsi="Book Antiqua"/>
          <w:color w:val="000000" w:themeColor="text1"/>
          <w:sz w:val="24"/>
          <w:lang w:val="sq-AL"/>
        </w:rPr>
        <w:t>ije</w:t>
      </w:r>
      <w:r w:rsidR="00FF5004">
        <w:rPr>
          <w:rFonts w:ascii="Book Antiqua" w:hAnsi="Book Antiqua"/>
          <w:color w:val="000000" w:themeColor="text1"/>
          <w:sz w:val="24"/>
          <w:lang w:val="sq-AL"/>
        </w:rPr>
        <w:t xml:space="preserve">, </w:t>
      </w:r>
      <w:r>
        <w:rPr>
          <w:rFonts w:ascii="Book Antiqua" w:hAnsi="Book Antiqua"/>
          <w:color w:val="000000" w:themeColor="text1"/>
          <w:sz w:val="24"/>
          <w:lang w:val="sq-AL"/>
        </w:rPr>
        <w:t>zbog toga uključivanje ključnih informacija s</w:t>
      </w:r>
      <w:r w:rsidR="00FF5004">
        <w:rPr>
          <w:rFonts w:ascii="Book Antiqua" w:hAnsi="Book Antiqua"/>
          <w:color w:val="000000" w:themeColor="text1"/>
          <w:sz w:val="24"/>
          <w:lang w:val="sq-AL"/>
        </w:rPr>
        <w:t>trateg</w:t>
      </w:r>
      <w:r>
        <w:rPr>
          <w:rFonts w:ascii="Book Antiqua" w:hAnsi="Book Antiqua"/>
          <w:color w:val="000000" w:themeColor="text1"/>
          <w:sz w:val="24"/>
          <w:lang w:val="sq-AL"/>
        </w:rPr>
        <w:t>ije i njihov kratak opis, učiniće strategiju razumljivim za čitaoce</w:t>
      </w:r>
      <w:r w:rsidR="00FF5004">
        <w:rPr>
          <w:rFonts w:ascii="Book Antiqua" w:hAnsi="Book Antiqua"/>
          <w:color w:val="000000" w:themeColor="text1"/>
          <w:sz w:val="24"/>
          <w:lang w:val="sq-AL"/>
        </w:rPr>
        <w:t xml:space="preserve">. </w:t>
      </w:r>
    </w:p>
    <w:p w14:paraId="180E4147" w14:textId="77777777" w:rsidR="00B60491" w:rsidRPr="00FF5004" w:rsidRDefault="00B60491" w:rsidP="00FF5004">
      <w:pPr>
        <w:rPr>
          <w:rFonts w:ascii="Book Antiqua" w:hAnsi="Book Antiqua"/>
          <w:sz w:val="24"/>
          <w:szCs w:val="24"/>
          <w:lang w:val="sq-AL"/>
        </w:rPr>
      </w:pPr>
    </w:p>
    <w:p w14:paraId="75EB11B6" w14:textId="10A191E2" w:rsidR="00D24B59" w:rsidRPr="00375C1D" w:rsidRDefault="00375C1D" w:rsidP="00375C1D">
      <w:pPr>
        <w:pStyle w:val="Heading2"/>
        <w:jc w:val="right"/>
        <w:rPr>
          <w:rFonts w:ascii="Book Antiqua" w:hAnsi="Book Antiqua"/>
          <w:b/>
          <w:color w:val="A6B727" w:themeColor="accent1"/>
          <w:sz w:val="28"/>
          <w:lang w:val="sq-AL"/>
        </w:rPr>
      </w:pPr>
      <w:bookmarkStart w:id="16" w:name="_Toc87449327"/>
      <w:bookmarkStart w:id="17" w:name="_Toc92966694"/>
      <w:r w:rsidRPr="00375C1D">
        <w:rPr>
          <w:rFonts w:ascii="Book Antiqua" w:hAnsi="Book Antiqua"/>
          <w:b/>
          <w:color w:val="A6B727" w:themeColor="accent1"/>
          <w:sz w:val="28"/>
          <w:lang w:val="sq-AL"/>
        </w:rPr>
        <w:t xml:space="preserve">2.2 </w:t>
      </w:r>
      <w:r w:rsidR="00BD0FA3">
        <w:rPr>
          <w:rFonts w:ascii="Book Antiqua" w:hAnsi="Book Antiqua"/>
          <w:b/>
          <w:color w:val="A6B727" w:themeColor="accent1"/>
          <w:sz w:val="28"/>
          <w:lang w:val="sq-AL"/>
        </w:rPr>
        <w:t>UVOD</w:t>
      </w:r>
      <w:bookmarkEnd w:id="16"/>
      <w:bookmarkEnd w:id="17"/>
    </w:p>
    <w:p w14:paraId="561379EA" w14:textId="77777777" w:rsidR="00F901D4" w:rsidRDefault="00F901D4" w:rsidP="00F901D4">
      <w:pPr>
        <w:rPr>
          <w:rFonts w:ascii="Book Antiqua" w:hAnsi="Book Antiqua"/>
          <w:sz w:val="24"/>
          <w:szCs w:val="24"/>
          <w:lang w:val="sq-AL"/>
        </w:rPr>
      </w:pPr>
    </w:p>
    <w:p w14:paraId="655AD86B" w14:textId="15F0453A" w:rsidR="006C196D" w:rsidRPr="006C196D" w:rsidRDefault="006C196D" w:rsidP="006C196D">
      <w:pPr>
        <w:jc w:val="both"/>
        <w:rPr>
          <w:rFonts w:ascii="Book Antiqua" w:hAnsi="Book Antiqua"/>
          <w:sz w:val="24"/>
          <w:szCs w:val="24"/>
          <w:lang w:val="sq-AL"/>
        </w:rPr>
      </w:pPr>
      <w:r w:rsidRPr="006C196D">
        <w:rPr>
          <w:rFonts w:ascii="Book Antiqua" w:hAnsi="Book Antiqua"/>
          <w:sz w:val="24"/>
          <w:szCs w:val="24"/>
          <w:lang w:val="sq-AL"/>
        </w:rPr>
        <w:t>Uvod</w:t>
      </w:r>
      <w:r>
        <w:rPr>
          <w:rFonts w:ascii="Book Antiqua" w:hAnsi="Book Antiqua"/>
          <w:sz w:val="24"/>
          <w:szCs w:val="24"/>
          <w:lang w:val="sq-AL"/>
        </w:rPr>
        <w:t>ni deo s</w:t>
      </w:r>
      <w:r w:rsidRPr="006C196D">
        <w:rPr>
          <w:rFonts w:ascii="Book Antiqua" w:hAnsi="Book Antiqua"/>
          <w:sz w:val="24"/>
          <w:szCs w:val="24"/>
          <w:lang w:val="sq-AL"/>
        </w:rPr>
        <w:t>trategije ne bi trebalo da bude duži od jedne stranice i treba da sadrži informacije</w:t>
      </w:r>
      <w:r>
        <w:rPr>
          <w:rFonts w:ascii="Book Antiqua" w:hAnsi="Book Antiqua"/>
          <w:sz w:val="24"/>
          <w:szCs w:val="24"/>
          <w:lang w:val="sq-AL"/>
        </w:rPr>
        <w:t xml:space="preserve"> o razlozima zbog kojih se ova s</w:t>
      </w:r>
      <w:r w:rsidRPr="006C196D">
        <w:rPr>
          <w:rFonts w:ascii="Book Antiqua" w:hAnsi="Book Antiqua"/>
          <w:sz w:val="24"/>
          <w:szCs w:val="24"/>
          <w:lang w:val="sq-AL"/>
        </w:rPr>
        <w:t>trategija izrađuje, kako se ona odnosi na prioritete opštine i njene srednjoročne planove i reference u različitim dokumentima koji p</w:t>
      </w:r>
      <w:r>
        <w:rPr>
          <w:rFonts w:ascii="Book Antiqua" w:hAnsi="Book Antiqua"/>
          <w:sz w:val="24"/>
          <w:szCs w:val="24"/>
          <w:lang w:val="sq-AL"/>
        </w:rPr>
        <w:t>redstavljaju potrebu za izradu S</w:t>
      </w:r>
      <w:r w:rsidRPr="006C196D">
        <w:rPr>
          <w:rFonts w:ascii="Book Antiqua" w:hAnsi="Book Antiqua"/>
          <w:sz w:val="24"/>
          <w:szCs w:val="24"/>
          <w:lang w:val="sq-AL"/>
        </w:rPr>
        <w:t>trategije lokalnog ekonomskog razvoja.</w:t>
      </w:r>
    </w:p>
    <w:p w14:paraId="53A2E881" w14:textId="3C206724" w:rsidR="00FF5004" w:rsidRDefault="006C196D" w:rsidP="006C196D">
      <w:pPr>
        <w:jc w:val="both"/>
        <w:rPr>
          <w:rFonts w:ascii="Book Antiqua" w:hAnsi="Book Antiqua"/>
          <w:sz w:val="24"/>
          <w:szCs w:val="24"/>
          <w:lang w:val="sq-AL"/>
        </w:rPr>
      </w:pPr>
      <w:r w:rsidRPr="006C196D">
        <w:rPr>
          <w:rFonts w:ascii="Book Antiqua" w:hAnsi="Book Antiqua"/>
          <w:sz w:val="24"/>
          <w:szCs w:val="24"/>
          <w:lang w:val="sq-AL"/>
        </w:rPr>
        <w:t xml:space="preserve">Tačnije, Strategija lokalnog ekonomskog razvoja treba da se odnosi na prioritete Vlade koji se odnose na ovu oblast, Srednjoročni i dugoročni strateški plan Vlade, Strategiju lokalne samouprave, Strategiju lokalnog ekonomskog razvoja, različite dokumente </w:t>
      </w:r>
      <w:r w:rsidR="001249E4">
        <w:rPr>
          <w:rFonts w:ascii="Book Antiqua" w:hAnsi="Book Antiqua"/>
          <w:sz w:val="24"/>
          <w:szCs w:val="24"/>
          <w:lang w:val="sq-AL"/>
        </w:rPr>
        <w:t xml:space="preserve"> o</w:t>
      </w:r>
      <w:r w:rsidR="0090117B">
        <w:rPr>
          <w:rFonts w:ascii="Book Antiqua" w:hAnsi="Book Antiqua"/>
          <w:sz w:val="24"/>
          <w:szCs w:val="24"/>
          <w:lang w:val="sq-AL"/>
        </w:rPr>
        <w:t>pština koje</w:t>
      </w:r>
      <w:r w:rsidRPr="006C196D">
        <w:rPr>
          <w:rFonts w:ascii="Book Antiqua" w:hAnsi="Book Antiqua"/>
          <w:sz w:val="24"/>
          <w:szCs w:val="24"/>
          <w:lang w:val="sq-AL"/>
        </w:rPr>
        <w:t xml:space="preserve"> se poziva</w:t>
      </w:r>
      <w:r w:rsidR="0090117B">
        <w:rPr>
          <w:rFonts w:ascii="Book Antiqua" w:hAnsi="Book Antiqua"/>
          <w:sz w:val="24"/>
          <w:szCs w:val="24"/>
          <w:lang w:val="sq-AL"/>
        </w:rPr>
        <w:t>ju na potrebu izrade S</w:t>
      </w:r>
      <w:r w:rsidRPr="006C196D">
        <w:rPr>
          <w:rFonts w:ascii="Book Antiqua" w:hAnsi="Book Antiqua"/>
          <w:sz w:val="24"/>
          <w:szCs w:val="24"/>
          <w:lang w:val="sq-AL"/>
        </w:rPr>
        <w:t>trategije lokalnog ekonomskog razvoja.</w:t>
      </w:r>
    </w:p>
    <w:p w14:paraId="2BBE87F0" w14:textId="22815048" w:rsidR="00995E68" w:rsidRPr="00BE049E" w:rsidRDefault="00AE436A" w:rsidP="00E32BC7">
      <w:pPr>
        <w:jc w:val="both"/>
        <w:rPr>
          <w:rFonts w:ascii="Book Antiqua" w:hAnsi="Book Antiqua"/>
          <w:sz w:val="24"/>
          <w:szCs w:val="24"/>
          <w:lang w:val="sq-AL"/>
        </w:rPr>
      </w:pPr>
      <w:r>
        <w:rPr>
          <w:rFonts w:ascii="Book Antiqua" w:hAnsi="Book Antiqua"/>
          <w:sz w:val="24"/>
          <w:szCs w:val="24"/>
          <w:lang w:val="sq-AL"/>
        </w:rPr>
        <w:lastRenderedPageBreak/>
        <w:t xml:space="preserve">Uvodni deo </w:t>
      </w:r>
      <w:r w:rsidR="00E32BC7">
        <w:rPr>
          <w:rFonts w:ascii="Book Antiqua" w:hAnsi="Book Antiqua"/>
          <w:sz w:val="24"/>
          <w:szCs w:val="24"/>
          <w:lang w:val="sq-AL"/>
        </w:rPr>
        <w:t>strateg</w:t>
      </w:r>
      <w:r>
        <w:rPr>
          <w:rFonts w:ascii="Book Antiqua" w:hAnsi="Book Antiqua"/>
          <w:sz w:val="24"/>
          <w:szCs w:val="24"/>
          <w:lang w:val="sq-AL"/>
        </w:rPr>
        <w:t>ije treba da bude što kraća i tehnički dobro pripremljen</w:t>
      </w:r>
      <w:r w:rsidR="00E32BC7">
        <w:rPr>
          <w:rFonts w:ascii="Book Antiqua" w:hAnsi="Book Antiqua"/>
          <w:sz w:val="24"/>
          <w:szCs w:val="24"/>
          <w:lang w:val="sq-AL"/>
        </w:rPr>
        <w:t xml:space="preserve">, </w:t>
      </w:r>
      <w:r>
        <w:rPr>
          <w:rFonts w:ascii="Book Antiqua" w:hAnsi="Book Antiqua"/>
          <w:sz w:val="24"/>
          <w:szCs w:val="24"/>
          <w:lang w:val="sq-AL"/>
        </w:rPr>
        <w:t>i da vrši tačno vezivanje sa svim prethodno izrađenim dokumentima</w:t>
      </w:r>
      <w:r w:rsidR="00E32BC7">
        <w:rPr>
          <w:rFonts w:ascii="Book Antiqua" w:hAnsi="Book Antiqua"/>
          <w:sz w:val="24"/>
          <w:szCs w:val="24"/>
          <w:lang w:val="sq-AL"/>
        </w:rPr>
        <w:t xml:space="preserve">. </w:t>
      </w:r>
      <w:r>
        <w:rPr>
          <w:rFonts w:ascii="Book Antiqua" w:hAnsi="Book Antiqua"/>
          <w:sz w:val="24"/>
          <w:szCs w:val="24"/>
          <w:lang w:val="sq-AL"/>
        </w:rPr>
        <w:t>Održivi plan, realizovani i efikasni obezbeđuje  ako se isti koordinuje sa svim drugim činiocima koji utiču na razvoj opštine</w:t>
      </w:r>
      <w:r w:rsidR="00F901D4" w:rsidRPr="00BE049E">
        <w:rPr>
          <w:rFonts w:ascii="Book Antiqua" w:hAnsi="Book Antiqua"/>
          <w:sz w:val="24"/>
          <w:szCs w:val="24"/>
          <w:lang w:val="sq-AL"/>
        </w:rPr>
        <w:t xml:space="preserve">. </w:t>
      </w:r>
    </w:p>
    <w:p w14:paraId="4771CB51" w14:textId="436C5982" w:rsidR="00D24B59" w:rsidRPr="00375C1D" w:rsidRDefault="00BD0FA3" w:rsidP="00375C1D">
      <w:pPr>
        <w:pStyle w:val="Heading2"/>
        <w:jc w:val="right"/>
        <w:rPr>
          <w:rFonts w:ascii="Book Antiqua" w:hAnsi="Book Antiqua"/>
          <w:b/>
          <w:color w:val="A6B727" w:themeColor="accent1"/>
          <w:sz w:val="28"/>
          <w:lang w:val="sq-AL"/>
        </w:rPr>
      </w:pPr>
      <w:bookmarkStart w:id="18" w:name="_Toc87449328"/>
      <w:bookmarkStart w:id="19" w:name="_Toc92966695"/>
      <w:r>
        <w:rPr>
          <w:rFonts w:ascii="Book Antiqua" w:hAnsi="Book Antiqua"/>
          <w:b/>
          <w:color w:val="A6B727" w:themeColor="accent1"/>
          <w:sz w:val="28"/>
          <w:lang w:val="sq-AL"/>
        </w:rPr>
        <w:t>2.3 METODOLOG</w:t>
      </w:r>
      <w:r w:rsidR="00375C1D" w:rsidRPr="00375C1D">
        <w:rPr>
          <w:rFonts w:ascii="Book Antiqua" w:hAnsi="Book Antiqua"/>
          <w:b/>
          <w:color w:val="A6B727" w:themeColor="accent1"/>
          <w:sz w:val="28"/>
          <w:lang w:val="sq-AL"/>
        </w:rPr>
        <w:t>I</w:t>
      </w:r>
      <w:r>
        <w:rPr>
          <w:rFonts w:ascii="Book Antiqua" w:hAnsi="Book Antiqua"/>
          <w:b/>
          <w:color w:val="A6B727" w:themeColor="accent1"/>
          <w:sz w:val="28"/>
          <w:lang w:val="sq-AL"/>
        </w:rPr>
        <w:t>J</w:t>
      </w:r>
      <w:r w:rsidR="00375C1D" w:rsidRPr="00375C1D">
        <w:rPr>
          <w:rFonts w:ascii="Book Antiqua" w:hAnsi="Book Antiqua"/>
          <w:b/>
          <w:color w:val="A6B727" w:themeColor="accent1"/>
          <w:sz w:val="28"/>
          <w:lang w:val="sq-AL"/>
        </w:rPr>
        <w:t>A</w:t>
      </w:r>
      <w:bookmarkEnd w:id="18"/>
      <w:bookmarkEnd w:id="19"/>
    </w:p>
    <w:p w14:paraId="64386C46" w14:textId="77777777" w:rsidR="0002767F" w:rsidRDefault="0002767F" w:rsidP="003F70A3">
      <w:pPr>
        <w:jc w:val="both"/>
        <w:rPr>
          <w:rFonts w:ascii="Book Antiqua" w:hAnsi="Book Antiqua"/>
          <w:sz w:val="24"/>
          <w:szCs w:val="24"/>
          <w:lang w:val="sq-AL"/>
        </w:rPr>
      </w:pPr>
    </w:p>
    <w:p w14:paraId="7D9722AB" w14:textId="68D3DDDA" w:rsidR="003F70A3" w:rsidRDefault="00004B57" w:rsidP="003F70A3">
      <w:pPr>
        <w:jc w:val="both"/>
        <w:rPr>
          <w:rFonts w:ascii="Book Antiqua" w:hAnsi="Book Antiqua"/>
          <w:sz w:val="24"/>
          <w:lang w:val="sq-AL"/>
        </w:rPr>
      </w:pPr>
      <w:r>
        <w:rPr>
          <w:rFonts w:ascii="Book Antiqua" w:hAnsi="Book Antiqua"/>
          <w:sz w:val="24"/>
          <w:lang w:val="sq-AL"/>
        </w:rPr>
        <w:t>Metodološki deo s</w:t>
      </w:r>
      <w:r w:rsidRPr="00004B57">
        <w:rPr>
          <w:rFonts w:ascii="Book Antiqua" w:hAnsi="Book Antiqua"/>
          <w:sz w:val="24"/>
          <w:lang w:val="sq-AL"/>
        </w:rPr>
        <w:t>trategije ne bi trebalo da ima više od jedne stranice i trebalo bi da sadrži kratak o</w:t>
      </w:r>
      <w:r>
        <w:rPr>
          <w:rFonts w:ascii="Book Antiqua" w:hAnsi="Book Antiqua"/>
          <w:sz w:val="24"/>
          <w:lang w:val="sq-AL"/>
        </w:rPr>
        <w:t>pis analitičkog pristupa koriš</w:t>
      </w:r>
      <w:r>
        <w:rPr>
          <w:rFonts w:ascii="Book Antiqua" w:hAnsi="Book Antiqua"/>
          <w:sz w:val="24"/>
          <w:lang w:val="sr-Latn-RS"/>
        </w:rPr>
        <w:t>ć</w:t>
      </w:r>
      <w:r>
        <w:rPr>
          <w:rFonts w:ascii="Book Antiqua" w:hAnsi="Book Antiqua"/>
          <w:sz w:val="24"/>
          <w:lang w:val="sq-AL"/>
        </w:rPr>
        <w:t>enog tokom procesa izrade s</w:t>
      </w:r>
      <w:r w:rsidRPr="00004B57">
        <w:rPr>
          <w:rFonts w:ascii="Book Antiqua" w:hAnsi="Book Antiqua"/>
          <w:sz w:val="24"/>
          <w:lang w:val="sq-AL"/>
        </w:rPr>
        <w:t xml:space="preserve">trategije. Ovaj </w:t>
      </w:r>
      <w:r>
        <w:rPr>
          <w:rFonts w:ascii="Book Antiqua" w:hAnsi="Book Antiqua"/>
          <w:sz w:val="24"/>
          <w:lang w:val="sq-AL"/>
        </w:rPr>
        <w:t>deo</w:t>
      </w:r>
      <w:r w:rsidRPr="00004B57">
        <w:rPr>
          <w:rFonts w:ascii="Book Antiqua" w:hAnsi="Book Antiqua"/>
          <w:sz w:val="24"/>
          <w:lang w:val="sq-AL"/>
        </w:rPr>
        <w:t xml:space="preserve"> tako</w:t>
      </w:r>
      <w:r w:rsidRPr="00004B57">
        <w:rPr>
          <w:rFonts w:ascii="Book Antiqua" w:hAnsi="Book Antiqua" w:cs="Book Antiqua"/>
          <w:sz w:val="24"/>
          <w:lang w:val="sq-AL"/>
        </w:rPr>
        <w:t>đ</w:t>
      </w:r>
      <w:r w:rsidRPr="00004B57">
        <w:rPr>
          <w:rFonts w:ascii="Book Antiqua" w:hAnsi="Book Antiqua"/>
          <w:sz w:val="24"/>
          <w:lang w:val="sq-AL"/>
        </w:rPr>
        <w:t>e treba da sadr</w:t>
      </w:r>
      <w:r w:rsidRPr="00004B57">
        <w:rPr>
          <w:rFonts w:ascii="Book Antiqua" w:hAnsi="Book Antiqua" w:cs="Book Antiqua"/>
          <w:sz w:val="24"/>
          <w:lang w:val="sq-AL"/>
        </w:rPr>
        <w:t>ž</w:t>
      </w:r>
      <w:r w:rsidRPr="00004B57">
        <w:rPr>
          <w:rFonts w:ascii="Book Antiqua" w:hAnsi="Book Antiqua"/>
          <w:sz w:val="24"/>
          <w:lang w:val="sq-AL"/>
        </w:rPr>
        <w:t xml:space="preserve">i informacije o svim opštinskim </w:t>
      </w:r>
      <w:r>
        <w:rPr>
          <w:rFonts w:ascii="Book Antiqua" w:hAnsi="Book Antiqua"/>
          <w:sz w:val="24"/>
          <w:lang w:val="sq-AL"/>
        </w:rPr>
        <w:t>upravama</w:t>
      </w:r>
      <w:r w:rsidRPr="00004B57">
        <w:rPr>
          <w:rFonts w:ascii="Book Antiqua" w:hAnsi="Book Antiqua"/>
          <w:sz w:val="24"/>
          <w:lang w:val="sq-AL"/>
        </w:rPr>
        <w:t>, raznim lokalnim i centralnim institucijama, organizaci</w:t>
      </w:r>
      <w:r>
        <w:rPr>
          <w:rFonts w:ascii="Book Antiqua" w:hAnsi="Book Antiqua"/>
          <w:sz w:val="24"/>
          <w:lang w:val="sq-AL"/>
        </w:rPr>
        <w:t>jama civilnog društva, p</w:t>
      </w:r>
      <w:r w:rsidR="005160B7">
        <w:rPr>
          <w:rFonts w:ascii="Book Antiqua" w:hAnsi="Book Antiqua"/>
          <w:sz w:val="24"/>
          <w:lang w:val="sq-AL"/>
        </w:rPr>
        <w:t>oslovnim subjektima</w:t>
      </w:r>
      <w:bookmarkStart w:id="20" w:name="_GoBack"/>
      <w:bookmarkEnd w:id="20"/>
      <w:r w:rsidRPr="00004B57">
        <w:rPr>
          <w:rFonts w:ascii="Book Antiqua" w:hAnsi="Book Antiqua"/>
          <w:sz w:val="24"/>
          <w:lang w:val="sq-AL"/>
        </w:rPr>
        <w:t>, spoljnim stru</w:t>
      </w:r>
      <w:r w:rsidRPr="00004B57">
        <w:rPr>
          <w:rFonts w:ascii="Book Antiqua" w:hAnsi="Book Antiqua" w:cs="Book Antiqua"/>
          <w:sz w:val="24"/>
          <w:lang w:val="sq-AL"/>
        </w:rPr>
        <w:t>č</w:t>
      </w:r>
      <w:r w:rsidRPr="00004B57">
        <w:rPr>
          <w:rFonts w:ascii="Book Antiqua" w:hAnsi="Book Antiqua"/>
          <w:sz w:val="24"/>
          <w:lang w:val="sq-AL"/>
        </w:rPr>
        <w:t>njacima i svim drugim zainteresovanim stranama koji su bili deo procesa izrade i doprineli razvoju dokumenta. Sve ta</w:t>
      </w:r>
      <w:r w:rsidRPr="00004B57">
        <w:rPr>
          <w:rFonts w:ascii="Book Antiqua" w:hAnsi="Book Antiqua" w:cs="Book Antiqua"/>
          <w:sz w:val="24"/>
          <w:lang w:val="sq-AL"/>
        </w:rPr>
        <w:t>č</w:t>
      </w:r>
      <w:r w:rsidRPr="00004B57">
        <w:rPr>
          <w:rFonts w:ascii="Book Antiqua" w:hAnsi="Book Antiqua"/>
          <w:sz w:val="24"/>
          <w:lang w:val="sq-AL"/>
        </w:rPr>
        <w:t>ke koje bi trebalo da budu deo metodologije tačnije su:</w:t>
      </w:r>
    </w:p>
    <w:p w14:paraId="2A19E5DF" w14:textId="4CA16CB7" w:rsidR="006F3B19" w:rsidRDefault="00004B57" w:rsidP="006F3B19">
      <w:pPr>
        <w:pStyle w:val="ListParagraph"/>
        <w:numPr>
          <w:ilvl w:val="0"/>
          <w:numId w:val="10"/>
        </w:numPr>
        <w:jc w:val="both"/>
        <w:rPr>
          <w:rFonts w:ascii="Book Antiqua" w:hAnsi="Book Antiqua"/>
          <w:sz w:val="24"/>
          <w:lang w:val="sq-AL"/>
        </w:rPr>
      </w:pPr>
      <w:r>
        <w:rPr>
          <w:rFonts w:ascii="Book Antiqua" w:hAnsi="Book Antiqua"/>
          <w:sz w:val="24"/>
          <w:lang w:val="sq-AL"/>
        </w:rPr>
        <w:t>povezanost sa strateškim dokumentima</w:t>
      </w:r>
      <w:r>
        <w:rPr>
          <w:rFonts w:ascii="Book Antiqua" w:hAnsi="Book Antiqua"/>
          <w:sz w:val="24"/>
          <w:szCs w:val="24"/>
          <w:lang w:val="sq-AL"/>
        </w:rPr>
        <w:t>;</w:t>
      </w:r>
    </w:p>
    <w:p w14:paraId="3E945748" w14:textId="202ED9AA" w:rsidR="006F3B19" w:rsidRDefault="00004B57" w:rsidP="006F3B19">
      <w:pPr>
        <w:pStyle w:val="ListParagraph"/>
        <w:numPr>
          <w:ilvl w:val="0"/>
          <w:numId w:val="10"/>
        </w:numPr>
        <w:jc w:val="both"/>
        <w:rPr>
          <w:rFonts w:ascii="Book Antiqua" w:hAnsi="Book Antiqua"/>
          <w:sz w:val="24"/>
          <w:lang w:val="sq-AL"/>
        </w:rPr>
      </w:pPr>
      <w:r>
        <w:rPr>
          <w:rFonts w:ascii="Book Antiqua" w:hAnsi="Book Antiqua"/>
          <w:sz w:val="24"/>
          <w:lang w:val="sq-AL"/>
        </w:rPr>
        <w:t>spisak opštinskih uprava i drugih članova radne grupe</w:t>
      </w:r>
      <w:r>
        <w:rPr>
          <w:rFonts w:ascii="Book Antiqua" w:hAnsi="Book Antiqua"/>
          <w:sz w:val="24"/>
          <w:szCs w:val="24"/>
          <w:lang w:val="sq-AL"/>
        </w:rPr>
        <w:t>;</w:t>
      </w:r>
    </w:p>
    <w:p w14:paraId="5BE532A1" w14:textId="2107964E" w:rsidR="006F3B19" w:rsidRDefault="00004B57" w:rsidP="006F3B19">
      <w:pPr>
        <w:pStyle w:val="ListParagraph"/>
        <w:numPr>
          <w:ilvl w:val="0"/>
          <w:numId w:val="10"/>
        </w:numPr>
        <w:jc w:val="both"/>
        <w:rPr>
          <w:rFonts w:ascii="Book Antiqua" w:hAnsi="Book Antiqua"/>
          <w:sz w:val="24"/>
          <w:lang w:val="sq-AL"/>
        </w:rPr>
      </w:pPr>
      <w:r>
        <w:rPr>
          <w:rFonts w:ascii="Book Antiqua" w:hAnsi="Book Antiqua"/>
          <w:sz w:val="24"/>
          <w:lang w:val="sq-AL"/>
        </w:rPr>
        <w:t>primljeni doprinosi tokom javnog sastanka održanog na početku izrade</w:t>
      </w:r>
      <w:r>
        <w:rPr>
          <w:rFonts w:ascii="Book Antiqua" w:hAnsi="Book Antiqua"/>
          <w:sz w:val="24"/>
          <w:szCs w:val="24"/>
          <w:lang w:val="sq-AL"/>
        </w:rPr>
        <w:t>;</w:t>
      </w:r>
    </w:p>
    <w:p w14:paraId="02D443A7" w14:textId="5202C7FD" w:rsidR="006F3B19" w:rsidRDefault="00004B57" w:rsidP="006F3B19">
      <w:pPr>
        <w:pStyle w:val="ListParagraph"/>
        <w:numPr>
          <w:ilvl w:val="0"/>
          <w:numId w:val="10"/>
        </w:numPr>
        <w:jc w:val="both"/>
        <w:rPr>
          <w:rFonts w:ascii="Book Antiqua" w:hAnsi="Book Antiqua"/>
          <w:sz w:val="24"/>
          <w:lang w:val="sq-AL"/>
        </w:rPr>
      </w:pPr>
      <w:r>
        <w:rPr>
          <w:rFonts w:ascii="Book Antiqua" w:hAnsi="Book Antiqua"/>
          <w:sz w:val="24"/>
          <w:lang w:val="sq-AL"/>
        </w:rPr>
        <w:t>primljeni k</w:t>
      </w:r>
      <w:r w:rsidR="006F3B19">
        <w:rPr>
          <w:rFonts w:ascii="Book Antiqua" w:hAnsi="Book Antiqua"/>
          <w:sz w:val="24"/>
          <w:lang w:val="sq-AL"/>
        </w:rPr>
        <w:t>oment</w:t>
      </w:r>
      <w:r>
        <w:rPr>
          <w:rFonts w:ascii="Book Antiqua" w:hAnsi="Book Antiqua"/>
          <w:sz w:val="24"/>
          <w:lang w:val="sq-AL"/>
        </w:rPr>
        <w:t>ari</w:t>
      </w:r>
      <w:r w:rsidR="006F3B19">
        <w:rPr>
          <w:rFonts w:ascii="Book Antiqua" w:hAnsi="Book Antiqua"/>
          <w:sz w:val="24"/>
          <w:lang w:val="sq-AL"/>
        </w:rPr>
        <w:t>/sugeri</w:t>
      </w:r>
      <w:r w:rsidR="00FC39B8">
        <w:rPr>
          <w:rFonts w:ascii="Book Antiqua" w:hAnsi="Book Antiqua"/>
          <w:sz w:val="24"/>
          <w:lang w:val="sq-AL"/>
        </w:rPr>
        <w:t>r</w:t>
      </w:r>
      <w:r>
        <w:rPr>
          <w:rFonts w:ascii="Book Antiqua" w:hAnsi="Book Antiqua"/>
          <w:sz w:val="24"/>
          <w:lang w:val="sq-AL"/>
        </w:rPr>
        <w:t>anja od strane interesnih strana tokom javnih konsultacija</w:t>
      </w:r>
      <w:r>
        <w:rPr>
          <w:rFonts w:ascii="Book Antiqua" w:hAnsi="Book Antiqua"/>
          <w:sz w:val="24"/>
          <w:szCs w:val="24"/>
          <w:lang w:val="sq-AL"/>
        </w:rPr>
        <w:t>;</w:t>
      </w:r>
    </w:p>
    <w:p w14:paraId="24340622" w14:textId="3EAA2222" w:rsidR="006F3B19" w:rsidRDefault="00004B57" w:rsidP="006F3B19">
      <w:pPr>
        <w:pStyle w:val="ListParagraph"/>
        <w:numPr>
          <w:ilvl w:val="0"/>
          <w:numId w:val="10"/>
        </w:numPr>
        <w:jc w:val="both"/>
        <w:rPr>
          <w:rFonts w:ascii="Book Antiqua" w:hAnsi="Book Antiqua"/>
          <w:sz w:val="24"/>
          <w:lang w:val="sq-AL"/>
        </w:rPr>
      </w:pPr>
      <w:r>
        <w:rPr>
          <w:rFonts w:ascii="Book Antiqua" w:hAnsi="Book Antiqua"/>
          <w:sz w:val="24"/>
          <w:lang w:val="sq-AL"/>
        </w:rPr>
        <w:t>i</w:t>
      </w:r>
      <w:r w:rsidR="006F3B19">
        <w:rPr>
          <w:rFonts w:ascii="Book Antiqua" w:hAnsi="Book Antiqua"/>
          <w:sz w:val="24"/>
          <w:lang w:val="sq-AL"/>
        </w:rPr>
        <w:t>nforma</w:t>
      </w:r>
      <w:r>
        <w:rPr>
          <w:rFonts w:ascii="Book Antiqua" w:hAnsi="Book Antiqua"/>
          <w:sz w:val="24"/>
          <w:lang w:val="sq-AL"/>
        </w:rPr>
        <w:t>cija u vezi sa pristupom radne grupe za primljene komentare od građana</w:t>
      </w:r>
      <w:r>
        <w:rPr>
          <w:rFonts w:ascii="Book Antiqua" w:hAnsi="Book Antiqua"/>
          <w:sz w:val="24"/>
          <w:szCs w:val="24"/>
          <w:lang w:val="sq-AL"/>
        </w:rPr>
        <w:t>;</w:t>
      </w:r>
    </w:p>
    <w:p w14:paraId="7ADBFD20" w14:textId="00F54E41" w:rsidR="006F3B19" w:rsidRDefault="00FC39B8" w:rsidP="006F3B19">
      <w:pPr>
        <w:pStyle w:val="ListParagraph"/>
        <w:numPr>
          <w:ilvl w:val="0"/>
          <w:numId w:val="10"/>
        </w:numPr>
        <w:jc w:val="both"/>
        <w:rPr>
          <w:rFonts w:ascii="Book Antiqua" w:hAnsi="Book Antiqua"/>
          <w:sz w:val="24"/>
          <w:lang w:val="sq-AL"/>
        </w:rPr>
      </w:pPr>
      <w:r>
        <w:rPr>
          <w:rFonts w:ascii="Book Antiqua" w:hAnsi="Book Antiqua"/>
          <w:sz w:val="24"/>
          <w:lang w:val="sq-AL"/>
        </w:rPr>
        <w:t>uključenost sugerir</w:t>
      </w:r>
      <w:r w:rsidR="00004B57">
        <w:rPr>
          <w:rFonts w:ascii="Book Antiqua" w:hAnsi="Book Antiqua"/>
          <w:sz w:val="24"/>
          <w:lang w:val="sq-AL"/>
        </w:rPr>
        <w:t>anja i zahteva građana i poslovnih subjekata</w:t>
      </w:r>
      <w:r w:rsidR="00004B57">
        <w:rPr>
          <w:rFonts w:ascii="Book Antiqua" w:hAnsi="Book Antiqua"/>
          <w:sz w:val="24"/>
          <w:szCs w:val="24"/>
          <w:lang w:val="sq-AL"/>
        </w:rPr>
        <w:t>;</w:t>
      </w:r>
      <w:r w:rsidR="006F3B19">
        <w:rPr>
          <w:rFonts w:ascii="Book Antiqua" w:hAnsi="Book Antiqua"/>
          <w:sz w:val="24"/>
          <w:lang w:val="sq-AL"/>
        </w:rPr>
        <w:t xml:space="preserve"> </w:t>
      </w:r>
    </w:p>
    <w:p w14:paraId="648A9D00" w14:textId="44A6DE8E" w:rsidR="006F3B19" w:rsidRDefault="00FC39B8" w:rsidP="006F3B19">
      <w:pPr>
        <w:pStyle w:val="ListParagraph"/>
        <w:numPr>
          <w:ilvl w:val="0"/>
          <w:numId w:val="10"/>
        </w:numPr>
        <w:jc w:val="both"/>
        <w:rPr>
          <w:rFonts w:ascii="Book Antiqua" w:hAnsi="Book Antiqua"/>
          <w:sz w:val="24"/>
          <w:lang w:val="sq-AL"/>
        </w:rPr>
      </w:pPr>
      <w:r>
        <w:rPr>
          <w:rFonts w:ascii="Book Antiqua" w:hAnsi="Book Antiqua"/>
          <w:sz w:val="24"/>
          <w:lang w:val="sq-AL"/>
        </w:rPr>
        <w:t>i</w:t>
      </w:r>
      <w:r w:rsidR="006F3B19">
        <w:rPr>
          <w:rFonts w:ascii="Book Antiqua" w:hAnsi="Book Antiqua"/>
          <w:sz w:val="24"/>
          <w:lang w:val="sq-AL"/>
        </w:rPr>
        <w:t>nforma</w:t>
      </w:r>
      <w:r>
        <w:rPr>
          <w:rFonts w:ascii="Book Antiqua" w:hAnsi="Book Antiqua"/>
          <w:sz w:val="24"/>
          <w:lang w:val="sq-AL"/>
        </w:rPr>
        <w:t>cija u vezi sa učinjenom analizom tokom izrade strategije od strane stručnjaka raznih oblasti.</w:t>
      </w:r>
    </w:p>
    <w:p w14:paraId="158A364B" w14:textId="7E17F8E6" w:rsidR="00FC39B8" w:rsidRPr="00FC39B8" w:rsidRDefault="00FC39B8" w:rsidP="00FC39B8">
      <w:pPr>
        <w:jc w:val="both"/>
        <w:rPr>
          <w:rFonts w:ascii="Book Antiqua" w:hAnsi="Book Antiqua"/>
          <w:sz w:val="24"/>
          <w:lang w:val="sq-AL"/>
        </w:rPr>
      </w:pPr>
      <w:r w:rsidRPr="00FC39B8">
        <w:rPr>
          <w:rFonts w:ascii="Book Antiqua" w:hAnsi="Book Antiqua"/>
          <w:sz w:val="24"/>
          <w:lang w:val="sq-AL"/>
        </w:rPr>
        <w:t>Mnogo informacija o analitičkom delu dizajna strategije takođe se može dodati u ovo poglavlje.</w:t>
      </w:r>
    </w:p>
    <w:p w14:paraId="51800B4B" w14:textId="72518F9E" w:rsidR="0002767F" w:rsidRDefault="00FC39B8" w:rsidP="00FC39B8">
      <w:pPr>
        <w:jc w:val="both"/>
        <w:rPr>
          <w:rFonts w:ascii="Book Antiqua" w:hAnsi="Book Antiqua"/>
          <w:sz w:val="24"/>
          <w:lang w:val="sq-AL"/>
        </w:rPr>
      </w:pPr>
      <w:r w:rsidRPr="00FC39B8">
        <w:rPr>
          <w:rFonts w:ascii="Book Antiqua" w:hAnsi="Book Antiqua"/>
          <w:sz w:val="24"/>
          <w:lang w:val="sq-AL"/>
        </w:rPr>
        <w:t>Poglavlje o metodologiji treba da se izradi na kraju izrade strategije jer sadrži sve informacije o koracima preduzetim tokom izrade dokumenta.</w:t>
      </w:r>
    </w:p>
    <w:p w14:paraId="40F461F8" w14:textId="03B5A7FC" w:rsidR="006F3B19" w:rsidRDefault="006F3B19" w:rsidP="006F3B19">
      <w:pPr>
        <w:jc w:val="both"/>
        <w:rPr>
          <w:rFonts w:ascii="Book Antiqua" w:hAnsi="Book Antiqua"/>
          <w:sz w:val="24"/>
          <w:lang w:val="sq-AL"/>
        </w:rPr>
      </w:pPr>
    </w:p>
    <w:p w14:paraId="6AFA1A01" w14:textId="142EE5D1" w:rsidR="009C26B5" w:rsidRPr="009C26B5" w:rsidRDefault="009C26B5" w:rsidP="009C26B5">
      <w:pPr>
        <w:pStyle w:val="Heading2"/>
        <w:jc w:val="right"/>
        <w:rPr>
          <w:rFonts w:ascii="Book Antiqua" w:hAnsi="Book Antiqua"/>
          <w:b/>
          <w:color w:val="A6B727" w:themeColor="accent1"/>
          <w:sz w:val="28"/>
          <w:lang w:val="sq-AL"/>
        </w:rPr>
      </w:pPr>
      <w:bookmarkStart w:id="21" w:name="_Toc92966696"/>
      <w:r w:rsidRPr="009C26B5">
        <w:rPr>
          <w:rFonts w:ascii="Book Antiqua" w:hAnsi="Book Antiqua"/>
          <w:b/>
          <w:color w:val="A6B727" w:themeColor="accent1"/>
          <w:sz w:val="28"/>
          <w:lang w:val="sq-AL"/>
        </w:rPr>
        <w:t xml:space="preserve">2.4 </w:t>
      </w:r>
      <w:r w:rsidR="00895345">
        <w:rPr>
          <w:rFonts w:ascii="Book Antiqua" w:hAnsi="Book Antiqua"/>
          <w:b/>
          <w:color w:val="A6B727" w:themeColor="accent1"/>
          <w:sz w:val="28"/>
          <w:lang w:val="sq-AL"/>
        </w:rPr>
        <w:t>ZADATAK I VIZIJA</w:t>
      </w:r>
      <w:bookmarkEnd w:id="21"/>
      <w:r w:rsidRPr="009C26B5">
        <w:rPr>
          <w:rFonts w:ascii="Book Antiqua" w:hAnsi="Book Antiqua"/>
          <w:b/>
          <w:color w:val="A6B727" w:themeColor="accent1"/>
          <w:sz w:val="28"/>
          <w:lang w:val="sq-AL"/>
        </w:rPr>
        <w:t xml:space="preserve"> </w:t>
      </w:r>
    </w:p>
    <w:p w14:paraId="4562E912" w14:textId="77777777" w:rsidR="009C26B5" w:rsidRDefault="009C26B5" w:rsidP="009C26B5">
      <w:pPr>
        <w:jc w:val="both"/>
        <w:rPr>
          <w:rFonts w:ascii="Book Antiqua" w:hAnsi="Book Antiqua"/>
          <w:sz w:val="24"/>
          <w:lang w:val="sq-AL"/>
        </w:rPr>
      </w:pPr>
    </w:p>
    <w:p w14:paraId="0614A5F3" w14:textId="0637120F" w:rsidR="00E1540D" w:rsidRPr="00EF135C" w:rsidRDefault="00E1540D" w:rsidP="00E1540D">
      <w:pPr>
        <w:jc w:val="both"/>
        <w:rPr>
          <w:rFonts w:ascii="Book Antiqua" w:hAnsi="Book Antiqua"/>
          <w:color w:val="000000" w:themeColor="text1"/>
          <w:sz w:val="24"/>
          <w:lang w:val="sq-AL"/>
        </w:rPr>
      </w:pPr>
      <w:r w:rsidRPr="00EF135C">
        <w:rPr>
          <w:rFonts w:ascii="Book Antiqua" w:hAnsi="Book Antiqua"/>
          <w:color w:val="000000" w:themeColor="text1"/>
          <w:sz w:val="24"/>
          <w:lang w:val="sq-AL"/>
        </w:rPr>
        <w:t xml:space="preserve">Pre nego što pređemo na osnovno poglavlje koje sadrži sve informacije o trenutnoj situaciji, glavnim problemima i izazovima, Strategija treba da bude kratka informacija o </w:t>
      </w:r>
      <w:r w:rsidR="0065134E" w:rsidRPr="00EF135C">
        <w:rPr>
          <w:rFonts w:ascii="Book Antiqua" w:hAnsi="Book Antiqua"/>
          <w:color w:val="000000" w:themeColor="text1"/>
          <w:sz w:val="24"/>
          <w:lang w:val="sq-AL"/>
        </w:rPr>
        <w:lastRenderedPageBreak/>
        <w:t xml:space="preserve">zadatku </w:t>
      </w:r>
      <w:r w:rsidRPr="00EF135C">
        <w:rPr>
          <w:rFonts w:ascii="Book Antiqua" w:hAnsi="Book Antiqua"/>
          <w:color w:val="000000" w:themeColor="text1"/>
          <w:sz w:val="24"/>
          <w:lang w:val="sq-AL"/>
        </w:rPr>
        <w:t xml:space="preserve"> i viziji opštine u ovoj oblasti. </w:t>
      </w:r>
      <w:r w:rsidR="0065134E" w:rsidRPr="00EF135C">
        <w:rPr>
          <w:rFonts w:ascii="Book Antiqua" w:hAnsi="Book Antiqua"/>
          <w:color w:val="000000" w:themeColor="text1"/>
          <w:sz w:val="24"/>
          <w:lang w:val="sq-AL"/>
        </w:rPr>
        <w:t>Zadatak</w:t>
      </w:r>
      <w:r w:rsidRPr="00EF135C">
        <w:rPr>
          <w:rFonts w:ascii="Book Antiqua" w:hAnsi="Book Antiqua"/>
          <w:color w:val="000000" w:themeColor="text1"/>
          <w:sz w:val="24"/>
          <w:lang w:val="sq-AL"/>
        </w:rPr>
        <w:t xml:space="preserve"> i vizija ne bi trebalo da budu više od pola stranice ukupno. </w:t>
      </w:r>
      <w:r w:rsidR="0065134E" w:rsidRPr="00EF135C">
        <w:rPr>
          <w:rFonts w:ascii="Book Antiqua" w:hAnsi="Book Antiqua"/>
          <w:color w:val="000000" w:themeColor="text1"/>
          <w:sz w:val="24"/>
          <w:lang w:val="sq-AL"/>
        </w:rPr>
        <w:t>Zadatak</w:t>
      </w:r>
      <w:r w:rsidRPr="00EF135C">
        <w:rPr>
          <w:rFonts w:ascii="Book Antiqua" w:hAnsi="Book Antiqua"/>
          <w:color w:val="000000" w:themeColor="text1"/>
          <w:sz w:val="24"/>
          <w:lang w:val="sq-AL"/>
        </w:rPr>
        <w:t xml:space="preserve"> i vizija ne treba da se mešaju i razlika između njih tr</w:t>
      </w:r>
      <w:r w:rsidR="00EE29B6" w:rsidRPr="00EF135C">
        <w:rPr>
          <w:rFonts w:ascii="Book Antiqua" w:hAnsi="Book Antiqua"/>
          <w:color w:val="000000" w:themeColor="text1"/>
          <w:sz w:val="24"/>
          <w:lang w:val="sq-AL"/>
        </w:rPr>
        <w:t>eba da bude jasna i dobro shvać</w:t>
      </w:r>
      <w:r w:rsidRPr="00EF135C">
        <w:rPr>
          <w:rFonts w:ascii="Book Antiqua" w:hAnsi="Book Antiqua"/>
          <w:color w:val="000000" w:themeColor="text1"/>
          <w:sz w:val="24"/>
          <w:lang w:val="sq-AL"/>
        </w:rPr>
        <w:t>ena.</w:t>
      </w:r>
    </w:p>
    <w:p w14:paraId="612EFE91" w14:textId="6DD47676" w:rsidR="00E1540D" w:rsidRPr="00EF135C" w:rsidRDefault="0065134E" w:rsidP="00E1540D">
      <w:pPr>
        <w:jc w:val="both"/>
        <w:rPr>
          <w:rFonts w:ascii="Book Antiqua" w:hAnsi="Book Antiqua"/>
          <w:color w:val="000000" w:themeColor="text1"/>
          <w:sz w:val="24"/>
          <w:lang w:val="sq-AL"/>
        </w:rPr>
      </w:pPr>
      <w:r w:rsidRPr="00EF135C">
        <w:rPr>
          <w:rFonts w:ascii="Book Antiqua" w:hAnsi="Book Antiqua"/>
          <w:color w:val="000000" w:themeColor="text1"/>
          <w:sz w:val="24"/>
          <w:lang w:val="sq-AL"/>
        </w:rPr>
        <w:t>Zadatak</w:t>
      </w:r>
      <w:r w:rsidR="00E1540D" w:rsidRPr="00EF135C">
        <w:rPr>
          <w:rFonts w:ascii="Book Antiqua" w:hAnsi="Book Antiqua"/>
          <w:color w:val="000000" w:themeColor="text1"/>
          <w:sz w:val="24"/>
          <w:lang w:val="sq-AL"/>
        </w:rPr>
        <w:t xml:space="preserve"> opštine za lokalni ekonomski razvoj treba da pomogne u donošenju odluka o načinima i sredstvima za postizanje promena potrebnih za efikasniji ekonomski razvoj.</w:t>
      </w:r>
    </w:p>
    <w:p w14:paraId="62E8EFB8" w14:textId="77777777" w:rsidR="00E1540D" w:rsidRPr="00EF135C" w:rsidRDefault="00E1540D" w:rsidP="00E1540D">
      <w:pPr>
        <w:jc w:val="both"/>
        <w:rPr>
          <w:rFonts w:ascii="Book Antiqua" w:hAnsi="Book Antiqua"/>
          <w:color w:val="000000" w:themeColor="text1"/>
          <w:sz w:val="24"/>
          <w:lang w:val="sq-AL"/>
        </w:rPr>
      </w:pPr>
      <w:r w:rsidRPr="00EF135C">
        <w:rPr>
          <w:rFonts w:ascii="Book Antiqua" w:hAnsi="Book Antiqua"/>
          <w:color w:val="000000" w:themeColor="text1"/>
          <w:sz w:val="24"/>
          <w:lang w:val="sq-AL"/>
        </w:rPr>
        <w:t>Dok je vizija opštine povezana sa očekivanjima i težnjama zajednice i treba da definiše jasan pravac lokalnog ekonomskog razvoja.</w:t>
      </w:r>
    </w:p>
    <w:p w14:paraId="0D8F7E02" w14:textId="7F99E39D" w:rsidR="00934B92" w:rsidRPr="00EF135C" w:rsidRDefault="00E1540D" w:rsidP="00E1540D">
      <w:pPr>
        <w:jc w:val="both"/>
        <w:rPr>
          <w:rFonts w:ascii="Book Antiqua" w:hAnsi="Book Antiqua"/>
          <w:color w:val="000000" w:themeColor="text1"/>
          <w:sz w:val="24"/>
          <w:lang w:val="sq-AL"/>
        </w:rPr>
      </w:pPr>
      <w:r w:rsidRPr="00EF135C">
        <w:rPr>
          <w:rFonts w:ascii="Book Antiqua" w:hAnsi="Book Antiqua"/>
          <w:color w:val="000000" w:themeColor="text1"/>
          <w:sz w:val="24"/>
          <w:lang w:val="sq-AL"/>
        </w:rPr>
        <w:t>Tačnije, vizija</w:t>
      </w:r>
      <w:r w:rsidR="0065134E" w:rsidRPr="00EF135C">
        <w:rPr>
          <w:rFonts w:ascii="Book Antiqua" w:hAnsi="Book Antiqua"/>
          <w:color w:val="000000" w:themeColor="text1"/>
          <w:sz w:val="24"/>
          <w:lang w:val="sq-AL"/>
        </w:rPr>
        <w:t xml:space="preserve"> treba da se fokusira na budućnost</w:t>
      </w:r>
      <w:r w:rsidRPr="00EF135C">
        <w:rPr>
          <w:rFonts w:ascii="Book Antiqua" w:hAnsi="Book Antiqua"/>
          <w:color w:val="000000" w:themeColor="text1"/>
          <w:sz w:val="24"/>
          <w:lang w:val="sq-AL"/>
        </w:rPr>
        <w:t xml:space="preserve"> i </w:t>
      </w:r>
      <w:r w:rsidRPr="00EF135C">
        <w:rPr>
          <w:rFonts w:ascii="Book Antiqua" w:hAnsi="Book Antiqua" w:cs="Book Antiqua"/>
          <w:color w:val="000000" w:themeColor="text1"/>
          <w:sz w:val="24"/>
          <w:lang w:val="sq-AL"/>
        </w:rPr>
        <w:t>š</w:t>
      </w:r>
      <w:r w:rsidRPr="00EF135C">
        <w:rPr>
          <w:rFonts w:ascii="Book Antiqua" w:hAnsi="Book Antiqua"/>
          <w:color w:val="000000" w:themeColor="text1"/>
          <w:sz w:val="24"/>
          <w:lang w:val="sq-AL"/>
        </w:rPr>
        <w:t>ta op</w:t>
      </w:r>
      <w:r w:rsidRPr="00EF135C">
        <w:rPr>
          <w:rFonts w:ascii="Book Antiqua" w:hAnsi="Book Antiqua" w:cs="Book Antiqua"/>
          <w:color w:val="000000" w:themeColor="text1"/>
          <w:sz w:val="24"/>
          <w:lang w:val="sq-AL"/>
        </w:rPr>
        <w:t>š</w:t>
      </w:r>
      <w:r w:rsidRPr="00EF135C">
        <w:rPr>
          <w:rFonts w:ascii="Book Antiqua" w:hAnsi="Book Antiqua"/>
          <w:color w:val="000000" w:themeColor="text1"/>
          <w:sz w:val="24"/>
          <w:lang w:val="sq-AL"/>
        </w:rPr>
        <w:t xml:space="preserve">tina </w:t>
      </w:r>
      <w:r w:rsidRPr="00EF135C">
        <w:rPr>
          <w:rFonts w:ascii="Book Antiqua" w:hAnsi="Book Antiqua" w:cs="Book Antiqua"/>
          <w:color w:val="000000" w:themeColor="text1"/>
          <w:sz w:val="24"/>
          <w:lang w:val="sq-AL"/>
        </w:rPr>
        <w:t>ž</w:t>
      </w:r>
      <w:r w:rsidRPr="00EF135C">
        <w:rPr>
          <w:rFonts w:ascii="Book Antiqua" w:hAnsi="Book Antiqua"/>
          <w:color w:val="000000" w:themeColor="text1"/>
          <w:sz w:val="24"/>
          <w:lang w:val="sq-AL"/>
        </w:rPr>
        <w:t xml:space="preserve">eli da postigne na kraju. Dok </w:t>
      </w:r>
      <w:r w:rsidR="0065134E" w:rsidRPr="00EF135C">
        <w:rPr>
          <w:rFonts w:ascii="Book Antiqua" w:hAnsi="Book Antiqua"/>
          <w:color w:val="000000" w:themeColor="text1"/>
          <w:sz w:val="24"/>
          <w:lang w:val="sq-AL"/>
        </w:rPr>
        <w:t>zadatak</w:t>
      </w:r>
      <w:r w:rsidRPr="00EF135C">
        <w:rPr>
          <w:rFonts w:ascii="Book Antiqua" w:hAnsi="Book Antiqua"/>
          <w:color w:val="000000" w:themeColor="text1"/>
          <w:sz w:val="24"/>
          <w:lang w:val="sq-AL"/>
        </w:rPr>
        <w:t xml:space="preserve"> treba da se fokusira na danas i </w:t>
      </w:r>
      <w:r w:rsidRPr="00EF135C">
        <w:rPr>
          <w:rFonts w:ascii="Book Antiqua" w:hAnsi="Book Antiqua" w:cs="Book Antiqua"/>
          <w:color w:val="000000" w:themeColor="text1"/>
          <w:sz w:val="24"/>
          <w:lang w:val="sq-AL"/>
        </w:rPr>
        <w:t>š</w:t>
      </w:r>
      <w:r w:rsidRPr="00EF135C">
        <w:rPr>
          <w:rFonts w:ascii="Book Antiqua" w:hAnsi="Book Antiqua"/>
          <w:color w:val="000000" w:themeColor="text1"/>
          <w:sz w:val="24"/>
          <w:lang w:val="sq-AL"/>
        </w:rPr>
        <w:t>ta op</w:t>
      </w:r>
      <w:r w:rsidRPr="00EF135C">
        <w:rPr>
          <w:rFonts w:ascii="Book Antiqua" w:hAnsi="Book Antiqua" w:cs="Book Antiqua"/>
          <w:color w:val="000000" w:themeColor="text1"/>
          <w:sz w:val="24"/>
          <w:lang w:val="sq-AL"/>
        </w:rPr>
        <w:t>š</w:t>
      </w:r>
      <w:r w:rsidRPr="00EF135C">
        <w:rPr>
          <w:rFonts w:ascii="Book Antiqua" w:hAnsi="Book Antiqua"/>
          <w:color w:val="000000" w:themeColor="text1"/>
          <w:sz w:val="24"/>
          <w:lang w:val="sq-AL"/>
        </w:rPr>
        <w:t xml:space="preserve">tina </w:t>
      </w:r>
      <w:r w:rsidRPr="00EF135C">
        <w:rPr>
          <w:rFonts w:ascii="Book Antiqua" w:hAnsi="Book Antiqua" w:cs="Book Antiqua"/>
          <w:color w:val="000000" w:themeColor="text1"/>
          <w:sz w:val="24"/>
          <w:lang w:val="sq-AL"/>
        </w:rPr>
        <w:t>č</w:t>
      </w:r>
      <w:r w:rsidRPr="00EF135C">
        <w:rPr>
          <w:rFonts w:ascii="Book Antiqua" w:hAnsi="Book Antiqua"/>
          <w:color w:val="000000" w:themeColor="text1"/>
          <w:sz w:val="24"/>
          <w:lang w:val="sq-AL"/>
        </w:rPr>
        <w:t xml:space="preserve">ini da to postigne. I jedno i drugo je od </w:t>
      </w:r>
      <w:r w:rsidR="0065134E" w:rsidRPr="00EF135C">
        <w:rPr>
          <w:rFonts w:ascii="Book Antiqua" w:hAnsi="Book Antiqua"/>
          <w:color w:val="000000" w:themeColor="text1"/>
          <w:sz w:val="24"/>
          <w:lang w:val="sq-AL"/>
        </w:rPr>
        <w:t>životnog</w:t>
      </w:r>
      <w:r w:rsidRPr="00EF135C">
        <w:rPr>
          <w:rFonts w:ascii="Book Antiqua" w:hAnsi="Book Antiqua"/>
          <w:color w:val="000000" w:themeColor="text1"/>
          <w:sz w:val="24"/>
          <w:lang w:val="sq-AL"/>
        </w:rPr>
        <w:t xml:space="preserve"> zna</w:t>
      </w:r>
      <w:r w:rsidRPr="00EF135C">
        <w:rPr>
          <w:rFonts w:ascii="Book Antiqua" w:hAnsi="Book Antiqua" w:cs="Book Antiqua"/>
          <w:color w:val="000000" w:themeColor="text1"/>
          <w:sz w:val="24"/>
          <w:lang w:val="sq-AL"/>
        </w:rPr>
        <w:t>č</w:t>
      </w:r>
      <w:r w:rsidRPr="00EF135C">
        <w:rPr>
          <w:rFonts w:ascii="Book Antiqua" w:hAnsi="Book Antiqua"/>
          <w:color w:val="000000" w:themeColor="text1"/>
          <w:sz w:val="24"/>
          <w:lang w:val="sq-AL"/>
        </w:rPr>
        <w:t>aja za postizanje ciljeva.</w:t>
      </w:r>
    </w:p>
    <w:p w14:paraId="7A5F2D26" w14:textId="2EA517C0" w:rsidR="00D24B59" w:rsidRPr="00375C1D" w:rsidRDefault="009C26B5" w:rsidP="00375C1D">
      <w:pPr>
        <w:pStyle w:val="Heading2"/>
        <w:jc w:val="right"/>
        <w:rPr>
          <w:rFonts w:ascii="Book Antiqua" w:hAnsi="Book Antiqua"/>
          <w:b/>
          <w:color w:val="A6B727" w:themeColor="accent1"/>
          <w:sz w:val="28"/>
          <w:lang w:val="sq-AL"/>
        </w:rPr>
      </w:pPr>
      <w:bookmarkStart w:id="22" w:name="_Toc87449329"/>
      <w:bookmarkStart w:id="23" w:name="_Toc92966697"/>
      <w:r>
        <w:rPr>
          <w:rFonts w:ascii="Book Antiqua" w:hAnsi="Book Antiqua"/>
          <w:b/>
          <w:color w:val="A6B727" w:themeColor="accent1"/>
          <w:sz w:val="28"/>
          <w:lang w:val="sq-AL"/>
        </w:rPr>
        <w:t>2.5</w:t>
      </w:r>
      <w:r w:rsidR="00375C1D">
        <w:rPr>
          <w:rFonts w:ascii="Book Antiqua" w:hAnsi="Book Antiqua"/>
          <w:b/>
          <w:color w:val="A6B727" w:themeColor="accent1"/>
          <w:sz w:val="28"/>
          <w:lang w:val="sq-AL"/>
        </w:rPr>
        <w:t xml:space="preserve"> </w:t>
      </w:r>
      <w:r w:rsidR="00895345">
        <w:rPr>
          <w:rFonts w:ascii="Book Antiqua" w:hAnsi="Book Antiqua"/>
          <w:b/>
          <w:color w:val="A6B727" w:themeColor="accent1"/>
          <w:sz w:val="28"/>
          <w:lang w:val="sq-AL"/>
        </w:rPr>
        <w:t>POZADINA</w:t>
      </w:r>
      <w:bookmarkEnd w:id="22"/>
      <w:bookmarkEnd w:id="23"/>
    </w:p>
    <w:p w14:paraId="305404A4" w14:textId="77777777" w:rsidR="00031F7F" w:rsidRDefault="00031F7F" w:rsidP="00F901D4">
      <w:pPr>
        <w:rPr>
          <w:rFonts w:ascii="Book Antiqua" w:hAnsi="Book Antiqua"/>
          <w:sz w:val="24"/>
          <w:szCs w:val="24"/>
          <w:lang w:val="sq-AL"/>
        </w:rPr>
      </w:pPr>
    </w:p>
    <w:p w14:paraId="7714427A" w14:textId="1E74DF70" w:rsidR="004367C0" w:rsidRPr="00C21877" w:rsidRDefault="00EF135C" w:rsidP="00C21877">
      <w:pPr>
        <w:jc w:val="both"/>
        <w:rPr>
          <w:rFonts w:ascii="Book Antiqua" w:hAnsi="Book Antiqua"/>
          <w:sz w:val="24"/>
          <w:szCs w:val="24"/>
          <w:lang w:val="sq-AL"/>
        </w:rPr>
      </w:pPr>
      <w:r w:rsidRPr="00EF135C">
        <w:rPr>
          <w:rFonts w:ascii="Book Antiqua" w:hAnsi="Book Antiqua"/>
          <w:sz w:val="24"/>
          <w:szCs w:val="24"/>
          <w:lang w:val="sq-AL"/>
        </w:rPr>
        <w:t>Pozadina je glavno poglavlje Strategije lokalnog ekonomskog razvoja gde su opisane sve urađene analize. Analize i informacije date u</w:t>
      </w:r>
      <w:r>
        <w:rPr>
          <w:rFonts w:ascii="Book Antiqua" w:hAnsi="Book Antiqua"/>
          <w:sz w:val="24"/>
          <w:szCs w:val="24"/>
          <w:lang w:val="sq-AL"/>
        </w:rPr>
        <w:t xml:space="preserve"> pozadini su logika koja omoguć</w:t>
      </w:r>
      <w:r w:rsidRPr="00EF135C">
        <w:rPr>
          <w:rFonts w:ascii="Book Antiqua" w:hAnsi="Book Antiqua"/>
          <w:sz w:val="24"/>
          <w:szCs w:val="24"/>
          <w:lang w:val="sq-AL"/>
        </w:rPr>
        <w:t>ava definisanje op</w:t>
      </w:r>
      <w:r w:rsidRPr="00EF135C">
        <w:rPr>
          <w:rFonts w:ascii="Book Antiqua" w:hAnsi="Book Antiqua" w:cs="Book Antiqua"/>
          <w:sz w:val="24"/>
          <w:szCs w:val="24"/>
          <w:lang w:val="sq-AL"/>
        </w:rPr>
        <w:t>š</w:t>
      </w:r>
      <w:r w:rsidRPr="00EF135C">
        <w:rPr>
          <w:rFonts w:ascii="Book Antiqua" w:hAnsi="Book Antiqua"/>
          <w:sz w:val="24"/>
          <w:szCs w:val="24"/>
          <w:lang w:val="sq-AL"/>
        </w:rPr>
        <w:t xml:space="preserve">tih i </w:t>
      </w:r>
      <w:r>
        <w:rPr>
          <w:rFonts w:ascii="Book Antiqua" w:hAnsi="Book Antiqua"/>
          <w:sz w:val="24"/>
          <w:szCs w:val="24"/>
          <w:lang w:val="sq-AL"/>
        </w:rPr>
        <w:t>posebnih</w:t>
      </w:r>
      <w:r w:rsidRPr="00EF135C">
        <w:rPr>
          <w:rFonts w:ascii="Book Antiqua" w:hAnsi="Book Antiqua"/>
          <w:sz w:val="24"/>
          <w:szCs w:val="24"/>
          <w:lang w:val="sq-AL"/>
        </w:rPr>
        <w:t xml:space="preserve"> ciljeva. Za ovaj slu</w:t>
      </w:r>
      <w:r w:rsidRPr="00EF135C">
        <w:rPr>
          <w:rFonts w:ascii="Book Antiqua" w:hAnsi="Book Antiqua" w:cs="Book Antiqua"/>
          <w:sz w:val="24"/>
          <w:szCs w:val="24"/>
          <w:lang w:val="sq-AL"/>
        </w:rPr>
        <w:t>č</w:t>
      </w:r>
      <w:r w:rsidRPr="00EF135C">
        <w:rPr>
          <w:rFonts w:ascii="Book Antiqua" w:hAnsi="Book Antiqua"/>
          <w:sz w:val="24"/>
          <w:szCs w:val="24"/>
          <w:lang w:val="sq-AL"/>
        </w:rPr>
        <w:t>aj, sve analize urađene u ovom pogla</w:t>
      </w:r>
      <w:r>
        <w:rPr>
          <w:rFonts w:ascii="Book Antiqua" w:hAnsi="Book Antiqua"/>
          <w:sz w:val="24"/>
          <w:szCs w:val="24"/>
          <w:lang w:val="sq-AL"/>
        </w:rPr>
        <w:t>vlju treba da budu što je moguć</w:t>
      </w:r>
      <w:r w:rsidRPr="00EF135C">
        <w:rPr>
          <w:rFonts w:ascii="Book Antiqua" w:hAnsi="Book Antiqua"/>
          <w:sz w:val="24"/>
          <w:szCs w:val="24"/>
          <w:lang w:val="sq-AL"/>
        </w:rPr>
        <w:t>e razumljivije i treba da defini</w:t>
      </w:r>
      <w:r w:rsidRPr="00EF135C">
        <w:rPr>
          <w:rFonts w:ascii="Book Antiqua" w:hAnsi="Book Antiqua" w:cs="Book Antiqua"/>
          <w:sz w:val="24"/>
          <w:szCs w:val="24"/>
          <w:lang w:val="sq-AL"/>
        </w:rPr>
        <w:t>š</w:t>
      </w:r>
      <w:r w:rsidRPr="00EF135C">
        <w:rPr>
          <w:rFonts w:ascii="Book Antiqua" w:hAnsi="Book Antiqua"/>
          <w:sz w:val="24"/>
          <w:szCs w:val="24"/>
          <w:lang w:val="sq-AL"/>
        </w:rPr>
        <w:t>u problem kako bi dale logiku definisanju strate</w:t>
      </w:r>
      <w:r w:rsidRPr="00EF135C">
        <w:rPr>
          <w:rFonts w:ascii="Book Antiqua" w:hAnsi="Book Antiqua" w:cs="Book Antiqua"/>
          <w:sz w:val="24"/>
          <w:szCs w:val="24"/>
          <w:lang w:val="sq-AL"/>
        </w:rPr>
        <w:t>š</w:t>
      </w:r>
      <w:r w:rsidRPr="00EF135C">
        <w:rPr>
          <w:rFonts w:ascii="Book Antiqua" w:hAnsi="Book Antiqua"/>
          <w:sz w:val="24"/>
          <w:szCs w:val="24"/>
          <w:lang w:val="sq-AL"/>
        </w:rPr>
        <w:t>kih ciljeva. Pozadina strategije ne bi trebalo da sadr</w:t>
      </w:r>
      <w:r w:rsidRPr="00EF135C">
        <w:rPr>
          <w:rFonts w:ascii="Book Antiqua" w:hAnsi="Book Antiqua" w:cs="Book Antiqua"/>
          <w:sz w:val="24"/>
          <w:szCs w:val="24"/>
          <w:lang w:val="sq-AL"/>
        </w:rPr>
        <w:t>ž</w:t>
      </w:r>
      <w:r>
        <w:rPr>
          <w:rFonts w:ascii="Book Antiqua" w:hAnsi="Book Antiqua"/>
          <w:sz w:val="24"/>
          <w:szCs w:val="24"/>
          <w:lang w:val="sq-AL"/>
        </w:rPr>
        <w:t>i definicije stranica, već</w:t>
      </w:r>
      <w:r w:rsidRPr="00EF135C">
        <w:rPr>
          <w:rFonts w:ascii="Book Antiqua" w:hAnsi="Book Antiqua"/>
          <w:sz w:val="24"/>
          <w:szCs w:val="24"/>
          <w:lang w:val="sq-AL"/>
        </w:rPr>
        <w:t xml:space="preserve"> treba da pru</w:t>
      </w:r>
      <w:r w:rsidRPr="00EF135C">
        <w:rPr>
          <w:rFonts w:ascii="Book Antiqua" w:hAnsi="Book Antiqua" w:cs="Book Antiqua"/>
          <w:sz w:val="24"/>
          <w:szCs w:val="24"/>
          <w:lang w:val="sq-AL"/>
        </w:rPr>
        <w:t>ž</w:t>
      </w:r>
      <w:r w:rsidRPr="00EF135C">
        <w:rPr>
          <w:rFonts w:ascii="Book Antiqua" w:hAnsi="Book Antiqua"/>
          <w:sz w:val="24"/>
          <w:szCs w:val="24"/>
          <w:lang w:val="sq-AL"/>
        </w:rPr>
        <w:t>i sve potrebne informacije na precizan i razumljiv način.</w:t>
      </w:r>
    </w:p>
    <w:p w14:paraId="5F47352F" w14:textId="44A44C92" w:rsidR="004367C0" w:rsidRDefault="009C26B5" w:rsidP="004367C0">
      <w:pPr>
        <w:pStyle w:val="Heading3"/>
        <w:rPr>
          <w:rFonts w:ascii="Book Antiqua" w:hAnsi="Book Antiqua"/>
          <w:color w:val="A6B727" w:themeColor="accent1"/>
          <w:sz w:val="24"/>
          <w:lang w:val="sq-AL"/>
        </w:rPr>
      </w:pPr>
      <w:bookmarkStart w:id="24" w:name="_Toc87449330"/>
      <w:bookmarkStart w:id="25" w:name="_Toc92966698"/>
      <w:r>
        <w:rPr>
          <w:rFonts w:ascii="Book Antiqua" w:hAnsi="Book Antiqua"/>
          <w:color w:val="A6B727" w:themeColor="accent1"/>
          <w:sz w:val="24"/>
          <w:lang w:val="sq-AL"/>
        </w:rPr>
        <w:t>2.5</w:t>
      </w:r>
      <w:r w:rsidR="00B676AB">
        <w:rPr>
          <w:rFonts w:ascii="Book Antiqua" w:hAnsi="Book Antiqua"/>
          <w:color w:val="A6B727" w:themeColor="accent1"/>
          <w:sz w:val="24"/>
          <w:lang w:val="sq-AL"/>
        </w:rPr>
        <w:t>.1 a</w:t>
      </w:r>
      <w:r w:rsidR="004367C0" w:rsidRPr="004367C0">
        <w:rPr>
          <w:rFonts w:ascii="Book Antiqua" w:hAnsi="Book Antiqua"/>
          <w:color w:val="A6B727" w:themeColor="accent1"/>
          <w:sz w:val="24"/>
          <w:lang w:val="sq-AL"/>
        </w:rPr>
        <w:t xml:space="preserve">naliza </w:t>
      </w:r>
      <w:r w:rsidR="00B676AB">
        <w:rPr>
          <w:rFonts w:ascii="Book Antiqua" w:hAnsi="Book Antiqua"/>
          <w:color w:val="A6B727" w:themeColor="accent1"/>
          <w:sz w:val="24"/>
          <w:lang w:val="sq-AL"/>
        </w:rPr>
        <w:t>trenutnog stanja</w:t>
      </w:r>
      <w:bookmarkEnd w:id="24"/>
      <w:bookmarkEnd w:id="25"/>
    </w:p>
    <w:p w14:paraId="0E067597" w14:textId="77777777" w:rsidR="00EF135C" w:rsidRPr="00EF135C" w:rsidRDefault="00EF135C" w:rsidP="00EF135C">
      <w:pPr>
        <w:rPr>
          <w:lang w:val="sq-AL"/>
        </w:rPr>
      </w:pPr>
    </w:p>
    <w:p w14:paraId="49D03772" w14:textId="6D6A0C56" w:rsidR="00031F7F" w:rsidRDefault="00EF135C" w:rsidP="004367C0">
      <w:pPr>
        <w:jc w:val="both"/>
        <w:rPr>
          <w:rFonts w:ascii="Book Antiqua" w:hAnsi="Book Antiqua"/>
          <w:sz w:val="24"/>
          <w:szCs w:val="24"/>
          <w:lang w:val="sq-AL"/>
        </w:rPr>
      </w:pPr>
      <w:r w:rsidRPr="00EF135C">
        <w:rPr>
          <w:rFonts w:ascii="Book Antiqua" w:hAnsi="Book Antiqua"/>
          <w:sz w:val="24"/>
          <w:szCs w:val="24"/>
          <w:lang w:val="sq-AL"/>
        </w:rPr>
        <w:t xml:space="preserve">Prvi deo pozadine treba da sadrži opis trenutnog stanja lokalnog ekonomskog razvoja opštine. Trenutna situacija treba da obuhvati sve informacije koje se odnose na </w:t>
      </w:r>
      <w:r>
        <w:rPr>
          <w:rFonts w:ascii="Book Antiqua" w:hAnsi="Book Antiqua"/>
          <w:sz w:val="24"/>
          <w:szCs w:val="24"/>
          <w:lang w:val="sq-AL"/>
        </w:rPr>
        <w:t>društveno</w:t>
      </w:r>
      <w:r w:rsidRPr="00EF135C">
        <w:rPr>
          <w:rFonts w:ascii="Book Antiqua" w:hAnsi="Book Antiqua"/>
          <w:sz w:val="24"/>
          <w:szCs w:val="24"/>
          <w:lang w:val="sq-AL"/>
        </w:rPr>
        <w:t xml:space="preserve">-ekonomska pitanja opštine koja treba da budu cilj poboljšanja tokom </w:t>
      </w:r>
      <w:r>
        <w:rPr>
          <w:rFonts w:ascii="Book Antiqua" w:hAnsi="Book Antiqua"/>
          <w:sz w:val="24"/>
          <w:szCs w:val="24"/>
          <w:lang w:val="sq-AL"/>
        </w:rPr>
        <w:t>sprovođenja</w:t>
      </w:r>
      <w:r w:rsidRPr="00EF135C">
        <w:rPr>
          <w:rFonts w:ascii="Book Antiqua" w:hAnsi="Book Antiqua"/>
          <w:sz w:val="24"/>
          <w:szCs w:val="24"/>
          <w:lang w:val="sq-AL"/>
        </w:rPr>
        <w:t xml:space="preserve"> Strategije. U ovom potpoglavlju radna grupa treba da identifikuje probleme i njihove uzroke, izazove i mogućnosti za njihovo rešavanje. Prema priručniku za izradu strateških dokumenata u ovom potpoglavlju, potrebno je prikupiti i</w:t>
      </w:r>
      <w:r>
        <w:rPr>
          <w:rFonts w:ascii="Book Antiqua" w:hAnsi="Book Antiqua"/>
          <w:sz w:val="24"/>
          <w:szCs w:val="24"/>
          <w:lang w:val="sq-AL"/>
        </w:rPr>
        <w:t xml:space="preserve"> pružiti potkrepljujuć</w:t>
      </w:r>
      <w:r w:rsidRPr="00EF135C">
        <w:rPr>
          <w:rFonts w:ascii="Book Antiqua" w:hAnsi="Book Antiqua"/>
          <w:sz w:val="24"/>
          <w:szCs w:val="24"/>
          <w:lang w:val="sq-AL"/>
        </w:rPr>
        <w:t>u argumentaciju u vezi sa identifikovanim problemima, izazovima i prilikama od strane tima za izradu nacrta koji izra</w:t>
      </w:r>
      <w:r w:rsidRPr="00EF135C">
        <w:rPr>
          <w:rFonts w:ascii="Book Antiqua" w:hAnsi="Book Antiqua" w:cs="Book Antiqua"/>
          <w:sz w:val="24"/>
          <w:szCs w:val="24"/>
          <w:lang w:val="sq-AL"/>
        </w:rPr>
        <w:t>đ</w:t>
      </w:r>
      <w:r w:rsidRPr="00EF135C">
        <w:rPr>
          <w:rFonts w:ascii="Book Antiqua" w:hAnsi="Book Antiqua"/>
          <w:sz w:val="24"/>
          <w:szCs w:val="24"/>
          <w:lang w:val="sq-AL"/>
        </w:rPr>
        <w:t>uje strate</w:t>
      </w:r>
      <w:r w:rsidRPr="00EF135C">
        <w:rPr>
          <w:rFonts w:ascii="Book Antiqua" w:hAnsi="Book Antiqua" w:cs="Book Antiqua"/>
          <w:sz w:val="24"/>
          <w:szCs w:val="24"/>
          <w:lang w:val="sq-AL"/>
        </w:rPr>
        <w:t>š</w:t>
      </w:r>
      <w:r w:rsidRPr="00EF135C">
        <w:rPr>
          <w:rFonts w:ascii="Book Antiqua" w:hAnsi="Book Antiqua"/>
          <w:sz w:val="24"/>
          <w:szCs w:val="24"/>
          <w:lang w:val="sq-AL"/>
        </w:rPr>
        <w:t xml:space="preserve">ki dokument. Empirijski podatak je svaka dostupna </w:t>
      </w:r>
      <w:r w:rsidRPr="00EF135C">
        <w:rPr>
          <w:rFonts w:ascii="Book Antiqua" w:hAnsi="Book Antiqua" w:cs="Book Antiqua"/>
          <w:sz w:val="24"/>
          <w:szCs w:val="24"/>
          <w:lang w:val="sq-AL"/>
        </w:rPr>
        <w:t>č</w:t>
      </w:r>
      <w:r w:rsidRPr="00EF135C">
        <w:rPr>
          <w:rFonts w:ascii="Book Antiqua" w:hAnsi="Book Antiqua"/>
          <w:sz w:val="24"/>
          <w:szCs w:val="24"/>
          <w:lang w:val="sq-AL"/>
        </w:rPr>
        <w:t xml:space="preserve">injenica, </w:t>
      </w:r>
      <w:r w:rsidRPr="00EF135C">
        <w:rPr>
          <w:rFonts w:ascii="Book Antiqua" w:hAnsi="Book Antiqua" w:cs="Book Antiqua"/>
          <w:sz w:val="24"/>
          <w:szCs w:val="24"/>
          <w:lang w:val="sq-AL"/>
        </w:rPr>
        <w:t>č</w:t>
      </w:r>
      <w:r w:rsidRPr="00EF135C">
        <w:rPr>
          <w:rFonts w:ascii="Book Antiqua" w:hAnsi="Book Antiqua"/>
          <w:sz w:val="24"/>
          <w:szCs w:val="24"/>
          <w:lang w:val="sq-AL"/>
        </w:rPr>
        <w:t>injenica ili informacija koja ukazuje na to da li je neko verovanje, sud ili tvrdnja istinita ili validna.</w:t>
      </w:r>
    </w:p>
    <w:p w14:paraId="53EBF56B" w14:textId="3C8AA011" w:rsidR="0002784E" w:rsidRDefault="00E34AC5" w:rsidP="004367C0">
      <w:pPr>
        <w:jc w:val="both"/>
        <w:rPr>
          <w:rFonts w:ascii="Book Antiqua" w:hAnsi="Book Antiqua"/>
          <w:sz w:val="24"/>
          <w:szCs w:val="24"/>
          <w:lang w:val="sq-AL"/>
        </w:rPr>
      </w:pPr>
      <w:r w:rsidRPr="00E34AC5">
        <w:rPr>
          <w:rFonts w:ascii="Book Antiqua" w:hAnsi="Book Antiqua"/>
          <w:sz w:val="24"/>
          <w:szCs w:val="24"/>
          <w:lang w:val="sq-AL"/>
        </w:rPr>
        <w:lastRenderedPageBreak/>
        <w:t xml:space="preserve">Trenutna situacija treba da obuhvati informacije o </w:t>
      </w:r>
      <w:r w:rsidR="008E4DD8">
        <w:rPr>
          <w:rFonts w:ascii="Book Antiqua" w:hAnsi="Book Antiqua"/>
          <w:sz w:val="24"/>
          <w:szCs w:val="24"/>
          <w:lang w:val="sq-AL"/>
        </w:rPr>
        <w:t>društveno</w:t>
      </w:r>
      <w:r w:rsidRPr="00E34AC5">
        <w:rPr>
          <w:rFonts w:ascii="Book Antiqua" w:hAnsi="Book Antiqua"/>
          <w:sz w:val="24"/>
          <w:szCs w:val="24"/>
          <w:lang w:val="sq-AL"/>
        </w:rPr>
        <w:t>-ekonomskoj s</w:t>
      </w:r>
      <w:r w:rsidR="008E4DD8">
        <w:rPr>
          <w:rFonts w:ascii="Book Antiqua" w:hAnsi="Book Antiqua"/>
          <w:sz w:val="24"/>
          <w:szCs w:val="24"/>
          <w:lang w:val="sq-AL"/>
        </w:rPr>
        <w:t>ituaciji, demografiji, poslovnim subjektima</w:t>
      </w:r>
      <w:r w:rsidRPr="00E34AC5">
        <w:rPr>
          <w:rFonts w:ascii="Book Antiqua" w:hAnsi="Book Antiqua"/>
          <w:sz w:val="24"/>
          <w:szCs w:val="24"/>
          <w:lang w:val="sq-AL"/>
        </w:rPr>
        <w:t xml:space="preserve">, javnim službama itd. Za geografski </w:t>
      </w:r>
      <w:r w:rsidR="008E4DD8">
        <w:rPr>
          <w:rFonts w:ascii="Book Antiqua" w:hAnsi="Book Antiqua"/>
          <w:sz w:val="24"/>
          <w:szCs w:val="24"/>
          <w:lang w:val="sq-AL"/>
        </w:rPr>
        <w:t>obim treba uzeti u obzir sledeć</w:t>
      </w:r>
      <w:r w:rsidRPr="00E34AC5">
        <w:rPr>
          <w:rFonts w:ascii="Book Antiqua" w:hAnsi="Book Antiqua"/>
          <w:sz w:val="24"/>
          <w:szCs w:val="24"/>
          <w:lang w:val="sq-AL"/>
        </w:rPr>
        <w:t>e reference: geografske koordinate, glavni tip područja (ravnica, visoravan, brdsko, planinsko ili njihovi delovi, itd.); geološke karakteristike područja na kome se nalazi opština; reke koje izviru ili prolaze kroz opštinu, jezera, planine i najviše vrhove područja, ili ako se razlikuju i ako se ne nal</w:t>
      </w:r>
      <w:r w:rsidR="008E4DD8">
        <w:rPr>
          <w:rFonts w:ascii="Book Antiqua" w:hAnsi="Book Antiqua"/>
          <w:sz w:val="24"/>
          <w:szCs w:val="24"/>
          <w:lang w:val="sq-AL"/>
        </w:rPr>
        <w:t>aze na teritoriji opštine već</w:t>
      </w:r>
      <w:r w:rsidRPr="00E34AC5">
        <w:rPr>
          <w:rFonts w:ascii="Book Antiqua" w:hAnsi="Book Antiqua"/>
          <w:sz w:val="24"/>
          <w:szCs w:val="24"/>
          <w:lang w:val="sq-AL"/>
        </w:rPr>
        <w:t xml:space="preserve"> u njenoj blizini i sl.</w:t>
      </w:r>
    </w:p>
    <w:p w14:paraId="1E32DE05" w14:textId="308424CD" w:rsidR="0002784E" w:rsidRDefault="00E34AC5" w:rsidP="004367C0">
      <w:pPr>
        <w:jc w:val="both"/>
        <w:rPr>
          <w:rFonts w:ascii="Book Antiqua" w:hAnsi="Book Antiqua"/>
          <w:sz w:val="24"/>
          <w:szCs w:val="24"/>
          <w:lang w:val="sq-AL"/>
        </w:rPr>
      </w:pPr>
      <w:r w:rsidRPr="00E34AC5">
        <w:rPr>
          <w:rFonts w:ascii="Book Antiqua" w:hAnsi="Book Antiqua"/>
          <w:sz w:val="24"/>
          <w:szCs w:val="24"/>
          <w:lang w:val="sq-AL"/>
        </w:rPr>
        <w:t>Što se tiče stanovništva, potrebno je odraziti ove neophodne demografske podatke, kao što su: broj stanovnika i grafikon stopa rasta (ili opadanja stanovništva). Ukoliko dođe do smanjenja stopa rasta, kao determinante ovog demografskog fenomena navode se dva ili tri fak</w:t>
      </w:r>
      <w:r w:rsidR="008E4DD8">
        <w:rPr>
          <w:rFonts w:ascii="Book Antiqua" w:hAnsi="Book Antiqua"/>
          <w:sz w:val="24"/>
          <w:szCs w:val="24"/>
          <w:lang w:val="sq-AL"/>
        </w:rPr>
        <w:t>tora. Muško-ženski sastav; mesto</w:t>
      </w:r>
      <w:r w:rsidRPr="00E34AC5">
        <w:rPr>
          <w:rFonts w:ascii="Book Antiqua" w:hAnsi="Book Antiqua"/>
          <w:sz w:val="24"/>
          <w:szCs w:val="24"/>
          <w:lang w:val="sq-AL"/>
        </w:rPr>
        <w:t xml:space="preserve"> stanovniš</w:t>
      </w:r>
      <w:r w:rsidR="008E4DD8">
        <w:rPr>
          <w:rFonts w:ascii="Book Antiqua" w:hAnsi="Book Antiqua"/>
          <w:sz w:val="24"/>
          <w:szCs w:val="24"/>
          <w:lang w:val="sq-AL"/>
        </w:rPr>
        <w:t>tva centra opštine, stanovništvo cele opštine i broj</w:t>
      </w:r>
      <w:r w:rsidRPr="00E34AC5">
        <w:rPr>
          <w:rFonts w:ascii="Book Antiqua" w:hAnsi="Book Antiqua"/>
          <w:sz w:val="24"/>
          <w:szCs w:val="24"/>
          <w:lang w:val="sq-AL"/>
        </w:rPr>
        <w:t xml:space="preserve"> stanovnika cele opštine u regionu ili na republičkom nivou; sastav stanovništva opštine po nacional</w:t>
      </w:r>
      <w:r w:rsidR="008E4DD8">
        <w:rPr>
          <w:rFonts w:ascii="Book Antiqua" w:hAnsi="Book Antiqua"/>
          <w:sz w:val="24"/>
          <w:szCs w:val="24"/>
          <w:lang w:val="sq-AL"/>
        </w:rPr>
        <w:t>noj pripadnosti (ne isključujuć</w:t>
      </w:r>
      <w:r w:rsidRPr="00E34AC5">
        <w:rPr>
          <w:rFonts w:ascii="Book Antiqua" w:hAnsi="Book Antiqua"/>
          <w:sz w:val="24"/>
          <w:szCs w:val="24"/>
          <w:lang w:val="sq-AL"/>
        </w:rPr>
        <w:t>i nijednu grupu) i za bilo koju grupu mo</w:t>
      </w:r>
      <w:r w:rsidRPr="00E34AC5">
        <w:rPr>
          <w:rFonts w:ascii="Book Antiqua" w:hAnsi="Book Antiqua" w:cs="Book Antiqua"/>
          <w:sz w:val="24"/>
          <w:szCs w:val="24"/>
          <w:lang w:val="sq-AL"/>
        </w:rPr>
        <w:t>ž</w:t>
      </w:r>
      <w:r w:rsidRPr="00E34AC5">
        <w:rPr>
          <w:rFonts w:ascii="Book Antiqua" w:hAnsi="Book Antiqua"/>
          <w:sz w:val="24"/>
          <w:szCs w:val="24"/>
          <w:lang w:val="sq-AL"/>
        </w:rPr>
        <w:t>e se dati trend rasta ili smanjenja. Sastav stanovni</w:t>
      </w:r>
      <w:r w:rsidRPr="00E34AC5">
        <w:rPr>
          <w:rFonts w:ascii="Book Antiqua" w:hAnsi="Book Antiqua" w:cs="Book Antiqua"/>
          <w:sz w:val="24"/>
          <w:szCs w:val="24"/>
          <w:lang w:val="sq-AL"/>
        </w:rPr>
        <w:t>š</w:t>
      </w:r>
      <w:r w:rsidRPr="00E34AC5">
        <w:rPr>
          <w:rFonts w:ascii="Book Antiqua" w:hAnsi="Book Antiqua"/>
          <w:sz w:val="24"/>
          <w:szCs w:val="24"/>
          <w:lang w:val="sq-AL"/>
        </w:rPr>
        <w:t>tva prema verskom uverenju; broj ro</w:t>
      </w:r>
      <w:r w:rsidRPr="00E34AC5">
        <w:rPr>
          <w:rFonts w:ascii="Book Antiqua" w:hAnsi="Book Antiqua" w:cs="Book Antiqua"/>
          <w:sz w:val="24"/>
          <w:szCs w:val="24"/>
          <w:lang w:val="sq-AL"/>
        </w:rPr>
        <w:t>đ</w:t>
      </w:r>
      <w:r w:rsidRPr="00E34AC5">
        <w:rPr>
          <w:rFonts w:ascii="Book Antiqua" w:hAnsi="Book Antiqua"/>
          <w:sz w:val="24"/>
          <w:szCs w:val="24"/>
          <w:lang w:val="sq-AL"/>
        </w:rPr>
        <w:t>enih i umrlih na 1000 stanovnika, trend. Migracion</w:t>
      </w:r>
      <w:r w:rsidR="008E4DD8">
        <w:rPr>
          <w:rFonts w:ascii="Book Antiqua" w:hAnsi="Book Antiqua"/>
          <w:sz w:val="24"/>
          <w:szCs w:val="24"/>
          <w:lang w:val="sq-AL"/>
        </w:rPr>
        <w:t>i saldo</w:t>
      </w:r>
      <w:r w:rsidRPr="00E34AC5">
        <w:rPr>
          <w:rFonts w:ascii="Book Antiqua" w:hAnsi="Book Antiqua"/>
          <w:sz w:val="24"/>
          <w:szCs w:val="24"/>
          <w:lang w:val="sq-AL"/>
        </w:rPr>
        <w:t>, trend, 2-3 uzroka. Odnos rađanja muškaraca i žena; struktura stanovništva po star</w:t>
      </w:r>
      <w:r w:rsidR="008E4DD8">
        <w:rPr>
          <w:rFonts w:ascii="Book Antiqua" w:hAnsi="Book Antiqua"/>
          <w:sz w:val="24"/>
          <w:szCs w:val="24"/>
          <w:lang w:val="sq-AL"/>
        </w:rPr>
        <w:t>osnoj grupi za poslednju godinu, pr</w:t>
      </w:r>
      <w:r w:rsidRPr="00E34AC5">
        <w:rPr>
          <w:rFonts w:ascii="Book Antiqua" w:hAnsi="Book Antiqua"/>
          <w:sz w:val="24"/>
          <w:szCs w:val="24"/>
          <w:lang w:val="sq-AL"/>
        </w:rPr>
        <w:t>osečna starost stanovništva.</w:t>
      </w:r>
    </w:p>
    <w:p w14:paraId="207C189F" w14:textId="2158B7C9" w:rsidR="0002784E" w:rsidRPr="0002784E" w:rsidRDefault="008E4DD8" w:rsidP="0002784E">
      <w:pPr>
        <w:jc w:val="both"/>
        <w:rPr>
          <w:rFonts w:ascii="Book Antiqua" w:hAnsi="Book Antiqua"/>
          <w:sz w:val="24"/>
          <w:szCs w:val="24"/>
          <w:lang w:val="sq-AL"/>
        </w:rPr>
      </w:pPr>
      <w:r w:rsidRPr="008E4DD8">
        <w:rPr>
          <w:rFonts w:ascii="Book Antiqua" w:hAnsi="Book Antiqua"/>
          <w:sz w:val="24"/>
          <w:szCs w:val="24"/>
          <w:lang w:val="sq-AL"/>
        </w:rPr>
        <w:t>Pregl</w:t>
      </w:r>
      <w:r>
        <w:rPr>
          <w:rFonts w:ascii="Book Antiqua" w:hAnsi="Book Antiqua"/>
          <w:sz w:val="24"/>
          <w:szCs w:val="24"/>
          <w:lang w:val="sq-AL"/>
        </w:rPr>
        <w:t>ed infrastrukture sumira sledeć</w:t>
      </w:r>
      <w:r w:rsidRPr="008E4DD8">
        <w:rPr>
          <w:rFonts w:ascii="Book Antiqua" w:hAnsi="Book Antiqua"/>
          <w:sz w:val="24"/>
          <w:szCs w:val="24"/>
          <w:lang w:val="sq-AL"/>
        </w:rPr>
        <w:t>e podatke: dužina u kilometrima asfaltiranih p</w:t>
      </w:r>
      <w:r>
        <w:rPr>
          <w:rFonts w:ascii="Book Antiqua" w:hAnsi="Book Antiqua"/>
          <w:sz w:val="24"/>
          <w:szCs w:val="24"/>
          <w:lang w:val="sq-AL"/>
        </w:rPr>
        <w:t>uteva koji prolaze kroz opštinu, odnos km puta / k</w:t>
      </w:r>
      <w:r w:rsidRPr="008E4DD8">
        <w:rPr>
          <w:rFonts w:ascii="Book Antiqua" w:hAnsi="Book Antiqua"/>
          <w:sz w:val="24"/>
          <w:szCs w:val="24"/>
          <w:lang w:val="sq-AL"/>
        </w:rPr>
        <w:t>m² površine; dužina asfaltiranih pu</w:t>
      </w:r>
      <w:r>
        <w:rPr>
          <w:rFonts w:ascii="Book Antiqua" w:hAnsi="Book Antiqua"/>
          <w:sz w:val="24"/>
          <w:szCs w:val="24"/>
          <w:lang w:val="sq-AL"/>
        </w:rPr>
        <w:t>teva (po moguć</w:t>
      </w:r>
      <w:r w:rsidRPr="008E4DD8">
        <w:rPr>
          <w:rFonts w:ascii="Book Antiqua" w:hAnsi="Book Antiqua"/>
          <w:sz w:val="24"/>
          <w:szCs w:val="24"/>
          <w:lang w:val="sq-AL"/>
        </w:rPr>
        <w:t>nosti i po vrsti, sa š</w:t>
      </w:r>
      <w:r>
        <w:rPr>
          <w:rFonts w:ascii="Book Antiqua" w:hAnsi="Book Antiqua"/>
          <w:sz w:val="24"/>
          <w:szCs w:val="24"/>
          <w:lang w:val="sq-AL"/>
        </w:rPr>
        <w:t>ljunkom, zemljom, kamenom itd.),</w:t>
      </w:r>
      <w:r w:rsidRPr="008E4DD8">
        <w:rPr>
          <w:rFonts w:ascii="Book Antiqua" w:hAnsi="Book Antiqua"/>
          <w:sz w:val="24"/>
          <w:szCs w:val="24"/>
          <w:lang w:val="sq-AL"/>
        </w:rPr>
        <w:t xml:space="preserve"> </w:t>
      </w:r>
      <w:r>
        <w:rPr>
          <w:rFonts w:ascii="Book Antiqua" w:hAnsi="Book Antiqua"/>
          <w:sz w:val="24"/>
          <w:szCs w:val="24"/>
          <w:lang w:val="sq-AL"/>
        </w:rPr>
        <w:t>ruta/dužina km puta / p</w:t>
      </w:r>
      <w:r w:rsidRPr="008E4DD8">
        <w:rPr>
          <w:rFonts w:ascii="Book Antiqua" w:hAnsi="Book Antiqua"/>
          <w:sz w:val="24"/>
          <w:szCs w:val="24"/>
          <w:lang w:val="sq-AL"/>
        </w:rPr>
        <w:t xml:space="preserve">ovršina područja; dužina železničkog puta koji preseca </w:t>
      </w:r>
      <w:r>
        <w:rPr>
          <w:rFonts w:ascii="Book Antiqua" w:hAnsi="Book Antiqua"/>
          <w:sz w:val="24"/>
          <w:szCs w:val="24"/>
          <w:lang w:val="sq-AL"/>
        </w:rPr>
        <w:t>opštinu i njene krajnje tačke; s</w:t>
      </w:r>
      <w:r w:rsidRPr="008E4DD8">
        <w:rPr>
          <w:rFonts w:ascii="Book Antiqua" w:hAnsi="Book Antiqua"/>
          <w:sz w:val="24"/>
          <w:szCs w:val="24"/>
          <w:lang w:val="sq-AL"/>
        </w:rPr>
        <w:t>nabdevanje električnom energijom (dobro, dovoljno, loše); telekomunikacioni obim (dobar, dovoljan, loš).</w:t>
      </w:r>
    </w:p>
    <w:p w14:paraId="53C94515" w14:textId="669A8449" w:rsidR="0002784E" w:rsidRPr="0002784E" w:rsidRDefault="002519F4" w:rsidP="0002784E">
      <w:pPr>
        <w:jc w:val="both"/>
        <w:rPr>
          <w:rFonts w:ascii="Book Antiqua" w:hAnsi="Book Antiqua"/>
          <w:sz w:val="24"/>
          <w:szCs w:val="24"/>
          <w:lang w:val="sq-AL"/>
        </w:rPr>
      </w:pPr>
      <w:r>
        <w:rPr>
          <w:rFonts w:ascii="Book Antiqua" w:hAnsi="Book Antiqua"/>
          <w:sz w:val="24"/>
          <w:szCs w:val="24"/>
          <w:lang w:val="sq-AL"/>
        </w:rPr>
        <w:t>Odražavajuć</w:t>
      </w:r>
      <w:r w:rsidRPr="002519F4">
        <w:rPr>
          <w:rFonts w:ascii="Book Antiqua" w:hAnsi="Book Antiqua"/>
          <w:sz w:val="24"/>
          <w:szCs w:val="24"/>
          <w:lang w:val="sq-AL"/>
        </w:rPr>
        <w:t>i trenutno stanje pru</w:t>
      </w:r>
      <w:r w:rsidRPr="002519F4">
        <w:rPr>
          <w:rFonts w:ascii="Book Antiqua" w:hAnsi="Book Antiqua" w:cs="Book Antiqua"/>
          <w:sz w:val="24"/>
          <w:szCs w:val="24"/>
          <w:lang w:val="sq-AL"/>
        </w:rPr>
        <w:t>ž</w:t>
      </w:r>
      <w:r w:rsidRPr="002519F4">
        <w:rPr>
          <w:rFonts w:ascii="Book Antiqua" w:hAnsi="Book Antiqua"/>
          <w:sz w:val="24"/>
          <w:szCs w:val="24"/>
          <w:lang w:val="sq-AL"/>
        </w:rPr>
        <w:t>anja javnih usluga,</w:t>
      </w:r>
      <w:r>
        <w:rPr>
          <w:rFonts w:ascii="Book Antiqua" w:hAnsi="Book Antiqua"/>
          <w:sz w:val="24"/>
          <w:szCs w:val="24"/>
          <w:lang w:val="sq-AL"/>
        </w:rPr>
        <w:t xml:space="preserve"> potrebno je razraditi postojeć</w:t>
      </w:r>
      <w:r w:rsidRPr="002519F4">
        <w:rPr>
          <w:rFonts w:ascii="Book Antiqua" w:hAnsi="Book Antiqua"/>
          <w:sz w:val="24"/>
          <w:szCs w:val="24"/>
          <w:lang w:val="sq-AL"/>
        </w:rPr>
        <w:t>e stanje za svaku uslugu i plan za unapre</w:t>
      </w:r>
      <w:r w:rsidRPr="002519F4">
        <w:rPr>
          <w:rFonts w:ascii="Book Antiqua" w:hAnsi="Book Antiqua" w:cs="Book Antiqua"/>
          <w:sz w:val="24"/>
          <w:szCs w:val="24"/>
          <w:lang w:val="sq-AL"/>
        </w:rPr>
        <w:t>đ</w:t>
      </w:r>
      <w:r>
        <w:rPr>
          <w:rFonts w:ascii="Book Antiqua" w:hAnsi="Book Antiqua"/>
          <w:sz w:val="24"/>
          <w:szCs w:val="24"/>
          <w:lang w:val="sq-AL"/>
        </w:rPr>
        <w:t>enje postojeć</w:t>
      </w:r>
      <w:r w:rsidRPr="002519F4">
        <w:rPr>
          <w:rFonts w:ascii="Book Antiqua" w:hAnsi="Book Antiqua"/>
          <w:sz w:val="24"/>
          <w:szCs w:val="24"/>
          <w:lang w:val="sq-AL"/>
        </w:rPr>
        <w:t xml:space="preserve">eg stanja usluga kao </w:t>
      </w:r>
      <w:r w:rsidRPr="002519F4">
        <w:rPr>
          <w:rFonts w:ascii="Book Antiqua" w:hAnsi="Book Antiqua" w:cs="Book Antiqua"/>
          <w:sz w:val="24"/>
          <w:szCs w:val="24"/>
          <w:lang w:val="sq-AL"/>
        </w:rPr>
        <w:t>š</w:t>
      </w:r>
      <w:r w:rsidRPr="002519F4">
        <w:rPr>
          <w:rFonts w:ascii="Book Antiqua" w:hAnsi="Book Antiqua"/>
          <w:sz w:val="24"/>
          <w:szCs w:val="24"/>
          <w:lang w:val="sq-AL"/>
        </w:rPr>
        <w:t xml:space="preserve">to su: administrativne usluge, </w:t>
      </w:r>
      <w:r>
        <w:rPr>
          <w:rFonts w:ascii="Book Antiqua" w:hAnsi="Book Antiqua"/>
          <w:sz w:val="24"/>
          <w:szCs w:val="24"/>
          <w:lang w:val="sq-AL"/>
        </w:rPr>
        <w:t>društvena-</w:t>
      </w:r>
      <w:r w:rsidRPr="002519F4">
        <w:rPr>
          <w:rFonts w:ascii="Book Antiqua" w:hAnsi="Book Antiqua"/>
          <w:sz w:val="24"/>
          <w:szCs w:val="24"/>
          <w:lang w:val="sq-AL"/>
        </w:rPr>
        <w:t>socijalna za</w:t>
      </w:r>
      <w:r w:rsidRPr="002519F4">
        <w:rPr>
          <w:rFonts w:ascii="Book Antiqua" w:hAnsi="Book Antiqua" w:cs="Book Antiqua"/>
          <w:sz w:val="24"/>
          <w:szCs w:val="24"/>
          <w:lang w:val="sq-AL"/>
        </w:rPr>
        <w:t>š</w:t>
      </w:r>
      <w:r w:rsidR="00BD05BB">
        <w:rPr>
          <w:rFonts w:ascii="Book Antiqua" w:hAnsi="Book Antiqua"/>
          <w:sz w:val="24"/>
          <w:szCs w:val="24"/>
          <w:lang w:val="sq-AL"/>
        </w:rPr>
        <w:t>tita, omladina,</w:t>
      </w:r>
      <w:r w:rsidRPr="002519F4">
        <w:rPr>
          <w:rFonts w:ascii="Book Antiqua" w:hAnsi="Book Antiqua"/>
          <w:sz w:val="24"/>
          <w:szCs w:val="24"/>
          <w:lang w:val="sq-AL"/>
        </w:rPr>
        <w:t xml:space="preserve"> kultura i sport, urba</w:t>
      </w:r>
      <w:r w:rsidR="00BD05BB">
        <w:rPr>
          <w:rFonts w:ascii="Book Antiqua" w:hAnsi="Book Antiqua"/>
          <w:sz w:val="24"/>
          <w:szCs w:val="24"/>
          <w:lang w:val="sq-AL"/>
        </w:rPr>
        <w:t>nizam, parkovi i trgovi, putevi</w:t>
      </w:r>
      <w:r w:rsidRPr="002519F4">
        <w:rPr>
          <w:rFonts w:ascii="Book Antiqua" w:hAnsi="Book Antiqua"/>
          <w:sz w:val="24"/>
          <w:szCs w:val="24"/>
          <w:lang w:val="sq-AL"/>
        </w:rPr>
        <w:t xml:space="preserve"> , trotoari, javni prevoz, javni parking, javna rasveta, vodovod, kanalizacija, sakupljanje otpada, odlaganje otpada itd.</w:t>
      </w:r>
    </w:p>
    <w:p w14:paraId="6B6C0EBE" w14:textId="11613045" w:rsidR="0002784E" w:rsidRPr="0002784E" w:rsidRDefault="00E7533A" w:rsidP="0002784E">
      <w:pPr>
        <w:jc w:val="both"/>
        <w:rPr>
          <w:rFonts w:ascii="Book Antiqua" w:hAnsi="Book Antiqua"/>
          <w:sz w:val="24"/>
          <w:szCs w:val="24"/>
          <w:lang w:val="sq-AL"/>
        </w:rPr>
      </w:pPr>
      <w:r w:rsidRPr="00E7533A">
        <w:rPr>
          <w:rFonts w:ascii="Book Antiqua" w:hAnsi="Book Antiqua"/>
          <w:sz w:val="24"/>
          <w:szCs w:val="24"/>
          <w:lang w:val="sq-AL"/>
        </w:rPr>
        <w:t xml:space="preserve">Za sektor obrazovanja treba sumirati podatke kao što su: stepen predškolskog obrazovanja i broj učenika, stepen osnovnog obrazovanja i broj učenika, stepen srednjeg obrazovanja i broj učenika, broj </w:t>
      </w:r>
      <w:r>
        <w:rPr>
          <w:rFonts w:ascii="Book Antiqua" w:hAnsi="Book Antiqua"/>
          <w:sz w:val="24"/>
          <w:szCs w:val="24"/>
          <w:lang w:val="sq-AL"/>
        </w:rPr>
        <w:t>studenata</w:t>
      </w:r>
      <w:r w:rsidRPr="00E7533A">
        <w:rPr>
          <w:rFonts w:ascii="Book Antiqua" w:hAnsi="Book Antiqua"/>
          <w:sz w:val="24"/>
          <w:szCs w:val="24"/>
          <w:lang w:val="sq-AL"/>
        </w:rPr>
        <w:t xml:space="preserve"> u opštini i trendovi, broj nepismenih i njihovo mesto u stanovništvu opštine, broj nastavnika (odnos nastavnik/</w:t>
      </w:r>
      <w:r>
        <w:rPr>
          <w:rFonts w:ascii="Book Antiqua" w:hAnsi="Book Antiqua"/>
          <w:sz w:val="24"/>
          <w:szCs w:val="24"/>
          <w:lang w:val="sq-AL"/>
        </w:rPr>
        <w:t>učenik</w:t>
      </w:r>
      <w:r w:rsidRPr="00E7533A">
        <w:rPr>
          <w:rFonts w:ascii="Book Antiqua" w:hAnsi="Book Antiqua"/>
          <w:sz w:val="24"/>
          <w:szCs w:val="24"/>
          <w:lang w:val="sq-AL"/>
        </w:rPr>
        <w:t xml:space="preserve"> i odnos nastavnik/stanovnik).</w:t>
      </w:r>
    </w:p>
    <w:p w14:paraId="2B7E803E" w14:textId="0A253422" w:rsidR="0002784E" w:rsidRPr="0002784E" w:rsidRDefault="00F4776D" w:rsidP="0002784E">
      <w:pPr>
        <w:jc w:val="both"/>
        <w:rPr>
          <w:rFonts w:ascii="Book Antiqua" w:hAnsi="Book Antiqua"/>
          <w:sz w:val="24"/>
          <w:szCs w:val="24"/>
          <w:lang w:val="sq-AL"/>
        </w:rPr>
      </w:pPr>
      <w:r w:rsidRPr="00F4776D">
        <w:rPr>
          <w:rFonts w:ascii="Book Antiqua" w:hAnsi="Book Antiqua"/>
          <w:sz w:val="24"/>
          <w:szCs w:val="24"/>
          <w:lang w:val="sq-AL"/>
        </w:rPr>
        <w:lastRenderedPageBreak/>
        <w:t>Sažetak trenutnog zdravstvenog stanja u opštini i ciljevi za unapređenje pružanja ove usluge kao što su broj lekara po glavi stanovnika, broj medicinskih sestara po glavi stanovnika, broj godišnjih poseta, broj pruženih usluga svim zajednicama koje žive na teritoriji opštine.</w:t>
      </w:r>
    </w:p>
    <w:p w14:paraId="2F0A8FAF" w14:textId="6365995F" w:rsidR="0002784E" w:rsidRPr="0002784E" w:rsidRDefault="00F32A9E" w:rsidP="0002784E">
      <w:pPr>
        <w:jc w:val="both"/>
        <w:rPr>
          <w:rFonts w:ascii="Book Antiqua" w:hAnsi="Book Antiqua"/>
          <w:sz w:val="24"/>
          <w:szCs w:val="24"/>
          <w:lang w:val="sq-AL"/>
        </w:rPr>
      </w:pPr>
      <w:r w:rsidRPr="00F32A9E">
        <w:rPr>
          <w:rFonts w:ascii="Book Antiqua" w:hAnsi="Book Antiqua"/>
          <w:sz w:val="24"/>
          <w:szCs w:val="24"/>
          <w:lang w:val="sq-AL"/>
        </w:rPr>
        <w:t>Tretman zapošljavanja treba da odražava potrebne podatke: mesto zapo</w:t>
      </w:r>
      <w:r>
        <w:rPr>
          <w:rFonts w:ascii="Book Antiqua" w:hAnsi="Book Antiqua"/>
          <w:sz w:val="24"/>
          <w:szCs w:val="24"/>
          <w:lang w:val="sq-AL"/>
        </w:rPr>
        <w:t>slenih u odnosu na stanovništvo,</w:t>
      </w:r>
      <w:r w:rsidRPr="00F32A9E">
        <w:rPr>
          <w:rFonts w:ascii="Book Antiqua" w:hAnsi="Book Antiqua"/>
          <w:sz w:val="24"/>
          <w:szCs w:val="24"/>
          <w:lang w:val="sq-AL"/>
        </w:rPr>
        <w:t xml:space="preserve"> </w:t>
      </w:r>
      <w:r>
        <w:rPr>
          <w:rFonts w:ascii="Book Antiqua" w:hAnsi="Book Antiqua"/>
          <w:sz w:val="24"/>
          <w:szCs w:val="24"/>
          <w:lang w:val="sq-AL"/>
        </w:rPr>
        <w:t>z</w:t>
      </w:r>
      <w:r w:rsidRPr="00F32A9E">
        <w:rPr>
          <w:rFonts w:ascii="Book Antiqua" w:hAnsi="Book Antiqua"/>
          <w:sz w:val="24"/>
          <w:szCs w:val="24"/>
          <w:lang w:val="sq-AL"/>
        </w:rPr>
        <w:t>aposlenost prema polu, etničkoj pripadnosti i starosti. Struktura zaposlenih: javni sektor, samozaposleni, zaposleni u privatnom sektoru; mesto nezaposlenih u odnosu na stanovništvo i zaposlene. Struktura nezaposlenih prema starosnoj grupi i obrazovanju; struktura zaposlenih prema glavnim granama: u poljoprivredi,  u drugim granama industrijskog karaktera, u uslugama, u trgovini; struktura zaposlenih u javnom sektoru: u administraciji, zdravstvu, obrazovanju itd.; mesto zaposlenih u inostranstvu.</w:t>
      </w:r>
    </w:p>
    <w:p w14:paraId="4336F927" w14:textId="185038FA" w:rsidR="0002784E" w:rsidRPr="0002784E" w:rsidRDefault="006524BC" w:rsidP="0002784E">
      <w:pPr>
        <w:jc w:val="both"/>
        <w:rPr>
          <w:rFonts w:ascii="Book Antiqua" w:hAnsi="Book Antiqua"/>
          <w:sz w:val="24"/>
          <w:szCs w:val="24"/>
          <w:lang w:val="sq-AL"/>
        </w:rPr>
      </w:pPr>
      <w:r w:rsidRPr="006524BC">
        <w:rPr>
          <w:rFonts w:ascii="Book Antiqua" w:hAnsi="Book Antiqua"/>
          <w:sz w:val="24"/>
          <w:szCs w:val="24"/>
          <w:lang w:val="sq-AL"/>
        </w:rPr>
        <w:t>Ekonomski profil opštine sumira podatke kao što su: sažetak glavnih karakteristika ekonomskog razvoja; rezime glavni</w:t>
      </w:r>
      <w:r>
        <w:rPr>
          <w:rFonts w:ascii="Book Antiqua" w:hAnsi="Book Antiqua"/>
          <w:sz w:val="24"/>
          <w:szCs w:val="24"/>
          <w:lang w:val="sq-AL"/>
        </w:rPr>
        <w:t>h trendova ekonomskog razvoja; g</w:t>
      </w:r>
      <w:r w:rsidRPr="006524BC">
        <w:rPr>
          <w:rFonts w:ascii="Book Antiqua" w:hAnsi="Book Antiqua"/>
          <w:sz w:val="24"/>
          <w:szCs w:val="24"/>
          <w:lang w:val="sq-AL"/>
        </w:rPr>
        <w:t xml:space="preserve">lavni pravci privrednog razvoja kao što su: grane industrijskog </w:t>
      </w:r>
      <w:r>
        <w:rPr>
          <w:rFonts w:ascii="Book Antiqua" w:hAnsi="Book Antiqua"/>
          <w:sz w:val="24"/>
          <w:szCs w:val="24"/>
          <w:lang w:val="sq-AL"/>
        </w:rPr>
        <w:t>karaktera, razvoj poljoprivrede, s</w:t>
      </w:r>
      <w:r w:rsidRPr="006524BC">
        <w:rPr>
          <w:rFonts w:ascii="Book Antiqua" w:hAnsi="Book Antiqua"/>
          <w:sz w:val="24"/>
          <w:szCs w:val="24"/>
          <w:lang w:val="sq-AL"/>
        </w:rPr>
        <w:t>truktura zemljišne ad</w:t>
      </w:r>
      <w:r>
        <w:rPr>
          <w:rFonts w:ascii="Book Antiqua" w:hAnsi="Book Antiqua"/>
          <w:sz w:val="24"/>
          <w:szCs w:val="24"/>
          <w:lang w:val="sq-AL"/>
        </w:rPr>
        <w:t>ministracije,</w:t>
      </w:r>
      <w:r w:rsidRPr="006524BC">
        <w:rPr>
          <w:rFonts w:ascii="Book Antiqua" w:hAnsi="Book Antiqua"/>
          <w:sz w:val="24"/>
          <w:szCs w:val="24"/>
          <w:lang w:val="sq-AL"/>
        </w:rPr>
        <w:t xml:space="preserve"> </w:t>
      </w:r>
      <w:r>
        <w:rPr>
          <w:rFonts w:ascii="Book Antiqua" w:hAnsi="Book Antiqua"/>
          <w:sz w:val="24"/>
          <w:szCs w:val="24"/>
          <w:lang w:val="sq-AL"/>
        </w:rPr>
        <w:t>s</w:t>
      </w:r>
      <w:r w:rsidRPr="006524BC">
        <w:rPr>
          <w:rFonts w:ascii="Book Antiqua" w:hAnsi="Book Antiqua"/>
          <w:sz w:val="24"/>
          <w:szCs w:val="24"/>
          <w:lang w:val="sq-AL"/>
        </w:rPr>
        <w:t xml:space="preserve">istemi za kanalizaciju i navodnjavanje zemljišta; površine glavnih useva. Trendovi, promene; prerada poljoprivrednih proizvoda; razvoj turizma; razvoj stočarstva; razvoj šumarstva; razvoj privatnog sektora i poslovne zajednice; stepen organizovanosti u </w:t>
      </w:r>
      <w:r>
        <w:rPr>
          <w:rFonts w:ascii="Book Antiqua" w:hAnsi="Book Antiqua"/>
          <w:sz w:val="24"/>
          <w:szCs w:val="24"/>
          <w:lang w:val="sq-AL"/>
        </w:rPr>
        <w:t>udruženjima; struktura preduzeća i proizvodnje; javni sektor; p</w:t>
      </w:r>
      <w:r w:rsidRPr="006524BC">
        <w:rPr>
          <w:rFonts w:ascii="Book Antiqua" w:hAnsi="Book Antiqua"/>
          <w:sz w:val="24"/>
          <w:szCs w:val="24"/>
          <w:lang w:val="sq-AL"/>
        </w:rPr>
        <w:t>rivatni sektor.</w:t>
      </w:r>
    </w:p>
    <w:p w14:paraId="2F011912" w14:textId="17E150D9" w:rsidR="0002784E" w:rsidRDefault="00535B54" w:rsidP="0002784E">
      <w:pPr>
        <w:jc w:val="both"/>
        <w:rPr>
          <w:rFonts w:ascii="Book Antiqua" w:hAnsi="Book Antiqua"/>
          <w:sz w:val="24"/>
          <w:szCs w:val="24"/>
          <w:lang w:val="sq-AL"/>
        </w:rPr>
      </w:pPr>
      <w:r>
        <w:rPr>
          <w:rFonts w:ascii="Book Antiqua" w:hAnsi="Book Antiqua"/>
          <w:sz w:val="24"/>
          <w:szCs w:val="24"/>
          <w:lang w:val="sq-AL"/>
        </w:rPr>
        <w:t>Opštinsko upravljanje sumira sledeće podatke: strukturu</w:t>
      </w:r>
      <w:r w:rsidR="0002784E" w:rsidRPr="0002784E">
        <w:rPr>
          <w:rFonts w:ascii="Book Antiqua" w:hAnsi="Book Antiqua"/>
          <w:sz w:val="24"/>
          <w:szCs w:val="24"/>
          <w:lang w:val="sq-AL"/>
        </w:rPr>
        <w:t xml:space="preserve"> </w:t>
      </w:r>
      <w:r>
        <w:rPr>
          <w:rFonts w:ascii="Book Antiqua" w:hAnsi="Book Antiqua"/>
          <w:sz w:val="24"/>
          <w:szCs w:val="24"/>
          <w:lang w:val="sq-AL"/>
        </w:rPr>
        <w:t xml:space="preserve">i </w:t>
      </w:r>
      <w:r w:rsidR="0002784E" w:rsidRPr="0002784E">
        <w:rPr>
          <w:rFonts w:ascii="Book Antiqua" w:hAnsi="Book Antiqua"/>
          <w:sz w:val="24"/>
          <w:szCs w:val="24"/>
          <w:lang w:val="sq-AL"/>
        </w:rPr>
        <w:t xml:space="preserve"> </w:t>
      </w:r>
      <w:r w:rsidR="0002784E">
        <w:rPr>
          <w:rFonts w:ascii="Book Antiqua" w:hAnsi="Book Antiqua"/>
          <w:sz w:val="24"/>
          <w:szCs w:val="24"/>
          <w:lang w:val="sq-AL"/>
        </w:rPr>
        <w:t>organogram</w:t>
      </w:r>
      <w:r>
        <w:rPr>
          <w:rFonts w:ascii="Book Antiqua" w:hAnsi="Book Antiqua"/>
          <w:sz w:val="24"/>
          <w:szCs w:val="24"/>
          <w:lang w:val="sq-AL"/>
        </w:rPr>
        <w:t xml:space="preserve"> opštinske administracije;  strukturu i sastav odbora-komisija Skupštine opštine</w:t>
      </w:r>
      <w:r w:rsidR="0002784E" w:rsidRPr="0002784E">
        <w:rPr>
          <w:rFonts w:ascii="Book Antiqua" w:hAnsi="Book Antiqua"/>
          <w:sz w:val="24"/>
          <w:szCs w:val="24"/>
          <w:lang w:val="sq-AL"/>
        </w:rPr>
        <w:t xml:space="preserve">; </w:t>
      </w:r>
      <w:r>
        <w:rPr>
          <w:rFonts w:ascii="Book Antiqua" w:hAnsi="Book Antiqua"/>
          <w:sz w:val="24"/>
          <w:szCs w:val="24"/>
          <w:lang w:val="sq-AL"/>
        </w:rPr>
        <w:t>opštinske prihode i troškove</w:t>
      </w:r>
      <w:r w:rsidR="0002784E" w:rsidRPr="0002784E">
        <w:rPr>
          <w:rFonts w:ascii="Book Antiqua" w:hAnsi="Book Antiqua"/>
          <w:sz w:val="24"/>
          <w:szCs w:val="24"/>
          <w:lang w:val="sq-AL"/>
        </w:rPr>
        <w:t>, p</w:t>
      </w:r>
      <w:r>
        <w:rPr>
          <w:rFonts w:ascii="Book Antiqua" w:hAnsi="Book Antiqua"/>
          <w:sz w:val="24"/>
          <w:szCs w:val="24"/>
          <w:lang w:val="sq-AL"/>
        </w:rPr>
        <w:t>eriod pre izrade Strategije za lokalno ekonomski razvoj</w:t>
      </w:r>
      <w:r w:rsidR="0002784E" w:rsidRPr="0002784E">
        <w:rPr>
          <w:rFonts w:ascii="Book Antiqua" w:hAnsi="Book Antiqua"/>
          <w:sz w:val="24"/>
          <w:szCs w:val="24"/>
          <w:lang w:val="sq-AL"/>
        </w:rPr>
        <w:t xml:space="preserve">; </w:t>
      </w:r>
      <w:r>
        <w:rPr>
          <w:rFonts w:ascii="Book Antiqua" w:hAnsi="Book Antiqua"/>
          <w:sz w:val="24"/>
          <w:szCs w:val="24"/>
          <w:lang w:val="sq-AL"/>
        </w:rPr>
        <w:t>ostale pokazatelje upravljanja u opštini</w:t>
      </w:r>
      <w:r w:rsidR="0002784E" w:rsidRPr="0002784E">
        <w:rPr>
          <w:rFonts w:ascii="Book Antiqua" w:hAnsi="Book Antiqua"/>
          <w:sz w:val="24"/>
          <w:szCs w:val="24"/>
          <w:lang w:val="sq-AL"/>
        </w:rPr>
        <w:t xml:space="preserve"> (projekt</w:t>
      </w:r>
      <w:r>
        <w:rPr>
          <w:rFonts w:ascii="Book Antiqua" w:hAnsi="Book Antiqua"/>
          <w:sz w:val="24"/>
          <w:szCs w:val="24"/>
          <w:lang w:val="sq-AL"/>
        </w:rPr>
        <w:t>i i saradnju sa donatorima koji su uključeni u proces</w:t>
      </w:r>
      <w:r w:rsidR="0002784E" w:rsidRPr="0002784E">
        <w:rPr>
          <w:rFonts w:ascii="Book Antiqua" w:hAnsi="Book Antiqua"/>
          <w:sz w:val="24"/>
          <w:szCs w:val="24"/>
          <w:lang w:val="sq-AL"/>
        </w:rPr>
        <w:t>).</w:t>
      </w:r>
    </w:p>
    <w:p w14:paraId="5FB29607" w14:textId="7A696512" w:rsidR="00936BEC" w:rsidRDefault="00535B54" w:rsidP="00031F7F">
      <w:pPr>
        <w:jc w:val="both"/>
        <w:rPr>
          <w:rFonts w:ascii="Book Antiqua" w:hAnsi="Book Antiqua"/>
          <w:sz w:val="24"/>
          <w:szCs w:val="24"/>
          <w:lang w:val="sq-AL"/>
        </w:rPr>
      </w:pPr>
      <w:r>
        <w:rPr>
          <w:rFonts w:ascii="Book Antiqua" w:hAnsi="Book Antiqua"/>
          <w:sz w:val="24"/>
          <w:szCs w:val="24"/>
          <w:lang w:val="sq-AL"/>
        </w:rPr>
        <w:t>Ovo je glavni deo u i</w:t>
      </w:r>
      <w:r w:rsidR="001073E5">
        <w:rPr>
          <w:rFonts w:ascii="Book Antiqua" w:hAnsi="Book Antiqua"/>
          <w:sz w:val="24"/>
          <w:szCs w:val="24"/>
          <w:lang w:val="sq-AL"/>
        </w:rPr>
        <w:t>dentifik</w:t>
      </w:r>
      <w:r>
        <w:rPr>
          <w:rFonts w:ascii="Book Antiqua" w:hAnsi="Book Antiqua"/>
          <w:sz w:val="24"/>
          <w:szCs w:val="24"/>
          <w:lang w:val="sq-AL"/>
        </w:rPr>
        <w:t>ovanju ciljeva i određivanje aktivnosti i mera zbog analiza i prikupljnih podataka, stoga  u ovoj fazi treba da budu što razumljivije.</w:t>
      </w:r>
      <w:r w:rsidR="001073E5">
        <w:rPr>
          <w:rFonts w:ascii="Book Antiqua" w:hAnsi="Book Antiqua"/>
          <w:sz w:val="24"/>
          <w:szCs w:val="24"/>
          <w:lang w:val="sq-AL"/>
        </w:rPr>
        <w:t xml:space="preserve"> </w:t>
      </w:r>
    </w:p>
    <w:p w14:paraId="2DDD966C" w14:textId="097ACB63" w:rsidR="00936BEC" w:rsidRDefault="009C26B5" w:rsidP="00936BEC">
      <w:pPr>
        <w:pStyle w:val="Heading3"/>
        <w:rPr>
          <w:rFonts w:ascii="Book Antiqua" w:hAnsi="Book Antiqua"/>
          <w:color w:val="A6B727" w:themeColor="accent1"/>
          <w:sz w:val="24"/>
          <w:lang w:val="sq-AL"/>
        </w:rPr>
      </w:pPr>
      <w:bookmarkStart w:id="26" w:name="_Toc87449331"/>
      <w:bookmarkStart w:id="27" w:name="_Toc92966699"/>
      <w:r>
        <w:rPr>
          <w:rFonts w:ascii="Book Antiqua" w:hAnsi="Book Antiqua"/>
          <w:color w:val="A6B727" w:themeColor="accent1"/>
          <w:sz w:val="24"/>
          <w:lang w:val="sq-AL"/>
        </w:rPr>
        <w:t>2.5</w:t>
      </w:r>
      <w:r w:rsidR="003E724F" w:rsidRPr="003E724F">
        <w:rPr>
          <w:rFonts w:ascii="Book Antiqua" w:hAnsi="Book Antiqua"/>
          <w:color w:val="A6B727" w:themeColor="accent1"/>
          <w:sz w:val="24"/>
          <w:lang w:val="sq-AL"/>
        </w:rPr>
        <w:t xml:space="preserve">.2 </w:t>
      </w:r>
      <w:r w:rsidR="00535B54">
        <w:rPr>
          <w:rFonts w:ascii="Book Antiqua" w:hAnsi="Book Antiqua"/>
          <w:color w:val="A6B727" w:themeColor="accent1"/>
          <w:sz w:val="24"/>
          <w:lang w:val="sq-AL"/>
        </w:rPr>
        <w:t>definisanje problema</w:t>
      </w:r>
      <w:bookmarkEnd w:id="26"/>
      <w:bookmarkEnd w:id="27"/>
    </w:p>
    <w:p w14:paraId="69A95CCB" w14:textId="77777777" w:rsidR="00535B54" w:rsidRPr="00535B54" w:rsidRDefault="00535B54" w:rsidP="00535B54">
      <w:pPr>
        <w:rPr>
          <w:lang w:val="sq-AL"/>
        </w:rPr>
      </w:pPr>
    </w:p>
    <w:p w14:paraId="375A7AB3" w14:textId="7EBD8C72" w:rsidR="003E724F" w:rsidRDefault="00535B54" w:rsidP="003E724F">
      <w:pPr>
        <w:jc w:val="both"/>
        <w:rPr>
          <w:rFonts w:ascii="Book Antiqua" w:hAnsi="Book Antiqua"/>
          <w:sz w:val="24"/>
          <w:szCs w:val="24"/>
          <w:lang w:val="sq-AL"/>
        </w:rPr>
      </w:pPr>
      <w:r w:rsidRPr="00535B54">
        <w:rPr>
          <w:rFonts w:ascii="Book Antiqua" w:hAnsi="Book Antiqua"/>
          <w:sz w:val="24"/>
          <w:szCs w:val="24"/>
          <w:lang w:val="sq-AL"/>
        </w:rPr>
        <w:t xml:space="preserve">Drugi deo pozadine treba da sadrži definiciju problema. Definiciju problema treba da izradi radna grupa, ali u određenim slučajevima doprinose i druge strane kao npr. spoljni stručnjaci ili organizacije civilnog društva takođe treba da budu deo procesa. Prema priručniku za izradu strateških dokumenata, bez obzira koji oblik ili metod bude izabran </w:t>
      </w:r>
      <w:r w:rsidRPr="00535B54">
        <w:rPr>
          <w:rFonts w:ascii="Book Antiqua" w:hAnsi="Book Antiqua"/>
          <w:sz w:val="24"/>
          <w:szCs w:val="24"/>
          <w:lang w:val="sq-AL"/>
        </w:rPr>
        <w:lastRenderedPageBreak/>
        <w:t>za analizu (</w:t>
      </w:r>
      <w:r w:rsidR="00123373">
        <w:rPr>
          <w:rFonts w:ascii="Book Antiqua" w:hAnsi="Book Antiqua"/>
          <w:sz w:val="24"/>
          <w:szCs w:val="24"/>
          <w:lang w:val="sq-AL"/>
        </w:rPr>
        <w:t>unutrašnja</w:t>
      </w:r>
      <w:r w:rsidRPr="00535B54">
        <w:rPr>
          <w:rFonts w:ascii="Book Antiqua" w:hAnsi="Book Antiqua"/>
          <w:sz w:val="24"/>
          <w:szCs w:val="24"/>
          <w:lang w:val="sq-AL"/>
        </w:rPr>
        <w:t xml:space="preserve"> ili ugovorena), važno je konsultovati različite aktere za prikupljanje podataka, analizu i rezultate analize. Zainteresovane strane koje treba konsultovati mogu biti donosioci odluka, osoblje za sprovođenje, korisnici </w:t>
      </w:r>
      <w:r w:rsidR="00123373">
        <w:rPr>
          <w:rFonts w:ascii="Book Antiqua" w:hAnsi="Book Antiqua"/>
          <w:sz w:val="24"/>
          <w:szCs w:val="24"/>
          <w:lang w:val="sq-AL"/>
        </w:rPr>
        <w:t>spoljnih</w:t>
      </w:r>
      <w:r w:rsidRPr="00535B54">
        <w:rPr>
          <w:rFonts w:ascii="Book Antiqua" w:hAnsi="Book Antiqua"/>
          <w:sz w:val="24"/>
          <w:szCs w:val="24"/>
          <w:lang w:val="sq-AL"/>
        </w:rPr>
        <w:t xml:space="preserve"> usluga, nevladine organizac</w:t>
      </w:r>
      <w:r w:rsidR="00123373">
        <w:rPr>
          <w:rFonts w:ascii="Book Antiqua" w:hAnsi="Book Antiqua"/>
          <w:sz w:val="24"/>
          <w:szCs w:val="24"/>
          <w:lang w:val="sq-AL"/>
        </w:rPr>
        <w:t>ije itd. Opsežne konsultacije će omoguć</w:t>
      </w:r>
      <w:r w:rsidRPr="00535B54">
        <w:rPr>
          <w:rFonts w:ascii="Book Antiqua" w:hAnsi="Book Antiqua"/>
          <w:sz w:val="24"/>
          <w:szCs w:val="24"/>
          <w:lang w:val="sq-AL"/>
        </w:rPr>
        <w:t>iti da se problemi pokrenu „na terenu“ i da se politička rešenja prilagode potrebama korisnika usluga ili direktnih korisnika strateškog dokumenta. Treba napomenuti da u fazi javnih sastanaka koji se organizuju na početku izrade strateškog dokumenta, informacije i komentari dobijeni od učesnika sastanka doprinose definisanju problema.</w:t>
      </w:r>
    </w:p>
    <w:p w14:paraId="2521ED43" w14:textId="77777777" w:rsidR="008455D2" w:rsidRDefault="008455D2" w:rsidP="003E724F">
      <w:pPr>
        <w:jc w:val="both"/>
        <w:rPr>
          <w:rFonts w:ascii="Book Antiqua" w:hAnsi="Book Antiqua"/>
          <w:sz w:val="24"/>
          <w:szCs w:val="24"/>
          <w:lang w:val="sq-AL"/>
        </w:rPr>
      </w:pPr>
    </w:p>
    <w:p w14:paraId="2197E62E" w14:textId="0A2C17C1" w:rsidR="005B3A0D" w:rsidRDefault="009C26B5" w:rsidP="008455D2">
      <w:pPr>
        <w:pStyle w:val="Heading3"/>
        <w:rPr>
          <w:rFonts w:ascii="Book Antiqua" w:hAnsi="Book Antiqua"/>
          <w:color w:val="A6B727" w:themeColor="accent1"/>
          <w:sz w:val="24"/>
          <w:lang w:val="sq-AL"/>
        </w:rPr>
      </w:pPr>
      <w:bookmarkStart w:id="28" w:name="_Toc87449332"/>
      <w:bookmarkStart w:id="29" w:name="_Toc92966700"/>
      <w:r>
        <w:rPr>
          <w:rFonts w:ascii="Book Antiqua" w:hAnsi="Book Antiqua"/>
          <w:color w:val="A6B727" w:themeColor="accent1"/>
          <w:sz w:val="24"/>
          <w:lang w:val="sq-AL"/>
        </w:rPr>
        <w:t>2.5</w:t>
      </w:r>
      <w:r w:rsidR="008455D2" w:rsidRPr="008455D2">
        <w:rPr>
          <w:rFonts w:ascii="Book Antiqua" w:hAnsi="Book Antiqua"/>
          <w:color w:val="A6B727" w:themeColor="accent1"/>
          <w:sz w:val="24"/>
          <w:lang w:val="sq-AL"/>
        </w:rPr>
        <w:t xml:space="preserve">.3 </w:t>
      </w:r>
      <w:r w:rsidR="003D51EB">
        <w:rPr>
          <w:rFonts w:ascii="Book Antiqua" w:hAnsi="Book Antiqua"/>
          <w:color w:val="A6B727" w:themeColor="accent1"/>
          <w:sz w:val="24"/>
          <w:lang w:val="sq-AL"/>
        </w:rPr>
        <w:t xml:space="preserve">upoređivanje sa sličnim zemljama/drugim opštinama </w:t>
      </w:r>
      <w:bookmarkEnd w:id="28"/>
      <w:bookmarkEnd w:id="29"/>
    </w:p>
    <w:p w14:paraId="78BBE0E9" w14:textId="77777777" w:rsidR="003D51EB" w:rsidRPr="003D51EB" w:rsidRDefault="003D51EB" w:rsidP="003D51EB">
      <w:pPr>
        <w:rPr>
          <w:lang w:val="sq-AL"/>
        </w:rPr>
      </w:pPr>
    </w:p>
    <w:p w14:paraId="448C24FF" w14:textId="60DD9A30" w:rsidR="003D51EB" w:rsidRPr="003D51EB" w:rsidRDefault="003D51EB" w:rsidP="003D51EB">
      <w:pPr>
        <w:jc w:val="both"/>
        <w:rPr>
          <w:rFonts w:ascii="Book Antiqua" w:hAnsi="Book Antiqua"/>
          <w:sz w:val="24"/>
          <w:szCs w:val="24"/>
          <w:lang w:val="sq-AL"/>
        </w:rPr>
      </w:pPr>
      <w:r w:rsidRPr="003D51EB">
        <w:rPr>
          <w:rFonts w:ascii="Book Antiqua" w:hAnsi="Book Antiqua"/>
          <w:sz w:val="24"/>
          <w:szCs w:val="24"/>
          <w:lang w:val="sq-AL"/>
        </w:rPr>
        <w:t>Poređenje sa sličnim zemljama ili sa drugim opštinama u smislu lokalnog ekonomskog razvoja je važan korak u izradi strategije. U ovoj fazi radna grupa treba da napravi analizu up</w:t>
      </w:r>
      <w:r w:rsidR="0084083B">
        <w:rPr>
          <w:rFonts w:ascii="Book Antiqua" w:hAnsi="Book Antiqua"/>
          <w:sz w:val="24"/>
          <w:szCs w:val="24"/>
          <w:lang w:val="sq-AL"/>
        </w:rPr>
        <w:t>oređujuć</w:t>
      </w:r>
      <w:r w:rsidRPr="003D51EB">
        <w:rPr>
          <w:rFonts w:ascii="Book Antiqua" w:hAnsi="Book Antiqua"/>
          <w:sz w:val="24"/>
          <w:szCs w:val="24"/>
          <w:lang w:val="sq-AL"/>
        </w:rPr>
        <w:t>i koji sli</w:t>
      </w:r>
      <w:r w:rsidRPr="003D51EB">
        <w:rPr>
          <w:rFonts w:ascii="Book Antiqua" w:hAnsi="Book Antiqua" w:cs="Book Antiqua"/>
          <w:sz w:val="24"/>
          <w:szCs w:val="24"/>
          <w:lang w:val="sq-AL"/>
        </w:rPr>
        <w:t>č</w:t>
      </w:r>
      <w:r w:rsidRPr="003D51EB">
        <w:rPr>
          <w:rFonts w:ascii="Book Antiqua" w:hAnsi="Book Antiqua"/>
          <w:sz w:val="24"/>
          <w:szCs w:val="24"/>
          <w:lang w:val="sq-AL"/>
        </w:rPr>
        <w:t>ni problemi postoje u ovim zemljama i koja su re</w:t>
      </w:r>
      <w:r w:rsidRPr="003D51EB">
        <w:rPr>
          <w:rFonts w:ascii="Book Antiqua" w:hAnsi="Book Antiqua" w:cs="Book Antiqua"/>
          <w:sz w:val="24"/>
          <w:szCs w:val="24"/>
          <w:lang w:val="sq-AL"/>
        </w:rPr>
        <w:t>š</w:t>
      </w:r>
      <w:r w:rsidRPr="003D51EB">
        <w:rPr>
          <w:rFonts w:ascii="Book Antiqua" w:hAnsi="Book Antiqua"/>
          <w:sz w:val="24"/>
          <w:szCs w:val="24"/>
          <w:lang w:val="sq-AL"/>
        </w:rPr>
        <w:t>enja za te probleme ponu</w:t>
      </w:r>
      <w:r w:rsidRPr="003D51EB">
        <w:rPr>
          <w:rFonts w:ascii="Book Antiqua" w:hAnsi="Book Antiqua" w:cs="Book Antiqua"/>
          <w:sz w:val="24"/>
          <w:szCs w:val="24"/>
          <w:lang w:val="sq-AL"/>
        </w:rPr>
        <w:t>đ</w:t>
      </w:r>
      <w:r w:rsidRPr="003D51EB">
        <w:rPr>
          <w:rFonts w:ascii="Book Antiqua" w:hAnsi="Book Antiqua"/>
          <w:sz w:val="24"/>
          <w:szCs w:val="24"/>
          <w:lang w:val="sq-AL"/>
        </w:rPr>
        <w:t>ena.</w:t>
      </w:r>
    </w:p>
    <w:p w14:paraId="78F64F8E" w14:textId="228E47CA" w:rsidR="008455D2" w:rsidRDefault="003D51EB" w:rsidP="003D51EB">
      <w:pPr>
        <w:jc w:val="both"/>
        <w:rPr>
          <w:rFonts w:ascii="Book Antiqua" w:hAnsi="Book Antiqua"/>
          <w:sz w:val="24"/>
          <w:szCs w:val="24"/>
          <w:lang w:val="sq-AL"/>
        </w:rPr>
      </w:pPr>
      <w:r w:rsidRPr="003D51EB">
        <w:rPr>
          <w:rFonts w:ascii="Book Antiqua" w:hAnsi="Book Antiqua"/>
          <w:sz w:val="24"/>
          <w:szCs w:val="24"/>
          <w:lang w:val="sq-AL"/>
        </w:rPr>
        <w:t>Poređenje u ovom delu je napravljeno sa posebnim osvrtom na iskustva zemalja koje imaju sličnosti relevantne za temu stra</w:t>
      </w:r>
      <w:r w:rsidR="0084083B">
        <w:rPr>
          <w:rFonts w:ascii="Book Antiqua" w:hAnsi="Book Antiqua"/>
          <w:sz w:val="24"/>
          <w:szCs w:val="24"/>
          <w:lang w:val="sq-AL"/>
        </w:rPr>
        <w:t>teškog dokumenta kao i postojeć</w:t>
      </w:r>
      <w:r w:rsidRPr="003D51EB">
        <w:rPr>
          <w:rFonts w:ascii="Book Antiqua" w:hAnsi="Book Antiqua"/>
          <w:sz w:val="24"/>
          <w:szCs w:val="24"/>
          <w:lang w:val="sq-AL"/>
        </w:rPr>
        <w:t>e međunarodne standarde. U slučajevima kada se ne može napraviti poređenje sa međunarodnim iskustvom, treba dati kratak opis razloga zašto je ovaj problem jedinstven za ovu opštinu.</w:t>
      </w:r>
    </w:p>
    <w:p w14:paraId="1C56EF40" w14:textId="77777777" w:rsidR="008455D2" w:rsidRDefault="008455D2" w:rsidP="00031F7F">
      <w:pPr>
        <w:jc w:val="both"/>
        <w:rPr>
          <w:rFonts w:ascii="Book Antiqua" w:hAnsi="Book Antiqua"/>
          <w:sz w:val="24"/>
          <w:szCs w:val="24"/>
          <w:lang w:val="sq-AL"/>
        </w:rPr>
      </w:pPr>
    </w:p>
    <w:p w14:paraId="4E253D0C" w14:textId="7EAD2DEE" w:rsidR="008455D2" w:rsidRDefault="009C26B5" w:rsidP="008455D2">
      <w:pPr>
        <w:pStyle w:val="Heading3"/>
        <w:rPr>
          <w:rFonts w:ascii="Book Antiqua" w:hAnsi="Book Antiqua"/>
          <w:color w:val="A6B727" w:themeColor="accent1"/>
          <w:sz w:val="24"/>
          <w:lang w:val="sq-AL"/>
        </w:rPr>
      </w:pPr>
      <w:bookmarkStart w:id="30" w:name="_Toc87449333"/>
      <w:bookmarkStart w:id="31" w:name="_Toc92966701"/>
      <w:r>
        <w:rPr>
          <w:rFonts w:ascii="Book Antiqua" w:hAnsi="Book Antiqua"/>
          <w:color w:val="A6B727" w:themeColor="accent1"/>
          <w:sz w:val="24"/>
          <w:lang w:val="sq-AL"/>
        </w:rPr>
        <w:t>2.5</w:t>
      </w:r>
      <w:r w:rsidR="002844F2">
        <w:rPr>
          <w:rFonts w:ascii="Book Antiqua" w:hAnsi="Book Antiqua"/>
          <w:color w:val="A6B727" w:themeColor="accent1"/>
          <w:sz w:val="24"/>
          <w:lang w:val="sq-AL"/>
        </w:rPr>
        <w:t>.4 a</w:t>
      </w:r>
      <w:r w:rsidR="008455D2" w:rsidRPr="008455D2">
        <w:rPr>
          <w:rFonts w:ascii="Book Antiqua" w:hAnsi="Book Antiqua"/>
          <w:color w:val="A6B727" w:themeColor="accent1"/>
          <w:sz w:val="24"/>
          <w:lang w:val="sq-AL"/>
        </w:rPr>
        <w:t>naliza  problem</w:t>
      </w:r>
      <w:r w:rsidR="002844F2">
        <w:rPr>
          <w:rFonts w:ascii="Book Antiqua" w:hAnsi="Book Antiqua"/>
          <w:color w:val="A6B727" w:themeColor="accent1"/>
          <w:sz w:val="24"/>
          <w:lang w:val="sq-AL"/>
        </w:rPr>
        <w:t>a i mogućnosti za izbor/ rešavanje</w:t>
      </w:r>
      <w:bookmarkEnd w:id="30"/>
      <w:bookmarkEnd w:id="31"/>
    </w:p>
    <w:p w14:paraId="111C8458" w14:textId="77777777" w:rsidR="00562689" w:rsidRPr="00562689" w:rsidRDefault="00562689" w:rsidP="00562689">
      <w:pPr>
        <w:rPr>
          <w:lang w:val="sq-AL"/>
        </w:rPr>
      </w:pPr>
    </w:p>
    <w:p w14:paraId="05A3C430" w14:textId="6F6E2756" w:rsidR="008455D2" w:rsidRDefault="00533420" w:rsidP="003E3CE7">
      <w:pPr>
        <w:jc w:val="both"/>
        <w:rPr>
          <w:rFonts w:ascii="Book Antiqua" w:hAnsi="Book Antiqua"/>
          <w:sz w:val="24"/>
          <w:lang w:val="sq-AL"/>
        </w:rPr>
      </w:pPr>
      <w:r w:rsidRPr="00533420">
        <w:rPr>
          <w:rFonts w:ascii="Book Antiqua" w:hAnsi="Book Antiqua"/>
          <w:sz w:val="24"/>
          <w:lang w:val="sq-AL"/>
        </w:rPr>
        <w:t xml:space="preserve">Analiza problema može koristiti brojne metode i </w:t>
      </w:r>
      <w:r>
        <w:rPr>
          <w:rFonts w:ascii="Book Antiqua" w:hAnsi="Book Antiqua"/>
          <w:sz w:val="24"/>
          <w:lang w:val="sq-AL"/>
        </w:rPr>
        <w:t>sredstva</w:t>
      </w:r>
      <w:r w:rsidRPr="00533420">
        <w:rPr>
          <w:rFonts w:ascii="Book Antiqua" w:hAnsi="Book Antiqua"/>
          <w:sz w:val="24"/>
          <w:lang w:val="sq-AL"/>
        </w:rPr>
        <w:t xml:space="preserve"> ili može biti intenzivniji (i pojednostavljeni) proces. Slo</w:t>
      </w:r>
      <w:r>
        <w:rPr>
          <w:rFonts w:ascii="Book Antiqua" w:hAnsi="Book Antiqua"/>
          <w:sz w:val="24"/>
          <w:lang w:val="sq-AL"/>
        </w:rPr>
        <w:t>ženost analize problema zavisić</w:t>
      </w:r>
      <w:r w:rsidRPr="00533420">
        <w:rPr>
          <w:rFonts w:ascii="Book Antiqua" w:hAnsi="Book Antiqua"/>
          <w:sz w:val="24"/>
          <w:lang w:val="sq-AL"/>
        </w:rPr>
        <w:t>e od slo</w:t>
      </w:r>
      <w:r w:rsidRPr="00533420">
        <w:rPr>
          <w:rFonts w:ascii="Book Antiqua" w:hAnsi="Book Antiqua" w:cs="Book Antiqua"/>
          <w:sz w:val="24"/>
          <w:lang w:val="sq-AL"/>
        </w:rPr>
        <w:t>ž</w:t>
      </w:r>
      <w:r w:rsidRPr="00533420">
        <w:rPr>
          <w:rFonts w:ascii="Book Antiqua" w:hAnsi="Book Antiqua"/>
          <w:sz w:val="24"/>
          <w:lang w:val="sq-AL"/>
        </w:rPr>
        <w:t>enosti problema i dostupnosti podataka i informacija o uzrocima i uticajima. Rezime faktora koji su izazvali problem ili imaju veliki uticaj na njega trebalo bi da bude važan deo pozadine. Ovaj rezime treba da se zasniva na analizi urađenoj tokom izrade str</w:t>
      </w:r>
      <w:r>
        <w:rPr>
          <w:rFonts w:ascii="Book Antiqua" w:hAnsi="Book Antiqua"/>
          <w:sz w:val="24"/>
          <w:lang w:val="sq-AL"/>
        </w:rPr>
        <w:t>ateškog dokumenta (na primer, SW</w:t>
      </w:r>
      <w:r w:rsidRPr="00533420">
        <w:rPr>
          <w:rFonts w:ascii="Book Antiqua" w:hAnsi="Book Antiqua"/>
          <w:sz w:val="24"/>
          <w:lang w:val="sq-AL"/>
        </w:rPr>
        <w:t xml:space="preserve">OT analiza i drvo problema). Takođe treba predstaviti </w:t>
      </w:r>
      <w:r>
        <w:rPr>
          <w:rFonts w:ascii="Book Antiqua" w:hAnsi="Book Antiqua"/>
          <w:sz w:val="24"/>
          <w:lang w:val="sq-AL"/>
        </w:rPr>
        <w:t>gledišta</w:t>
      </w:r>
      <w:r w:rsidRPr="00533420">
        <w:rPr>
          <w:rFonts w:ascii="Book Antiqua" w:hAnsi="Book Antiqua"/>
          <w:sz w:val="24"/>
          <w:lang w:val="sq-AL"/>
        </w:rPr>
        <w:t xml:space="preserve"> koji od ovih f</w:t>
      </w:r>
      <w:r>
        <w:rPr>
          <w:rFonts w:ascii="Book Antiqua" w:hAnsi="Book Antiqua"/>
          <w:sz w:val="24"/>
          <w:lang w:val="sq-AL"/>
        </w:rPr>
        <w:t>aktora imaju najveć</w:t>
      </w:r>
      <w:r w:rsidRPr="00533420">
        <w:rPr>
          <w:rFonts w:ascii="Book Antiqua" w:hAnsi="Book Antiqua"/>
          <w:sz w:val="24"/>
          <w:lang w:val="sq-AL"/>
        </w:rPr>
        <w:t>i uticaj na problem prema urađenim analizama.</w:t>
      </w:r>
    </w:p>
    <w:p w14:paraId="76AA1C35" w14:textId="77777777" w:rsidR="0002784E" w:rsidRDefault="0002784E" w:rsidP="003E3CE7">
      <w:pPr>
        <w:jc w:val="both"/>
        <w:rPr>
          <w:rFonts w:ascii="Book Antiqua" w:hAnsi="Book Antiqua"/>
          <w:sz w:val="24"/>
          <w:lang w:val="sq-AL"/>
        </w:rPr>
      </w:pPr>
    </w:p>
    <w:p w14:paraId="770914FC" w14:textId="463075C8" w:rsidR="00984491" w:rsidRPr="0080292B" w:rsidRDefault="009C26B5" w:rsidP="0080292B">
      <w:pPr>
        <w:pStyle w:val="Heading4"/>
        <w:rPr>
          <w:rFonts w:ascii="Book Antiqua" w:hAnsi="Book Antiqua"/>
          <w:color w:val="A6B727" w:themeColor="accent1"/>
          <w:sz w:val="24"/>
          <w:lang w:val="sq-AL"/>
        </w:rPr>
      </w:pPr>
      <w:r>
        <w:rPr>
          <w:rFonts w:ascii="Book Antiqua" w:hAnsi="Book Antiqua"/>
          <w:color w:val="A6B727" w:themeColor="accent1"/>
          <w:sz w:val="24"/>
          <w:lang w:val="sq-AL"/>
        </w:rPr>
        <w:lastRenderedPageBreak/>
        <w:t>2.5</w:t>
      </w:r>
      <w:r w:rsidR="0080292B" w:rsidRPr="0080292B">
        <w:rPr>
          <w:rFonts w:ascii="Book Antiqua" w:hAnsi="Book Antiqua"/>
          <w:color w:val="A6B727" w:themeColor="accent1"/>
          <w:sz w:val="24"/>
          <w:lang w:val="sq-AL"/>
        </w:rPr>
        <w:t xml:space="preserve">.4.1 </w:t>
      </w:r>
      <w:r w:rsidR="00984491" w:rsidRPr="0080292B">
        <w:rPr>
          <w:rFonts w:ascii="Book Antiqua" w:hAnsi="Book Antiqua"/>
          <w:color w:val="A6B727" w:themeColor="accent1"/>
          <w:sz w:val="24"/>
          <w:lang w:val="sq-AL"/>
        </w:rPr>
        <w:t>SWOT</w:t>
      </w:r>
      <w:r w:rsidR="00514FCE">
        <w:rPr>
          <w:rFonts w:ascii="Book Antiqua" w:hAnsi="Book Antiqua"/>
          <w:color w:val="A6B727" w:themeColor="accent1"/>
          <w:sz w:val="24"/>
          <w:lang w:val="sq-AL"/>
        </w:rPr>
        <w:t xml:space="preserve"> analiza</w:t>
      </w:r>
    </w:p>
    <w:p w14:paraId="327711F1" w14:textId="090F42F5" w:rsidR="00984491" w:rsidRDefault="00BF050C" w:rsidP="00984491">
      <w:pPr>
        <w:jc w:val="both"/>
        <w:rPr>
          <w:rFonts w:ascii="Book Antiqua" w:hAnsi="Book Antiqua"/>
          <w:sz w:val="24"/>
          <w:szCs w:val="24"/>
          <w:lang w:val="sq-AL"/>
        </w:rPr>
      </w:pPr>
      <w:r>
        <w:rPr>
          <w:rFonts w:ascii="Book Antiqua" w:hAnsi="Book Antiqua"/>
          <w:sz w:val="24"/>
          <w:szCs w:val="24"/>
          <w:lang w:val="sq-AL"/>
        </w:rPr>
        <w:t>SW</w:t>
      </w:r>
      <w:r w:rsidRPr="00BF050C">
        <w:rPr>
          <w:rFonts w:ascii="Book Antiqua" w:hAnsi="Book Antiqua"/>
          <w:sz w:val="24"/>
          <w:szCs w:val="24"/>
          <w:lang w:val="sq-AL"/>
        </w:rPr>
        <w:t xml:space="preserve">OT analiza se radi </w:t>
      </w:r>
      <w:r>
        <w:rPr>
          <w:rFonts w:ascii="Book Antiqua" w:hAnsi="Book Antiqua"/>
          <w:sz w:val="24"/>
          <w:szCs w:val="24"/>
          <w:lang w:val="sq-AL"/>
        </w:rPr>
        <w:t>putem</w:t>
      </w:r>
      <w:r w:rsidRPr="00BF050C">
        <w:rPr>
          <w:rFonts w:ascii="Book Antiqua" w:hAnsi="Book Antiqua"/>
          <w:sz w:val="24"/>
          <w:szCs w:val="24"/>
          <w:lang w:val="sq-AL"/>
        </w:rPr>
        <w:t xml:space="preserve"> sesij</w:t>
      </w:r>
      <w:r>
        <w:rPr>
          <w:rFonts w:ascii="Book Antiqua" w:hAnsi="Book Antiqua"/>
          <w:sz w:val="24"/>
          <w:szCs w:val="24"/>
          <w:lang w:val="sq-AL"/>
        </w:rPr>
        <w:t>a razmene ideja-razmišljanja</w:t>
      </w:r>
      <w:r w:rsidRPr="00BF050C">
        <w:rPr>
          <w:rFonts w:ascii="Book Antiqua" w:hAnsi="Book Antiqua"/>
          <w:sz w:val="24"/>
          <w:szCs w:val="24"/>
          <w:lang w:val="sq-AL"/>
        </w:rPr>
        <w:t>, radionice ili fokus grupe koje uključuju širok spektar zainteresovanih strana i predstavnika srodnih organiza</w:t>
      </w:r>
      <w:r>
        <w:rPr>
          <w:rFonts w:ascii="Book Antiqua" w:hAnsi="Book Antiqua"/>
          <w:sz w:val="24"/>
          <w:szCs w:val="24"/>
          <w:lang w:val="sq-AL"/>
        </w:rPr>
        <w:t>cija. Biće potrebne neka prethodna priprema da bi se sprovela uspešna SW</w:t>
      </w:r>
      <w:r w:rsidRPr="00BF050C">
        <w:rPr>
          <w:rFonts w:ascii="Book Antiqua" w:hAnsi="Book Antiqua"/>
          <w:sz w:val="24"/>
          <w:szCs w:val="24"/>
          <w:lang w:val="sq-AL"/>
        </w:rPr>
        <w:t xml:space="preserve">OT analiza (na primer, pitanja </w:t>
      </w:r>
      <w:r>
        <w:rPr>
          <w:rFonts w:ascii="Book Antiqua" w:hAnsi="Book Antiqua"/>
          <w:sz w:val="24"/>
          <w:szCs w:val="24"/>
          <w:lang w:val="sq-AL"/>
        </w:rPr>
        <w:t>olakšavanja</w:t>
      </w:r>
      <w:r w:rsidRPr="00BF050C">
        <w:rPr>
          <w:rFonts w:ascii="Book Antiqua" w:hAnsi="Book Antiqua"/>
          <w:sz w:val="24"/>
          <w:szCs w:val="24"/>
          <w:lang w:val="sq-AL"/>
        </w:rPr>
        <w:t xml:space="preserve">, prethodne </w:t>
      </w:r>
      <w:r>
        <w:rPr>
          <w:rFonts w:ascii="Book Antiqua" w:hAnsi="Book Antiqua"/>
          <w:sz w:val="24"/>
          <w:szCs w:val="24"/>
          <w:lang w:val="sq-AL"/>
        </w:rPr>
        <w:t>rasprave</w:t>
      </w:r>
      <w:r w:rsidRPr="00BF050C">
        <w:rPr>
          <w:rFonts w:ascii="Book Antiqua" w:hAnsi="Book Antiqua"/>
          <w:sz w:val="24"/>
          <w:szCs w:val="24"/>
          <w:lang w:val="sq-AL"/>
        </w:rPr>
        <w:t xml:space="preserve"> sa zainteresovanim stranama i </w:t>
      </w:r>
      <w:r>
        <w:rPr>
          <w:rFonts w:ascii="Book Antiqua" w:hAnsi="Book Antiqua"/>
          <w:sz w:val="24"/>
          <w:szCs w:val="24"/>
          <w:lang w:val="sq-AL"/>
        </w:rPr>
        <w:t>proučavanje</w:t>
      </w:r>
      <w:r w:rsidRPr="00BF050C">
        <w:rPr>
          <w:rFonts w:ascii="Book Antiqua" w:hAnsi="Book Antiqua"/>
          <w:sz w:val="24"/>
          <w:szCs w:val="24"/>
          <w:lang w:val="sq-AL"/>
        </w:rPr>
        <w:t xml:space="preserve"> o ovoj temi).</w:t>
      </w:r>
      <w:r>
        <w:rPr>
          <w:rFonts w:ascii="Book Antiqua" w:hAnsi="Book Antiqua"/>
          <w:sz w:val="24"/>
          <w:szCs w:val="24"/>
          <w:lang w:val="sq-AL"/>
        </w:rPr>
        <w:t xml:space="preserve"> Rezultati su predstavljeni u SW</w:t>
      </w:r>
      <w:r w:rsidRPr="00BF050C">
        <w:rPr>
          <w:rFonts w:ascii="Book Antiqua" w:hAnsi="Book Antiqua"/>
          <w:sz w:val="24"/>
          <w:szCs w:val="24"/>
          <w:lang w:val="sq-AL"/>
        </w:rPr>
        <w:t>OT tabeli koja je takođe opisana narativno.</w:t>
      </w:r>
    </w:p>
    <w:tbl>
      <w:tblPr>
        <w:tblStyle w:val="TableGrid"/>
        <w:tblW w:w="0" w:type="auto"/>
        <w:tblLook w:val="04A0" w:firstRow="1" w:lastRow="0" w:firstColumn="1" w:lastColumn="0" w:noHBand="0" w:noVBand="1"/>
      </w:tblPr>
      <w:tblGrid>
        <w:gridCol w:w="4675"/>
        <w:gridCol w:w="4675"/>
      </w:tblGrid>
      <w:tr w:rsidR="00F2699F" w14:paraId="629F67D1" w14:textId="77777777" w:rsidTr="00F2699F">
        <w:trPr>
          <w:trHeight w:val="215"/>
        </w:trPr>
        <w:tc>
          <w:tcPr>
            <w:tcW w:w="4675" w:type="dxa"/>
          </w:tcPr>
          <w:p w14:paraId="1CF810E9" w14:textId="522632EE" w:rsidR="00F2699F" w:rsidRPr="00F2699F" w:rsidRDefault="005B077A" w:rsidP="00773F3F">
            <w:pPr>
              <w:jc w:val="center"/>
              <w:rPr>
                <w:rFonts w:ascii="Book Antiqua" w:hAnsi="Book Antiqua"/>
                <w:b/>
                <w:color w:val="A6B727" w:themeColor="accent1"/>
                <w:sz w:val="24"/>
                <w:szCs w:val="24"/>
                <w:lang w:val="sq-AL"/>
              </w:rPr>
            </w:pPr>
            <w:r>
              <w:rPr>
                <w:rFonts w:ascii="Book Antiqua" w:hAnsi="Book Antiqua"/>
                <w:b/>
                <w:color w:val="A6B727" w:themeColor="accent1"/>
                <w:sz w:val="24"/>
                <w:szCs w:val="24"/>
                <w:lang w:val="sq-AL"/>
              </w:rPr>
              <w:t>p</w:t>
            </w:r>
            <w:r w:rsidR="00773F3F">
              <w:rPr>
                <w:rFonts w:ascii="Book Antiqua" w:hAnsi="Book Antiqua"/>
                <w:b/>
                <w:color w:val="A6B727" w:themeColor="accent1"/>
                <w:sz w:val="24"/>
                <w:szCs w:val="24"/>
                <w:lang w:val="sq-AL"/>
              </w:rPr>
              <w:t>rednosti</w:t>
            </w:r>
          </w:p>
        </w:tc>
        <w:tc>
          <w:tcPr>
            <w:tcW w:w="4675" w:type="dxa"/>
          </w:tcPr>
          <w:p w14:paraId="73AD839F" w14:textId="3356ADB1" w:rsidR="00F2699F" w:rsidRPr="00F2699F" w:rsidRDefault="005B077A" w:rsidP="00773F3F">
            <w:pPr>
              <w:jc w:val="center"/>
              <w:rPr>
                <w:rFonts w:ascii="Book Antiqua" w:hAnsi="Book Antiqua"/>
                <w:b/>
                <w:color w:val="A6B727" w:themeColor="accent1"/>
                <w:sz w:val="24"/>
                <w:szCs w:val="24"/>
                <w:lang w:val="sq-AL"/>
              </w:rPr>
            </w:pPr>
            <w:r>
              <w:rPr>
                <w:rFonts w:ascii="Book Antiqua" w:hAnsi="Book Antiqua"/>
                <w:b/>
                <w:color w:val="A6B727" w:themeColor="accent1"/>
                <w:sz w:val="24"/>
                <w:szCs w:val="24"/>
                <w:lang w:val="sq-AL"/>
              </w:rPr>
              <w:t>s</w:t>
            </w:r>
            <w:r w:rsidR="00773F3F">
              <w:rPr>
                <w:rFonts w:ascii="Book Antiqua" w:hAnsi="Book Antiqua"/>
                <w:b/>
                <w:color w:val="A6B727" w:themeColor="accent1"/>
                <w:sz w:val="24"/>
                <w:szCs w:val="24"/>
                <w:lang w:val="sq-AL"/>
              </w:rPr>
              <w:t>labosti</w:t>
            </w:r>
          </w:p>
        </w:tc>
      </w:tr>
      <w:tr w:rsidR="00F2699F" w14:paraId="4E3B4882" w14:textId="77777777" w:rsidTr="005721BC">
        <w:trPr>
          <w:trHeight w:val="2420"/>
        </w:trPr>
        <w:tc>
          <w:tcPr>
            <w:tcW w:w="4675" w:type="dxa"/>
          </w:tcPr>
          <w:p w14:paraId="185E9CE9" w14:textId="31F15EFB" w:rsidR="00F2699F" w:rsidRDefault="001003E1" w:rsidP="00F2699F">
            <w:pPr>
              <w:pStyle w:val="ListParagraph"/>
              <w:numPr>
                <w:ilvl w:val="0"/>
                <w:numId w:val="13"/>
              </w:numPr>
              <w:jc w:val="both"/>
              <w:rPr>
                <w:rFonts w:ascii="Book Antiqua" w:hAnsi="Book Antiqua"/>
                <w:sz w:val="24"/>
                <w:szCs w:val="24"/>
                <w:lang w:val="sq-AL"/>
              </w:rPr>
            </w:pPr>
            <w:r>
              <w:rPr>
                <w:rFonts w:ascii="Book Antiqua" w:hAnsi="Book Antiqua"/>
                <w:sz w:val="24"/>
                <w:szCs w:val="24"/>
                <w:lang w:val="sq-AL"/>
              </w:rPr>
              <w:t>sve informacije treba da se uzimaju od prikupljenih podataka koje se odnose na prednosti opštine sa gledišta lokalno ekonomskog razvoja.</w:t>
            </w:r>
          </w:p>
          <w:p w14:paraId="00B66446" w14:textId="78F6AB2E" w:rsidR="00F2699F" w:rsidRPr="00CC61C8" w:rsidRDefault="001003E1" w:rsidP="00F2699F">
            <w:pPr>
              <w:pStyle w:val="ListParagraph"/>
              <w:numPr>
                <w:ilvl w:val="0"/>
                <w:numId w:val="13"/>
              </w:numPr>
              <w:jc w:val="both"/>
              <w:rPr>
                <w:rFonts w:ascii="Book Antiqua" w:hAnsi="Book Antiqua"/>
                <w:sz w:val="24"/>
                <w:szCs w:val="24"/>
                <w:lang w:val="sq-AL"/>
              </w:rPr>
            </w:pPr>
            <w:r>
              <w:rPr>
                <w:rFonts w:ascii="Book Antiqua" w:hAnsi="Book Antiqua"/>
                <w:sz w:val="24"/>
                <w:szCs w:val="24"/>
                <w:lang w:val="sq-AL"/>
              </w:rPr>
              <w:t>povezanost ovih prednosti sa predloženim aktivnostima je neophodno.</w:t>
            </w:r>
          </w:p>
          <w:p w14:paraId="70318BCC" w14:textId="77777777" w:rsidR="00F2699F" w:rsidRDefault="00F2699F" w:rsidP="00031F7F">
            <w:pPr>
              <w:jc w:val="both"/>
              <w:rPr>
                <w:rFonts w:ascii="Book Antiqua" w:hAnsi="Book Antiqua"/>
                <w:sz w:val="24"/>
                <w:szCs w:val="24"/>
                <w:lang w:val="sq-AL"/>
              </w:rPr>
            </w:pPr>
          </w:p>
        </w:tc>
        <w:tc>
          <w:tcPr>
            <w:tcW w:w="4675" w:type="dxa"/>
          </w:tcPr>
          <w:p w14:paraId="37CCFE0F" w14:textId="27067781" w:rsidR="00F2699F" w:rsidRPr="00F2699F" w:rsidRDefault="00367606" w:rsidP="00367606">
            <w:pPr>
              <w:pStyle w:val="ListParagraph"/>
              <w:numPr>
                <w:ilvl w:val="0"/>
                <w:numId w:val="13"/>
              </w:numPr>
              <w:jc w:val="both"/>
              <w:rPr>
                <w:rFonts w:ascii="Book Antiqua" w:hAnsi="Book Antiqua"/>
                <w:sz w:val="24"/>
                <w:szCs w:val="24"/>
                <w:lang w:val="sq-AL"/>
              </w:rPr>
            </w:pPr>
            <w:r>
              <w:rPr>
                <w:rFonts w:ascii="Book Antiqua" w:hAnsi="Book Antiqua"/>
                <w:sz w:val="24"/>
                <w:szCs w:val="24"/>
                <w:lang w:val="sq-AL"/>
              </w:rPr>
              <w:t>s</w:t>
            </w:r>
            <w:r w:rsidRPr="00367606">
              <w:rPr>
                <w:rFonts w:ascii="Book Antiqua" w:hAnsi="Book Antiqua"/>
                <w:sz w:val="24"/>
                <w:szCs w:val="24"/>
                <w:lang w:val="sq-AL"/>
              </w:rPr>
              <w:t>labosti opštine su takođe deo gore definisanih problema. Iz tog razloga logička veza između problema i slabosti je važn</w:t>
            </w:r>
            <w:r>
              <w:rPr>
                <w:rFonts w:ascii="Book Antiqua" w:hAnsi="Book Antiqua"/>
                <w:sz w:val="24"/>
                <w:szCs w:val="24"/>
                <w:lang w:val="sq-AL"/>
              </w:rPr>
              <w:t>a za identifikaciju odgovarajuć</w:t>
            </w:r>
            <w:r w:rsidRPr="00367606">
              <w:rPr>
                <w:rFonts w:ascii="Book Antiqua" w:hAnsi="Book Antiqua"/>
                <w:sz w:val="24"/>
                <w:szCs w:val="24"/>
                <w:lang w:val="sq-AL"/>
              </w:rPr>
              <w:t xml:space="preserve">ih aktivnosti za </w:t>
            </w:r>
            <w:r>
              <w:rPr>
                <w:rFonts w:ascii="Book Antiqua" w:hAnsi="Book Antiqua"/>
                <w:sz w:val="24"/>
                <w:szCs w:val="24"/>
                <w:lang w:val="sq-AL"/>
              </w:rPr>
              <w:t>sprovođenje</w:t>
            </w:r>
            <w:r w:rsidRPr="00367606">
              <w:rPr>
                <w:rFonts w:ascii="Book Antiqua" w:hAnsi="Book Antiqua"/>
                <w:sz w:val="24"/>
                <w:szCs w:val="24"/>
                <w:lang w:val="sq-AL"/>
              </w:rPr>
              <w:t xml:space="preserve"> strategije.</w:t>
            </w:r>
          </w:p>
        </w:tc>
      </w:tr>
      <w:tr w:rsidR="00F2699F" w14:paraId="5726AA67" w14:textId="77777777" w:rsidTr="005721BC">
        <w:trPr>
          <w:trHeight w:val="269"/>
        </w:trPr>
        <w:tc>
          <w:tcPr>
            <w:tcW w:w="4675" w:type="dxa"/>
          </w:tcPr>
          <w:p w14:paraId="535992DE" w14:textId="311EE379" w:rsidR="00F2699F" w:rsidRPr="005721BC" w:rsidRDefault="005B077A" w:rsidP="00514FCE">
            <w:pPr>
              <w:jc w:val="center"/>
              <w:rPr>
                <w:rFonts w:ascii="Book Antiqua" w:hAnsi="Book Antiqua"/>
                <w:b/>
                <w:color w:val="A6B727" w:themeColor="accent1"/>
                <w:sz w:val="24"/>
                <w:szCs w:val="24"/>
                <w:lang w:val="sq-AL"/>
              </w:rPr>
            </w:pPr>
            <w:r>
              <w:rPr>
                <w:rFonts w:ascii="Book Antiqua" w:hAnsi="Book Antiqua"/>
                <w:b/>
                <w:color w:val="A6B727" w:themeColor="accent1"/>
                <w:sz w:val="24"/>
                <w:szCs w:val="24"/>
                <w:lang w:val="sq-AL"/>
              </w:rPr>
              <w:t>o</w:t>
            </w:r>
            <w:r w:rsidR="00514FCE">
              <w:rPr>
                <w:rFonts w:ascii="Book Antiqua" w:hAnsi="Book Antiqua"/>
                <w:b/>
                <w:color w:val="A6B727" w:themeColor="accent1"/>
                <w:sz w:val="24"/>
                <w:szCs w:val="24"/>
                <w:lang w:val="sq-AL"/>
              </w:rPr>
              <w:t>pasnosti</w:t>
            </w:r>
          </w:p>
        </w:tc>
        <w:tc>
          <w:tcPr>
            <w:tcW w:w="4675" w:type="dxa"/>
          </w:tcPr>
          <w:p w14:paraId="2E644137" w14:textId="4B2C8648" w:rsidR="00F2699F" w:rsidRPr="00F2699F" w:rsidRDefault="005B077A" w:rsidP="00773F3F">
            <w:pPr>
              <w:jc w:val="center"/>
              <w:rPr>
                <w:rFonts w:ascii="Book Antiqua" w:hAnsi="Book Antiqua"/>
                <w:b/>
                <w:color w:val="A6B727" w:themeColor="accent1"/>
                <w:sz w:val="24"/>
                <w:szCs w:val="24"/>
                <w:lang w:val="sq-AL"/>
              </w:rPr>
            </w:pPr>
            <w:r>
              <w:rPr>
                <w:rFonts w:ascii="Book Antiqua" w:hAnsi="Book Antiqua"/>
                <w:b/>
                <w:color w:val="A6B727" w:themeColor="accent1"/>
                <w:sz w:val="24"/>
                <w:szCs w:val="24"/>
                <w:lang w:val="sq-AL"/>
              </w:rPr>
              <w:t>m</w:t>
            </w:r>
            <w:r w:rsidR="00F2699F" w:rsidRPr="00F2699F">
              <w:rPr>
                <w:rFonts w:ascii="Book Antiqua" w:hAnsi="Book Antiqua"/>
                <w:b/>
                <w:color w:val="A6B727" w:themeColor="accent1"/>
                <w:sz w:val="24"/>
                <w:szCs w:val="24"/>
                <w:lang w:val="sq-AL"/>
              </w:rPr>
              <w:t>u</w:t>
            </w:r>
            <w:r w:rsidR="00773F3F">
              <w:rPr>
                <w:rFonts w:ascii="Book Antiqua" w:hAnsi="Book Antiqua"/>
                <w:b/>
                <w:color w:val="A6B727" w:themeColor="accent1"/>
                <w:sz w:val="24"/>
                <w:szCs w:val="24"/>
                <w:lang w:val="sq-AL"/>
              </w:rPr>
              <w:t>gućnosti</w:t>
            </w:r>
          </w:p>
        </w:tc>
      </w:tr>
      <w:tr w:rsidR="00F2699F" w14:paraId="5DD94784" w14:textId="77777777" w:rsidTr="00984491">
        <w:trPr>
          <w:trHeight w:val="1704"/>
        </w:trPr>
        <w:tc>
          <w:tcPr>
            <w:tcW w:w="4675" w:type="dxa"/>
          </w:tcPr>
          <w:p w14:paraId="01641FF1" w14:textId="043092CF" w:rsidR="00F2699F" w:rsidRPr="00F2699F" w:rsidRDefault="00367606" w:rsidP="001003E1">
            <w:pPr>
              <w:pStyle w:val="ListParagraph"/>
              <w:numPr>
                <w:ilvl w:val="0"/>
                <w:numId w:val="12"/>
              </w:numPr>
              <w:jc w:val="both"/>
              <w:rPr>
                <w:rFonts w:ascii="Book Antiqua" w:hAnsi="Book Antiqua"/>
                <w:sz w:val="24"/>
                <w:szCs w:val="24"/>
                <w:lang w:val="sq-AL"/>
              </w:rPr>
            </w:pPr>
            <w:r>
              <w:rPr>
                <w:rFonts w:ascii="Book Antiqua" w:hAnsi="Book Antiqua"/>
                <w:sz w:val="24"/>
                <w:szCs w:val="24"/>
                <w:lang w:val="sq-AL"/>
              </w:rPr>
              <w:t>r</w:t>
            </w:r>
            <w:r w:rsidR="001003E1" w:rsidRPr="001003E1">
              <w:rPr>
                <w:rFonts w:ascii="Book Antiqua" w:hAnsi="Book Antiqua"/>
                <w:sz w:val="24"/>
                <w:szCs w:val="24"/>
                <w:lang w:val="sq-AL"/>
              </w:rPr>
              <w:t>izici proističu iz problema i slabosti i onoga što oni mogu izazvati. Uvek u procesu nabrajanja rizika, radna grupa takođe treba da smisli različite načine za smanjenje ovih rizika.</w:t>
            </w:r>
          </w:p>
        </w:tc>
        <w:tc>
          <w:tcPr>
            <w:tcW w:w="4675" w:type="dxa"/>
          </w:tcPr>
          <w:p w14:paraId="792A10F4" w14:textId="20A5AAE0" w:rsidR="00F2699F" w:rsidRPr="00F2699F" w:rsidRDefault="00367606" w:rsidP="00367606">
            <w:pPr>
              <w:pStyle w:val="ListParagraph"/>
              <w:numPr>
                <w:ilvl w:val="0"/>
                <w:numId w:val="12"/>
              </w:numPr>
              <w:jc w:val="both"/>
              <w:rPr>
                <w:rFonts w:ascii="Book Antiqua" w:hAnsi="Book Antiqua"/>
                <w:sz w:val="24"/>
                <w:szCs w:val="24"/>
                <w:lang w:val="sq-AL"/>
              </w:rPr>
            </w:pPr>
            <w:r>
              <w:rPr>
                <w:rFonts w:ascii="Book Antiqua" w:hAnsi="Book Antiqua"/>
                <w:sz w:val="24"/>
                <w:szCs w:val="24"/>
                <w:lang w:val="sq-AL"/>
              </w:rPr>
              <w:t>mogućnosti opštine su povezane sa postojećim kapacitetima koji su jednovremenno i izvori za sprovođenje aktivnosti strategije</w:t>
            </w:r>
            <w:r w:rsidR="00F2699F" w:rsidRPr="00F2699F">
              <w:rPr>
                <w:rFonts w:ascii="Book Antiqua" w:hAnsi="Book Antiqua"/>
                <w:sz w:val="24"/>
                <w:szCs w:val="24"/>
                <w:lang w:val="sq-AL"/>
              </w:rPr>
              <w:t xml:space="preserve">.  </w:t>
            </w:r>
          </w:p>
        </w:tc>
      </w:tr>
    </w:tbl>
    <w:p w14:paraId="73998777" w14:textId="77777777" w:rsidR="0080292B" w:rsidRDefault="0080292B" w:rsidP="00031F7F">
      <w:pPr>
        <w:jc w:val="both"/>
        <w:rPr>
          <w:rFonts w:ascii="Book Antiqua" w:hAnsi="Book Antiqua"/>
          <w:sz w:val="24"/>
          <w:szCs w:val="24"/>
          <w:lang w:val="sq-AL"/>
        </w:rPr>
      </w:pPr>
    </w:p>
    <w:p w14:paraId="63EECB60" w14:textId="7B1F4AB2" w:rsidR="008469A7" w:rsidRDefault="009C26B5" w:rsidP="0080292B">
      <w:pPr>
        <w:pStyle w:val="Heading4"/>
        <w:rPr>
          <w:rFonts w:ascii="Book Antiqua" w:hAnsi="Book Antiqua"/>
          <w:color w:val="A6B727" w:themeColor="accent1"/>
          <w:sz w:val="24"/>
          <w:lang w:val="sq-AL"/>
        </w:rPr>
      </w:pPr>
      <w:r>
        <w:rPr>
          <w:rFonts w:ascii="Book Antiqua" w:hAnsi="Book Antiqua"/>
          <w:color w:val="A6B727" w:themeColor="accent1"/>
          <w:sz w:val="24"/>
          <w:lang w:val="sq-AL"/>
        </w:rPr>
        <w:t>2.5</w:t>
      </w:r>
      <w:r w:rsidR="0080292B" w:rsidRPr="0080292B">
        <w:rPr>
          <w:rFonts w:ascii="Book Antiqua" w:hAnsi="Book Antiqua"/>
          <w:color w:val="A6B727" w:themeColor="accent1"/>
          <w:sz w:val="24"/>
          <w:lang w:val="sq-AL"/>
        </w:rPr>
        <w:t xml:space="preserve">.4.2 </w:t>
      </w:r>
      <w:r w:rsidR="00514FCE">
        <w:rPr>
          <w:rFonts w:ascii="Book Antiqua" w:hAnsi="Book Antiqua"/>
          <w:color w:val="A6B727" w:themeColor="accent1"/>
          <w:sz w:val="24"/>
          <w:lang w:val="sq-AL"/>
        </w:rPr>
        <w:t>a</w:t>
      </w:r>
      <w:r w:rsidR="008469A7" w:rsidRPr="0080292B">
        <w:rPr>
          <w:rFonts w:ascii="Book Antiqua" w:hAnsi="Book Antiqua"/>
          <w:color w:val="A6B727" w:themeColor="accent1"/>
          <w:sz w:val="24"/>
          <w:lang w:val="sq-AL"/>
        </w:rPr>
        <w:t xml:space="preserve">naliza </w:t>
      </w:r>
      <w:r w:rsidR="00514FCE">
        <w:rPr>
          <w:rFonts w:ascii="Book Antiqua" w:hAnsi="Book Antiqua"/>
          <w:color w:val="A6B727" w:themeColor="accent1"/>
          <w:sz w:val="24"/>
          <w:lang w:val="sq-AL"/>
        </w:rPr>
        <w:t xml:space="preserve">stabla ili geneze </w:t>
      </w:r>
      <w:r w:rsidR="008469A7" w:rsidRPr="0080292B">
        <w:rPr>
          <w:rFonts w:ascii="Book Antiqua" w:hAnsi="Book Antiqua"/>
          <w:color w:val="A6B727" w:themeColor="accent1"/>
          <w:sz w:val="24"/>
          <w:lang w:val="sq-AL"/>
        </w:rPr>
        <w:t xml:space="preserve"> problem</w:t>
      </w:r>
      <w:r w:rsidR="00514FCE">
        <w:rPr>
          <w:rFonts w:ascii="Book Antiqua" w:hAnsi="Book Antiqua"/>
          <w:color w:val="A6B727" w:themeColor="accent1"/>
          <w:sz w:val="24"/>
          <w:lang w:val="sq-AL"/>
        </w:rPr>
        <w:t>a</w:t>
      </w:r>
      <w:r w:rsidR="008469A7" w:rsidRPr="0080292B">
        <w:rPr>
          <w:rFonts w:ascii="Book Antiqua" w:hAnsi="Book Antiqua"/>
          <w:color w:val="A6B727" w:themeColor="accent1"/>
          <w:sz w:val="24"/>
          <w:lang w:val="sq-AL"/>
        </w:rPr>
        <w:t xml:space="preserve"> </w:t>
      </w:r>
    </w:p>
    <w:p w14:paraId="60D28D3A" w14:textId="77777777" w:rsidR="00035981" w:rsidRPr="00035981" w:rsidRDefault="00035981" w:rsidP="00035981">
      <w:pPr>
        <w:rPr>
          <w:lang w:val="sq-AL"/>
        </w:rPr>
      </w:pPr>
    </w:p>
    <w:p w14:paraId="5AFD187C" w14:textId="24148B16" w:rsidR="0080292B" w:rsidRDefault="009C087A" w:rsidP="009C087A">
      <w:pPr>
        <w:jc w:val="both"/>
        <w:rPr>
          <w:rFonts w:ascii="Book Antiqua" w:hAnsi="Book Antiqua"/>
          <w:sz w:val="24"/>
          <w:lang w:val="sq-AL"/>
        </w:rPr>
      </w:pPr>
      <w:r w:rsidRPr="00936BEC">
        <w:rPr>
          <w:rFonts w:ascii="Book Antiqua" w:hAnsi="Book Antiqua"/>
          <w:sz w:val="24"/>
          <w:lang w:val="sq-AL"/>
        </w:rPr>
        <w:t xml:space="preserve">Analiza </w:t>
      </w:r>
      <w:r w:rsidR="00035981">
        <w:rPr>
          <w:rFonts w:ascii="Book Antiqua" w:hAnsi="Book Antiqua"/>
          <w:sz w:val="24"/>
          <w:lang w:val="sq-AL"/>
        </w:rPr>
        <w:t xml:space="preserve">stabla ili geneze </w:t>
      </w:r>
      <w:r w:rsidRPr="00936BEC">
        <w:rPr>
          <w:rFonts w:ascii="Book Antiqua" w:hAnsi="Book Antiqua"/>
          <w:sz w:val="24"/>
          <w:lang w:val="sq-AL"/>
        </w:rPr>
        <w:t>problem</w:t>
      </w:r>
      <w:r w:rsidR="00035981">
        <w:rPr>
          <w:rFonts w:ascii="Book Antiqua" w:hAnsi="Book Antiqua"/>
          <w:sz w:val="24"/>
          <w:lang w:val="sq-AL"/>
        </w:rPr>
        <w:t>a je veoma značajna metoda za izradu strateških dokumenata</w:t>
      </w:r>
      <w:r w:rsidR="00BD737D" w:rsidRPr="00936BEC">
        <w:rPr>
          <w:rFonts w:ascii="Book Antiqua" w:hAnsi="Book Antiqua"/>
          <w:sz w:val="24"/>
          <w:lang w:val="sq-AL"/>
        </w:rPr>
        <w:t>.</w:t>
      </w:r>
      <w:r w:rsidR="00BD737D">
        <w:rPr>
          <w:rFonts w:ascii="Book Antiqua" w:hAnsi="Book Antiqua"/>
          <w:sz w:val="24"/>
          <w:lang w:val="sq-AL"/>
        </w:rPr>
        <w:t xml:space="preserve"> </w:t>
      </w:r>
      <w:r w:rsidR="00035981">
        <w:rPr>
          <w:rFonts w:ascii="Book Antiqua" w:hAnsi="Book Antiqua"/>
          <w:sz w:val="24"/>
          <w:lang w:val="sq-AL"/>
        </w:rPr>
        <w:t>Geneza problema ne može biti alternativnamza SWOT analizu i radna grupa može odlučiti da upotrebi to tokom procesa ograničenja problema kao pomoćno sredstvo</w:t>
      </w:r>
      <w:r w:rsidR="00BD737D">
        <w:rPr>
          <w:rFonts w:ascii="Book Antiqua" w:hAnsi="Book Antiqua"/>
          <w:sz w:val="24"/>
          <w:lang w:val="sq-AL"/>
        </w:rPr>
        <w:t xml:space="preserve">. </w:t>
      </w:r>
      <w:r w:rsidR="00035981">
        <w:rPr>
          <w:rFonts w:ascii="Book Antiqua" w:hAnsi="Book Antiqua"/>
          <w:sz w:val="24"/>
          <w:lang w:val="sq-AL"/>
        </w:rPr>
        <w:t>Geneza problema treba da se upotrebi kao pomoćno sredstvo za identifikovanje aktivnosti koji će biti deo akcionog plana</w:t>
      </w:r>
      <w:r w:rsidR="00936BEC">
        <w:rPr>
          <w:rFonts w:ascii="Book Antiqua" w:hAnsi="Book Antiqua"/>
          <w:sz w:val="24"/>
          <w:lang w:val="sq-AL"/>
        </w:rPr>
        <w:t>.</w:t>
      </w:r>
    </w:p>
    <w:p w14:paraId="3AA13B7E" w14:textId="77777777" w:rsidR="00BD737D" w:rsidRPr="009C087A" w:rsidRDefault="00BD737D" w:rsidP="009C087A">
      <w:pPr>
        <w:jc w:val="both"/>
        <w:rPr>
          <w:rFonts w:ascii="Book Antiqua" w:hAnsi="Book Antiqua"/>
          <w:sz w:val="24"/>
          <w:lang w:val="sq-AL"/>
        </w:rPr>
      </w:pPr>
    </w:p>
    <w:tbl>
      <w:tblPr>
        <w:tblStyle w:val="TableGrid"/>
        <w:tblW w:w="0" w:type="auto"/>
        <w:tblLook w:val="04A0" w:firstRow="1" w:lastRow="0" w:firstColumn="1" w:lastColumn="0" w:noHBand="0" w:noVBand="1"/>
      </w:tblPr>
      <w:tblGrid>
        <w:gridCol w:w="9350"/>
      </w:tblGrid>
      <w:tr w:rsidR="008469A7" w14:paraId="543F886D" w14:textId="77777777" w:rsidTr="008469A7">
        <w:trPr>
          <w:trHeight w:val="674"/>
        </w:trPr>
        <w:tc>
          <w:tcPr>
            <w:tcW w:w="9350" w:type="dxa"/>
          </w:tcPr>
          <w:p w14:paraId="56742092" w14:textId="77777777" w:rsidR="00F50F0E" w:rsidRDefault="00F50F0E" w:rsidP="008469A7">
            <w:pPr>
              <w:jc w:val="center"/>
              <w:rPr>
                <w:rFonts w:ascii="Book Antiqua" w:hAnsi="Book Antiqua"/>
                <w:b/>
                <w:color w:val="A6B727" w:themeColor="accent1"/>
                <w:sz w:val="24"/>
                <w:szCs w:val="24"/>
                <w:lang w:val="sq-AL"/>
              </w:rPr>
            </w:pPr>
          </w:p>
          <w:p w14:paraId="40126C09" w14:textId="61F40BA7" w:rsidR="008469A7" w:rsidRDefault="00357236" w:rsidP="008469A7">
            <w:pPr>
              <w:jc w:val="center"/>
              <w:rPr>
                <w:rFonts w:ascii="Book Antiqua" w:hAnsi="Book Antiqua"/>
                <w:b/>
                <w:color w:val="A6B727" w:themeColor="accent1"/>
                <w:sz w:val="24"/>
                <w:szCs w:val="24"/>
                <w:lang w:val="sq-AL"/>
              </w:rPr>
            </w:pPr>
            <w:r>
              <w:rPr>
                <w:rFonts w:ascii="Book Antiqua" w:hAnsi="Book Antiqua"/>
                <w:b/>
                <w:color w:val="A6B727" w:themeColor="accent1"/>
                <w:sz w:val="24"/>
                <w:szCs w:val="24"/>
                <w:lang w:val="sq-AL"/>
              </w:rPr>
              <w:t>Uticaji/e</w:t>
            </w:r>
            <w:r w:rsidR="008469A7" w:rsidRPr="008469A7">
              <w:rPr>
                <w:rFonts w:ascii="Book Antiqua" w:hAnsi="Book Antiqua"/>
                <w:b/>
                <w:color w:val="A6B727" w:themeColor="accent1"/>
                <w:sz w:val="24"/>
                <w:szCs w:val="24"/>
                <w:lang w:val="sq-AL"/>
              </w:rPr>
              <w:t>fekt</w:t>
            </w:r>
            <w:r w:rsidR="00514FCE">
              <w:rPr>
                <w:rFonts w:ascii="Book Antiqua" w:hAnsi="Book Antiqua"/>
                <w:b/>
                <w:color w:val="A6B727" w:themeColor="accent1"/>
                <w:sz w:val="24"/>
                <w:szCs w:val="24"/>
                <w:lang w:val="sq-AL"/>
              </w:rPr>
              <w:t>i</w:t>
            </w:r>
          </w:p>
          <w:p w14:paraId="1DC77DCC" w14:textId="77777777" w:rsidR="00F50F0E" w:rsidRDefault="00F50F0E" w:rsidP="008469A7">
            <w:pPr>
              <w:jc w:val="center"/>
              <w:rPr>
                <w:rFonts w:ascii="Book Antiqua" w:hAnsi="Book Antiqua"/>
                <w:b/>
                <w:color w:val="A6B727" w:themeColor="accent1"/>
                <w:sz w:val="24"/>
                <w:szCs w:val="24"/>
                <w:lang w:val="sq-AL"/>
              </w:rPr>
            </w:pPr>
          </w:p>
          <w:p w14:paraId="0931BD80" w14:textId="1B9F29A8" w:rsidR="008469A7" w:rsidRPr="008469A7" w:rsidRDefault="00357236" w:rsidP="008469A7">
            <w:pPr>
              <w:jc w:val="both"/>
              <w:rPr>
                <w:rFonts w:ascii="Book Antiqua" w:hAnsi="Book Antiqua"/>
                <w:color w:val="000000" w:themeColor="text1"/>
                <w:sz w:val="24"/>
                <w:szCs w:val="24"/>
                <w:lang w:val="sq-AL"/>
              </w:rPr>
            </w:pPr>
            <w:r w:rsidRPr="00357236">
              <w:rPr>
                <w:rFonts w:ascii="Book Antiqua" w:hAnsi="Book Antiqua"/>
                <w:color w:val="000000" w:themeColor="text1"/>
                <w:sz w:val="24"/>
                <w:szCs w:val="24"/>
                <w:lang w:val="sq-AL"/>
              </w:rPr>
              <w:lastRenderedPageBreak/>
              <w:t xml:space="preserve">Efekti su rezultat glavnog problema. Prilikom definisanja problema, radna grupa treba da ima za cilj da dođe do jednog ili dva glavna problema kojima se treba baviti za održivi lokalni ekonomski razvoj koji </w:t>
            </w:r>
            <w:r>
              <w:rPr>
                <w:rFonts w:ascii="Book Antiqua" w:hAnsi="Book Antiqua"/>
                <w:color w:val="000000" w:themeColor="text1"/>
                <w:sz w:val="24"/>
                <w:szCs w:val="24"/>
                <w:lang w:val="sq-AL"/>
              </w:rPr>
              <w:t>menja živote građana i preduzeć</w:t>
            </w:r>
            <w:r w:rsidRPr="00357236">
              <w:rPr>
                <w:rFonts w:ascii="Book Antiqua" w:hAnsi="Book Antiqua"/>
                <w:color w:val="000000" w:themeColor="text1"/>
                <w:sz w:val="24"/>
                <w:szCs w:val="24"/>
                <w:lang w:val="sq-AL"/>
              </w:rPr>
              <w:t>a na bolje. Ako radna grupa odlu</w:t>
            </w:r>
            <w:r w:rsidRPr="00357236">
              <w:rPr>
                <w:rFonts w:ascii="Book Antiqua" w:hAnsi="Book Antiqua" w:cs="Book Antiqua"/>
                <w:color w:val="000000" w:themeColor="text1"/>
                <w:sz w:val="24"/>
                <w:szCs w:val="24"/>
                <w:lang w:val="sq-AL"/>
              </w:rPr>
              <w:t>č</w:t>
            </w:r>
            <w:r w:rsidRPr="00357236">
              <w:rPr>
                <w:rFonts w:ascii="Book Antiqua" w:hAnsi="Book Antiqua"/>
                <w:color w:val="000000" w:themeColor="text1"/>
                <w:sz w:val="24"/>
                <w:szCs w:val="24"/>
                <w:lang w:val="sq-AL"/>
              </w:rPr>
              <w:t>i da koristi analizu stabla</w:t>
            </w:r>
            <w:r>
              <w:rPr>
                <w:rFonts w:ascii="Book Antiqua" w:hAnsi="Book Antiqua"/>
                <w:color w:val="000000" w:themeColor="text1"/>
                <w:sz w:val="24"/>
                <w:szCs w:val="24"/>
                <w:lang w:val="sq-AL"/>
              </w:rPr>
              <w:t>/geneze</w:t>
            </w:r>
            <w:r w:rsidRPr="00357236">
              <w:rPr>
                <w:rFonts w:ascii="Book Antiqua" w:hAnsi="Book Antiqua"/>
                <w:color w:val="000000" w:themeColor="text1"/>
                <w:sz w:val="24"/>
                <w:szCs w:val="24"/>
                <w:lang w:val="sq-AL"/>
              </w:rPr>
              <w:t xml:space="preserve"> problema, onda treba ovde navesti sve efekte koji proizilaze iz glavnog/ih problema.</w:t>
            </w:r>
          </w:p>
        </w:tc>
      </w:tr>
      <w:tr w:rsidR="008469A7" w14:paraId="1A161548" w14:textId="77777777" w:rsidTr="008469A7">
        <w:trPr>
          <w:trHeight w:val="440"/>
        </w:trPr>
        <w:tc>
          <w:tcPr>
            <w:tcW w:w="9350" w:type="dxa"/>
          </w:tcPr>
          <w:p w14:paraId="2461AEE4" w14:textId="77777777" w:rsidR="00F50F0E" w:rsidRDefault="00F50F0E" w:rsidP="008469A7">
            <w:pPr>
              <w:jc w:val="center"/>
              <w:rPr>
                <w:rFonts w:ascii="Book Antiqua" w:hAnsi="Book Antiqua"/>
                <w:b/>
                <w:color w:val="A6B727" w:themeColor="accent1"/>
                <w:sz w:val="24"/>
                <w:szCs w:val="24"/>
                <w:lang w:val="sq-AL"/>
              </w:rPr>
            </w:pPr>
          </w:p>
          <w:p w14:paraId="527F2CE1" w14:textId="4E596D83" w:rsidR="008469A7" w:rsidRDefault="00514FCE" w:rsidP="00F50F0E">
            <w:pPr>
              <w:jc w:val="center"/>
              <w:rPr>
                <w:rFonts w:ascii="Book Antiqua" w:hAnsi="Book Antiqua"/>
                <w:b/>
                <w:color w:val="A6B727" w:themeColor="accent1"/>
                <w:sz w:val="24"/>
                <w:szCs w:val="24"/>
                <w:lang w:val="sq-AL"/>
              </w:rPr>
            </w:pPr>
            <w:r>
              <w:rPr>
                <w:rFonts w:ascii="Book Antiqua" w:hAnsi="Book Antiqua"/>
                <w:b/>
                <w:color w:val="A6B727" w:themeColor="accent1"/>
                <w:sz w:val="24"/>
                <w:szCs w:val="24"/>
                <w:lang w:val="sq-AL"/>
              </w:rPr>
              <w:t>Glavni problem</w:t>
            </w:r>
          </w:p>
          <w:p w14:paraId="73E99B96" w14:textId="77777777" w:rsidR="00F50F0E" w:rsidRDefault="00F50F0E" w:rsidP="00F50F0E">
            <w:pPr>
              <w:jc w:val="both"/>
              <w:rPr>
                <w:rFonts w:ascii="Book Antiqua" w:hAnsi="Book Antiqua"/>
                <w:color w:val="000000" w:themeColor="text1"/>
                <w:sz w:val="24"/>
                <w:szCs w:val="24"/>
                <w:lang w:val="sq-AL"/>
              </w:rPr>
            </w:pPr>
          </w:p>
          <w:p w14:paraId="6402C040" w14:textId="0D372156" w:rsidR="00F50F0E" w:rsidRDefault="00357236" w:rsidP="00F50F0E">
            <w:pPr>
              <w:jc w:val="both"/>
              <w:rPr>
                <w:rFonts w:ascii="Book Antiqua" w:hAnsi="Book Antiqua"/>
                <w:color w:val="000000" w:themeColor="text1"/>
                <w:sz w:val="24"/>
                <w:szCs w:val="24"/>
                <w:lang w:val="sq-AL"/>
              </w:rPr>
            </w:pPr>
            <w:r>
              <w:rPr>
                <w:rFonts w:ascii="Book Antiqua" w:hAnsi="Book Antiqua"/>
                <w:color w:val="000000" w:themeColor="text1"/>
                <w:sz w:val="24"/>
                <w:szCs w:val="24"/>
                <w:lang w:val="sq-AL"/>
              </w:rPr>
              <w:t>Broj glavnih problema zavisi od složenosti oblasti koja se analizira</w:t>
            </w:r>
            <w:r w:rsidR="00F50F0E" w:rsidRPr="00936BEC">
              <w:rPr>
                <w:rFonts w:ascii="Book Antiqua" w:hAnsi="Book Antiqua"/>
                <w:color w:val="000000" w:themeColor="text1"/>
                <w:sz w:val="24"/>
                <w:szCs w:val="24"/>
                <w:lang w:val="sq-AL"/>
              </w:rPr>
              <w:t xml:space="preserve">. </w:t>
            </w:r>
            <w:r>
              <w:rPr>
                <w:rFonts w:ascii="Book Antiqua" w:hAnsi="Book Antiqua"/>
                <w:color w:val="000000" w:themeColor="text1"/>
                <w:sz w:val="24"/>
                <w:szCs w:val="24"/>
                <w:lang w:val="sq-AL"/>
              </w:rPr>
              <w:t xml:space="preserve">U slučaju </w:t>
            </w:r>
            <w:r w:rsidR="00F50F0E" w:rsidRPr="00936BEC">
              <w:rPr>
                <w:rFonts w:ascii="Book Antiqua" w:hAnsi="Book Antiqua"/>
                <w:color w:val="000000" w:themeColor="text1"/>
                <w:sz w:val="24"/>
                <w:szCs w:val="24"/>
                <w:lang w:val="sq-AL"/>
              </w:rPr>
              <w:t xml:space="preserve"> Strateg</w:t>
            </w:r>
            <w:r>
              <w:rPr>
                <w:rFonts w:ascii="Book Antiqua" w:hAnsi="Book Antiqua"/>
                <w:color w:val="000000" w:themeColor="text1"/>
                <w:sz w:val="24"/>
                <w:szCs w:val="24"/>
                <w:lang w:val="sq-AL"/>
              </w:rPr>
              <w:t>ije za l</w:t>
            </w:r>
            <w:r w:rsidR="00F50F0E" w:rsidRPr="00936BEC">
              <w:rPr>
                <w:rFonts w:ascii="Book Antiqua" w:hAnsi="Book Antiqua"/>
                <w:color w:val="000000" w:themeColor="text1"/>
                <w:sz w:val="24"/>
                <w:szCs w:val="24"/>
                <w:lang w:val="sq-AL"/>
              </w:rPr>
              <w:t>okal</w:t>
            </w:r>
            <w:r>
              <w:rPr>
                <w:rFonts w:ascii="Book Antiqua" w:hAnsi="Book Antiqua"/>
                <w:color w:val="000000" w:themeColor="text1"/>
                <w:sz w:val="24"/>
                <w:szCs w:val="24"/>
                <w:lang w:val="sq-AL"/>
              </w:rPr>
              <w:t xml:space="preserve">no ekonomski razvoj, Radna grupa </w:t>
            </w:r>
            <w:r w:rsidR="00F50F0E" w:rsidRPr="00936BEC">
              <w:rPr>
                <w:rFonts w:ascii="Book Antiqua" w:hAnsi="Book Antiqua"/>
                <w:color w:val="000000" w:themeColor="text1"/>
                <w:sz w:val="24"/>
                <w:szCs w:val="24"/>
                <w:lang w:val="sq-AL"/>
              </w:rPr>
              <w:t xml:space="preserve"> </w:t>
            </w:r>
            <w:r>
              <w:rPr>
                <w:rFonts w:ascii="Book Antiqua" w:hAnsi="Book Antiqua"/>
                <w:color w:val="000000" w:themeColor="text1"/>
                <w:sz w:val="24"/>
                <w:szCs w:val="24"/>
                <w:lang w:val="sq-AL"/>
              </w:rPr>
              <w:t>može postaviti u nekoliko ključnih problema</w:t>
            </w:r>
            <w:r w:rsidR="00F50F0E" w:rsidRPr="00936BEC">
              <w:rPr>
                <w:rFonts w:ascii="Book Antiqua" w:hAnsi="Book Antiqua"/>
                <w:color w:val="000000" w:themeColor="text1"/>
                <w:sz w:val="24"/>
                <w:szCs w:val="24"/>
                <w:lang w:val="sq-AL"/>
              </w:rPr>
              <w:t xml:space="preserve">. </w:t>
            </w:r>
            <w:r>
              <w:rPr>
                <w:rFonts w:ascii="Book Antiqua" w:hAnsi="Book Antiqua"/>
                <w:color w:val="000000" w:themeColor="text1"/>
                <w:sz w:val="24"/>
                <w:szCs w:val="24"/>
                <w:lang w:val="sq-AL"/>
              </w:rPr>
              <w:t>U ovim slučajevima eticaji i razlozi treba da se identifikuju za svaki problem posebno</w:t>
            </w:r>
            <w:r w:rsidR="00F50F0E" w:rsidRPr="00936BEC">
              <w:rPr>
                <w:rFonts w:ascii="Book Antiqua" w:hAnsi="Book Antiqua"/>
                <w:color w:val="000000" w:themeColor="text1"/>
                <w:sz w:val="24"/>
                <w:szCs w:val="24"/>
                <w:lang w:val="sq-AL"/>
              </w:rPr>
              <w:t>.</w:t>
            </w:r>
            <w:r w:rsidR="00F50F0E">
              <w:rPr>
                <w:rFonts w:ascii="Book Antiqua" w:hAnsi="Book Antiqua"/>
                <w:color w:val="000000" w:themeColor="text1"/>
                <w:sz w:val="24"/>
                <w:szCs w:val="24"/>
                <w:lang w:val="sq-AL"/>
              </w:rPr>
              <w:t xml:space="preserve"> </w:t>
            </w:r>
          </w:p>
          <w:p w14:paraId="589653B4" w14:textId="77777777" w:rsidR="00F50F0E" w:rsidRPr="00F50F0E" w:rsidRDefault="00F50F0E" w:rsidP="00F50F0E">
            <w:pPr>
              <w:jc w:val="both"/>
              <w:rPr>
                <w:rFonts w:ascii="Book Antiqua" w:hAnsi="Book Antiqua"/>
                <w:color w:val="000000" w:themeColor="text1"/>
                <w:sz w:val="24"/>
                <w:szCs w:val="24"/>
                <w:lang w:val="sq-AL"/>
              </w:rPr>
            </w:pPr>
          </w:p>
        </w:tc>
      </w:tr>
      <w:tr w:rsidR="008469A7" w14:paraId="28325FC5" w14:textId="77777777" w:rsidTr="008469A7">
        <w:trPr>
          <w:trHeight w:val="791"/>
        </w:trPr>
        <w:tc>
          <w:tcPr>
            <w:tcW w:w="9350" w:type="dxa"/>
          </w:tcPr>
          <w:p w14:paraId="5C3B2C6B" w14:textId="77777777" w:rsidR="00F50F0E" w:rsidRDefault="00F50F0E" w:rsidP="008469A7">
            <w:pPr>
              <w:jc w:val="center"/>
              <w:rPr>
                <w:rFonts w:ascii="Book Antiqua" w:hAnsi="Book Antiqua"/>
                <w:b/>
                <w:color w:val="A6B727" w:themeColor="accent1"/>
                <w:sz w:val="24"/>
                <w:szCs w:val="24"/>
                <w:lang w:val="sq-AL"/>
              </w:rPr>
            </w:pPr>
          </w:p>
          <w:p w14:paraId="6523E6BA" w14:textId="4362C32B" w:rsidR="008469A7" w:rsidRDefault="00514FCE" w:rsidP="008469A7">
            <w:pPr>
              <w:jc w:val="center"/>
              <w:rPr>
                <w:rFonts w:ascii="Book Antiqua" w:hAnsi="Book Antiqua"/>
                <w:b/>
                <w:color w:val="A6B727" w:themeColor="accent1"/>
                <w:sz w:val="24"/>
                <w:szCs w:val="24"/>
                <w:lang w:val="sq-AL"/>
              </w:rPr>
            </w:pPr>
            <w:r>
              <w:rPr>
                <w:rFonts w:ascii="Book Antiqua" w:hAnsi="Book Antiqua"/>
                <w:b/>
                <w:color w:val="A6B727" w:themeColor="accent1"/>
                <w:sz w:val="24"/>
                <w:szCs w:val="24"/>
                <w:lang w:val="sq-AL"/>
              </w:rPr>
              <w:t>Razlozi</w:t>
            </w:r>
          </w:p>
          <w:p w14:paraId="2D574FF4" w14:textId="77777777" w:rsidR="00F50F0E" w:rsidRDefault="00F50F0E" w:rsidP="008469A7">
            <w:pPr>
              <w:jc w:val="center"/>
              <w:rPr>
                <w:rFonts w:ascii="Book Antiqua" w:hAnsi="Book Antiqua"/>
                <w:b/>
                <w:color w:val="A6B727" w:themeColor="accent1"/>
                <w:sz w:val="24"/>
                <w:szCs w:val="24"/>
                <w:lang w:val="sq-AL"/>
              </w:rPr>
            </w:pPr>
          </w:p>
          <w:p w14:paraId="09A30A14" w14:textId="5FAE7905" w:rsidR="00F50F0E" w:rsidRDefault="00357236" w:rsidP="00F50F0E">
            <w:pPr>
              <w:jc w:val="both"/>
              <w:rPr>
                <w:rFonts w:ascii="Book Antiqua" w:hAnsi="Book Antiqua"/>
                <w:color w:val="000000" w:themeColor="text1"/>
                <w:sz w:val="24"/>
                <w:szCs w:val="24"/>
                <w:lang w:val="sq-AL"/>
              </w:rPr>
            </w:pPr>
            <w:r>
              <w:rPr>
                <w:rFonts w:ascii="Book Antiqua" w:hAnsi="Book Antiqua"/>
                <w:color w:val="000000" w:themeColor="text1"/>
                <w:sz w:val="24"/>
                <w:szCs w:val="24"/>
                <w:lang w:val="sq-AL"/>
              </w:rPr>
              <w:t>Uzroci su glavni razlozi zašto navedeni problemi postoji</w:t>
            </w:r>
            <w:r w:rsidR="00F50F0E">
              <w:rPr>
                <w:rFonts w:ascii="Book Antiqua" w:hAnsi="Book Antiqua"/>
                <w:color w:val="000000" w:themeColor="text1"/>
                <w:sz w:val="24"/>
                <w:szCs w:val="24"/>
                <w:lang w:val="sq-AL"/>
              </w:rPr>
              <w:t xml:space="preserve">. </w:t>
            </w:r>
            <w:r>
              <w:rPr>
                <w:rFonts w:ascii="Book Antiqua" w:hAnsi="Book Antiqua"/>
                <w:color w:val="000000" w:themeColor="text1"/>
                <w:sz w:val="24"/>
                <w:szCs w:val="24"/>
                <w:lang w:val="sq-AL"/>
              </w:rPr>
              <w:t>U ovom slučaju, povezanost između uzroka sa svakim efektom je neophodno za rešavanje problema.</w:t>
            </w:r>
            <w:r w:rsidR="00F50F0E">
              <w:rPr>
                <w:rFonts w:ascii="Book Antiqua" w:hAnsi="Book Antiqua"/>
                <w:color w:val="000000" w:themeColor="text1"/>
                <w:sz w:val="24"/>
                <w:szCs w:val="24"/>
                <w:lang w:val="sq-AL"/>
              </w:rPr>
              <w:t xml:space="preserve">  </w:t>
            </w:r>
          </w:p>
          <w:p w14:paraId="4EC64ADA" w14:textId="77777777" w:rsidR="00F50F0E" w:rsidRPr="00F50F0E" w:rsidRDefault="00F50F0E" w:rsidP="00F50F0E">
            <w:pPr>
              <w:jc w:val="both"/>
              <w:rPr>
                <w:rFonts w:ascii="Book Antiqua" w:hAnsi="Book Antiqua"/>
                <w:color w:val="000000" w:themeColor="text1"/>
                <w:sz w:val="24"/>
                <w:szCs w:val="24"/>
                <w:lang w:val="sq-AL"/>
              </w:rPr>
            </w:pPr>
          </w:p>
        </w:tc>
      </w:tr>
    </w:tbl>
    <w:p w14:paraId="2F90C27D" w14:textId="77777777" w:rsidR="008469A7" w:rsidRDefault="008469A7" w:rsidP="00031F7F">
      <w:pPr>
        <w:jc w:val="both"/>
        <w:rPr>
          <w:rFonts w:ascii="Book Antiqua" w:hAnsi="Book Antiqua"/>
          <w:sz w:val="24"/>
          <w:szCs w:val="24"/>
          <w:lang w:val="sq-AL"/>
        </w:rPr>
      </w:pPr>
    </w:p>
    <w:p w14:paraId="5F81F88B" w14:textId="2E6B3064" w:rsidR="003D2CBD" w:rsidRDefault="009C26B5" w:rsidP="003D2CBD">
      <w:pPr>
        <w:pStyle w:val="Heading3"/>
        <w:rPr>
          <w:rFonts w:ascii="Book Antiqua" w:hAnsi="Book Antiqua"/>
          <w:color w:val="A6B727" w:themeColor="accent1"/>
          <w:sz w:val="24"/>
          <w:lang w:val="sq-AL"/>
        </w:rPr>
      </w:pPr>
      <w:bookmarkStart w:id="32" w:name="_Toc87449334"/>
      <w:bookmarkStart w:id="33" w:name="_Toc92966702"/>
      <w:r>
        <w:rPr>
          <w:rFonts w:ascii="Book Antiqua" w:hAnsi="Book Antiqua"/>
          <w:color w:val="A6B727" w:themeColor="accent1"/>
          <w:sz w:val="24"/>
          <w:lang w:val="sq-AL"/>
        </w:rPr>
        <w:t>2.5</w:t>
      </w:r>
      <w:r w:rsidR="003D2CBD" w:rsidRPr="003D2CBD">
        <w:rPr>
          <w:rFonts w:ascii="Book Antiqua" w:hAnsi="Book Antiqua"/>
          <w:color w:val="A6B727" w:themeColor="accent1"/>
          <w:sz w:val="24"/>
          <w:lang w:val="sq-AL"/>
        </w:rPr>
        <w:t xml:space="preserve">.5 </w:t>
      </w:r>
      <w:r w:rsidR="00514FCE">
        <w:rPr>
          <w:rFonts w:ascii="Book Antiqua" w:hAnsi="Book Antiqua"/>
          <w:color w:val="A6B727" w:themeColor="accent1"/>
          <w:sz w:val="24"/>
          <w:lang w:val="sq-AL"/>
        </w:rPr>
        <w:t>sadržaj izazova</w:t>
      </w:r>
      <w:bookmarkEnd w:id="32"/>
      <w:bookmarkEnd w:id="33"/>
      <w:r w:rsidR="003D2CBD" w:rsidRPr="003D2CBD">
        <w:rPr>
          <w:rFonts w:ascii="Book Antiqua" w:hAnsi="Book Antiqua"/>
          <w:color w:val="A6B727" w:themeColor="accent1"/>
          <w:sz w:val="24"/>
          <w:lang w:val="sq-AL"/>
        </w:rPr>
        <w:t xml:space="preserve"> </w:t>
      </w:r>
    </w:p>
    <w:p w14:paraId="4365A5F5" w14:textId="77777777" w:rsidR="00357236" w:rsidRPr="00357236" w:rsidRDefault="00357236" w:rsidP="00357236">
      <w:pPr>
        <w:rPr>
          <w:lang w:val="sq-AL"/>
        </w:rPr>
      </w:pPr>
    </w:p>
    <w:p w14:paraId="1828E31C" w14:textId="5B870FE9" w:rsidR="006B1B4B" w:rsidRDefault="00357236" w:rsidP="00031F7F">
      <w:pPr>
        <w:jc w:val="both"/>
        <w:rPr>
          <w:rFonts w:ascii="Book Antiqua" w:hAnsi="Book Antiqua"/>
          <w:sz w:val="24"/>
          <w:szCs w:val="24"/>
          <w:lang w:val="sq-AL"/>
        </w:rPr>
      </w:pPr>
      <w:r>
        <w:rPr>
          <w:rFonts w:ascii="Book Antiqua" w:hAnsi="Book Antiqua"/>
          <w:sz w:val="24"/>
          <w:szCs w:val="24"/>
          <w:lang w:val="sq-AL"/>
        </w:rPr>
        <w:t>Ovaj deo treba da obuhvata sve informacije koje su povezane sa sektorijalnim izazovima</w:t>
      </w:r>
      <w:r w:rsidR="003D2CBD">
        <w:rPr>
          <w:rFonts w:ascii="Book Antiqua" w:hAnsi="Book Antiqua"/>
          <w:sz w:val="24"/>
          <w:szCs w:val="24"/>
          <w:lang w:val="sq-AL"/>
        </w:rPr>
        <w:t>. Strateg</w:t>
      </w:r>
      <w:r>
        <w:rPr>
          <w:rFonts w:ascii="Book Antiqua" w:hAnsi="Book Antiqua"/>
          <w:sz w:val="24"/>
          <w:szCs w:val="24"/>
          <w:lang w:val="sq-AL"/>
        </w:rPr>
        <w:t>ija za lokalno ekonomski razvoj treba da obuhvata informacije i izazove u vezi sa dole navedenim oblastima</w:t>
      </w:r>
      <w:r w:rsidR="006B1B4B">
        <w:rPr>
          <w:rFonts w:ascii="Book Antiqua" w:hAnsi="Book Antiqua"/>
          <w:sz w:val="24"/>
          <w:szCs w:val="24"/>
          <w:lang w:val="sq-AL"/>
        </w:rPr>
        <w:t>:</w:t>
      </w:r>
    </w:p>
    <w:p w14:paraId="739D7140" w14:textId="42017913" w:rsidR="003D2CBD" w:rsidRPr="00770BA9" w:rsidRDefault="00835278" w:rsidP="006B1B4B">
      <w:pPr>
        <w:pStyle w:val="ListParagraph"/>
        <w:numPr>
          <w:ilvl w:val="0"/>
          <w:numId w:val="14"/>
        </w:numPr>
        <w:jc w:val="both"/>
        <w:rPr>
          <w:rFonts w:ascii="Book Antiqua" w:hAnsi="Book Antiqua"/>
          <w:sz w:val="24"/>
          <w:szCs w:val="24"/>
          <w:lang w:val="sq-AL"/>
        </w:rPr>
      </w:pPr>
      <w:r>
        <w:rPr>
          <w:rFonts w:ascii="Book Antiqua" w:hAnsi="Book Antiqua"/>
          <w:sz w:val="24"/>
          <w:szCs w:val="24"/>
          <w:lang w:val="sq-AL"/>
        </w:rPr>
        <w:t>obrazovanje,</w:t>
      </w:r>
    </w:p>
    <w:p w14:paraId="7A0E9A69" w14:textId="0B94933C" w:rsidR="003D2CBD" w:rsidRPr="00770BA9" w:rsidRDefault="00835278" w:rsidP="006B1B4B">
      <w:pPr>
        <w:pStyle w:val="ListParagraph"/>
        <w:numPr>
          <w:ilvl w:val="0"/>
          <w:numId w:val="14"/>
        </w:numPr>
        <w:jc w:val="both"/>
        <w:rPr>
          <w:rFonts w:ascii="Book Antiqua" w:hAnsi="Book Antiqua"/>
          <w:sz w:val="24"/>
          <w:szCs w:val="24"/>
          <w:lang w:val="sq-AL"/>
        </w:rPr>
      </w:pPr>
      <w:r>
        <w:rPr>
          <w:rFonts w:ascii="Book Antiqua" w:hAnsi="Book Antiqua"/>
          <w:sz w:val="24"/>
          <w:szCs w:val="24"/>
          <w:lang w:val="sq-AL"/>
        </w:rPr>
        <w:t>i</w:t>
      </w:r>
      <w:r w:rsidR="003D2CBD" w:rsidRPr="00770BA9">
        <w:rPr>
          <w:rFonts w:ascii="Book Antiqua" w:hAnsi="Book Antiqua"/>
          <w:sz w:val="24"/>
          <w:szCs w:val="24"/>
          <w:lang w:val="sq-AL"/>
        </w:rPr>
        <w:t>nfrastruktura</w:t>
      </w:r>
      <w:r>
        <w:rPr>
          <w:rFonts w:ascii="Book Antiqua" w:hAnsi="Book Antiqua"/>
          <w:sz w:val="24"/>
          <w:szCs w:val="24"/>
          <w:lang w:val="sq-AL"/>
        </w:rPr>
        <w:t>,</w:t>
      </w:r>
      <w:r w:rsidR="0007159F" w:rsidRPr="00770BA9">
        <w:rPr>
          <w:rFonts w:ascii="Book Antiqua" w:hAnsi="Book Antiqua"/>
          <w:sz w:val="24"/>
          <w:szCs w:val="24"/>
          <w:lang w:val="sq-AL"/>
        </w:rPr>
        <w:t xml:space="preserve"> </w:t>
      </w:r>
    </w:p>
    <w:p w14:paraId="3870C28D" w14:textId="5DE12229" w:rsidR="003D2CBD" w:rsidRDefault="00835278" w:rsidP="004F11D6">
      <w:pPr>
        <w:pStyle w:val="ListParagraph"/>
        <w:numPr>
          <w:ilvl w:val="0"/>
          <w:numId w:val="14"/>
        </w:numPr>
        <w:jc w:val="both"/>
        <w:rPr>
          <w:rFonts w:ascii="Book Antiqua" w:hAnsi="Book Antiqua"/>
          <w:sz w:val="24"/>
          <w:szCs w:val="24"/>
          <w:lang w:val="sq-AL"/>
        </w:rPr>
      </w:pPr>
      <w:r>
        <w:rPr>
          <w:rFonts w:ascii="Book Antiqua" w:hAnsi="Book Antiqua"/>
          <w:sz w:val="24"/>
          <w:szCs w:val="24"/>
          <w:lang w:val="sq-AL"/>
        </w:rPr>
        <w:t>zdravstvo i blagostanje,</w:t>
      </w:r>
    </w:p>
    <w:p w14:paraId="723EA71B" w14:textId="75C3172F" w:rsidR="006C6D5E" w:rsidRPr="006C6D5E" w:rsidRDefault="00835278" w:rsidP="006C6D5E">
      <w:pPr>
        <w:pStyle w:val="ListParagraph"/>
        <w:numPr>
          <w:ilvl w:val="0"/>
          <w:numId w:val="14"/>
        </w:numPr>
        <w:jc w:val="both"/>
        <w:rPr>
          <w:rFonts w:ascii="Book Antiqua" w:hAnsi="Book Antiqua"/>
          <w:sz w:val="24"/>
          <w:szCs w:val="24"/>
          <w:lang w:val="sq-AL"/>
        </w:rPr>
      </w:pPr>
      <w:r>
        <w:rPr>
          <w:rFonts w:ascii="Book Antiqua" w:hAnsi="Book Antiqua"/>
          <w:sz w:val="24"/>
          <w:szCs w:val="24"/>
          <w:lang w:val="sq-AL"/>
        </w:rPr>
        <w:t>poljoprivreda i ruralni razvoj,</w:t>
      </w:r>
    </w:p>
    <w:p w14:paraId="58E46075" w14:textId="7E9B8218" w:rsidR="003D2CBD" w:rsidRPr="00770BA9" w:rsidRDefault="00835278" w:rsidP="006B1B4B">
      <w:pPr>
        <w:pStyle w:val="ListParagraph"/>
        <w:numPr>
          <w:ilvl w:val="0"/>
          <w:numId w:val="14"/>
        </w:numPr>
        <w:jc w:val="both"/>
        <w:rPr>
          <w:rFonts w:ascii="Book Antiqua" w:hAnsi="Book Antiqua"/>
          <w:sz w:val="24"/>
          <w:szCs w:val="24"/>
          <w:lang w:val="sq-AL"/>
        </w:rPr>
      </w:pPr>
      <w:r>
        <w:rPr>
          <w:rFonts w:ascii="Book Antiqua" w:hAnsi="Book Antiqua"/>
          <w:sz w:val="24"/>
          <w:szCs w:val="24"/>
          <w:lang w:val="sq-AL"/>
        </w:rPr>
        <w:t>t</w:t>
      </w:r>
      <w:r w:rsidR="003D2CBD" w:rsidRPr="00770BA9">
        <w:rPr>
          <w:rFonts w:ascii="Book Antiqua" w:hAnsi="Book Antiqua"/>
          <w:sz w:val="24"/>
          <w:szCs w:val="24"/>
          <w:lang w:val="sq-AL"/>
        </w:rPr>
        <w:t>uriz</w:t>
      </w:r>
      <w:r>
        <w:rPr>
          <w:rFonts w:ascii="Book Antiqua" w:hAnsi="Book Antiqua"/>
          <w:sz w:val="24"/>
          <w:szCs w:val="24"/>
          <w:lang w:val="sq-AL"/>
        </w:rPr>
        <w:t>a</w:t>
      </w:r>
      <w:r w:rsidR="003D2CBD" w:rsidRPr="00770BA9">
        <w:rPr>
          <w:rFonts w:ascii="Book Antiqua" w:hAnsi="Book Antiqua"/>
          <w:sz w:val="24"/>
          <w:szCs w:val="24"/>
          <w:lang w:val="sq-AL"/>
        </w:rPr>
        <w:t>m</w:t>
      </w:r>
      <w:r>
        <w:rPr>
          <w:rFonts w:ascii="Book Antiqua" w:hAnsi="Book Antiqua"/>
          <w:sz w:val="24"/>
          <w:szCs w:val="24"/>
          <w:lang w:val="sq-AL"/>
        </w:rPr>
        <w:t xml:space="preserve"> i kulturno nasleđe</w:t>
      </w:r>
      <w:r w:rsidR="003D2CBD" w:rsidRPr="00770BA9">
        <w:rPr>
          <w:rFonts w:ascii="Book Antiqua" w:hAnsi="Book Antiqua"/>
          <w:sz w:val="24"/>
          <w:szCs w:val="24"/>
          <w:lang w:val="sq-AL"/>
        </w:rPr>
        <w:t xml:space="preserve"> </w:t>
      </w:r>
    </w:p>
    <w:p w14:paraId="7CED8680" w14:textId="3367F542" w:rsidR="00995E68" w:rsidRPr="00D15215" w:rsidRDefault="00A851D3" w:rsidP="00D15215">
      <w:pPr>
        <w:jc w:val="both"/>
        <w:rPr>
          <w:rFonts w:ascii="Book Antiqua" w:hAnsi="Book Antiqua"/>
          <w:sz w:val="24"/>
          <w:lang w:val="sq-AL"/>
        </w:rPr>
      </w:pPr>
      <w:r w:rsidRPr="00A851D3">
        <w:rPr>
          <w:rFonts w:ascii="Book Antiqua" w:hAnsi="Book Antiqua"/>
          <w:sz w:val="24"/>
          <w:lang w:val="sq-AL"/>
        </w:rPr>
        <w:t>Rezime na koje od gore navedenih uzroka ne</w:t>
      </w:r>
      <w:r>
        <w:rPr>
          <w:rFonts w:ascii="Book Antiqua" w:hAnsi="Book Antiqua"/>
          <w:sz w:val="24"/>
          <w:lang w:val="sq-AL"/>
        </w:rPr>
        <w:t xml:space="preserve"> može snažno uticati od opštinskih delatnosti, i</w:t>
      </w:r>
      <w:r w:rsidRPr="00A851D3">
        <w:rPr>
          <w:rFonts w:ascii="Book Antiqua" w:hAnsi="Book Antiqua"/>
          <w:sz w:val="24"/>
          <w:lang w:val="sq-AL"/>
        </w:rPr>
        <w:t xml:space="preserve"> koji su van okvira strateškog dokumenta</w:t>
      </w:r>
      <w:r>
        <w:rPr>
          <w:rFonts w:ascii="Book Antiqua" w:hAnsi="Book Antiqua"/>
          <w:sz w:val="24"/>
          <w:lang w:val="sq-AL"/>
        </w:rPr>
        <w:t xml:space="preserve"> zbog toga </w:t>
      </w:r>
      <w:r w:rsidRPr="00A851D3">
        <w:rPr>
          <w:rFonts w:ascii="Book Antiqua" w:hAnsi="Book Antiqua"/>
          <w:sz w:val="24"/>
          <w:lang w:val="sq-AL"/>
        </w:rPr>
        <w:t xml:space="preserve"> jer s</w:t>
      </w:r>
      <w:r>
        <w:rPr>
          <w:rFonts w:ascii="Book Antiqua" w:hAnsi="Book Antiqua"/>
          <w:sz w:val="24"/>
          <w:lang w:val="sq-AL"/>
        </w:rPr>
        <w:t>e upućuju</w:t>
      </w:r>
      <w:r w:rsidRPr="00A851D3">
        <w:rPr>
          <w:rFonts w:ascii="Book Antiqua" w:hAnsi="Book Antiqua"/>
          <w:sz w:val="24"/>
          <w:lang w:val="sq-AL"/>
        </w:rPr>
        <w:t xml:space="preserve"> drugom dokumentu i sažetak glavnih ak</w:t>
      </w:r>
      <w:r>
        <w:rPr>
          <w:rFonts w:ascii="Book Antiqua" w:hAnsi="Book Antiqua"/>
          <w:sz w:val="24"/>
          <w:lang w:val="sq-AL"/>
        </w:rPr>
        <w:t>tivnosti</w:t>
      </w:r>
      <w:r w:rsidRPr="00A851D3">
        <w:rPr>
          <w:rFonts w:ascii="Book Antiqua" w:hAnsi="Book Antiqua"/>
          <w:sz w:val="24"/>
          <w:lang w:val="sq-AL"/>
        </w:rPr>
        <w:t xml:space="preserve"> i planiranih sa obezbeđenim sredstvima biti takođe deo ovog potpoglavlja. Takođe bi trebalo da uključi ključne ak</w:t>
      </w:r>
      <w:r>
        <w:rPr>
          <w:rFonts w:ascii="Book Antiqua" w:hAnsi="Book Antiqua"/>
          <w:sz w:val="24"/>
          <w:lang w:val="sq-AL"/>
        </w:rPr>
        <w:t>tivnosti</w:t>
      </w:r>
      <w:r w:rsidRPr="00A851D3">
        <w:rPr>
          <w:rFonts w:ascii="Book Antiqua" w:hAnsi="Book Antiqua"/>
          <w:sz w:val="24"/>
          <w:lang w:val="sq-AL"/>
        </w:rPr>
        <w:t xml:space="preserve"> razvojnih partnera i civilnog društva. Velike planirane, ali nefinansirane aktivnosti treba da budu uključene kao opcije koje treba razmotriti. Grafikoni i slike mogu se koristiti za ilustraciju </w:t>
      </w:r>
      <w:r w:rsidRPr="00A851D3">
        <w:rPr>
          <w:rFonts w:ascii="Book Antiqua" w:hAnsi="Book Antiqua"/>
          <w:sz w:val="24"/>
          <w:lang w:val="sq-AL"/>
        </w:rPr>
        <w:lastRenderedPageBreak/>
        <w:t xml:space="preserve">izvedenih </w:t>
      </w:r>
      <w:r>
        <w:rPr>
          <w:rFonts w:ascii="Book Antiqua" w:hAnsi="Book Antiqua"/>
          <w:sz w:val="24"/>
          <w:lang w:val="sq-AL"/>
        </w:rPr>
        <w:t>rezultata, i</w:t>
      </w:r>
      <w:r w:rsidRPr="00A851D3">
        <w:rPr>
          <w:rFonts w:ascii="Book Antiqua" w:hAnsi="Book Antiqua"/>
          <w:sz w:val="24"/>
          <w:lang w:val="sq-AL"/>
        </w:rPr>
        <w:t xml:space="preserve"> sve izjave treba da budu potkrijepljene relevantnim podacima ili referencama.</w:t>
      </w:r>
    </w:p>
    <w:p w14:paraId="3F4DDD27" w14:textId="166DAC30" w:rsidR="00D24B59" w:rsidRPr="00995E68" w:rsidRDefault="009C26B5" w:rsidP="00995E68">
      <w:pPr>
        <w:pStyle w:val="Heading2"/>
        <w:jc w:val="right"/>
        <w:rPr>
          <w:rFonts w:ascii="Book Antiqua" w:hAnsi="Book Antiqua"/>
          <w:b/>
          <w:color w:val="A6B727" w:themeColor="accent1"/>
          <w:sz w:val="28"/>
          <w:lang w:val="sq-AL"/>
        </w:rPr>
      </w:pPr>
      <w:bookmarkStart w:id="34" w:name="_Toc87449335"/>
      <w:bookmarkStart w:id="35" w:name="_Toc92966703"/>
      <w:r>
        <w:rPr>
          <w:rFonts w:ascii="Book Antiqua" w:hAnsi="Book Antiqua"/>
          <w:b/>
          <w:color w:val="A6B727" w:themeColor="accent1"/>
          <w:sz w:val="28"/>
          <w:lang w:val="sq-AL"/>
        </w:rPr>
        <w:t>2.6</w:t>
      </w:r>
      <w:r w:rsidR="00995E68">
        <w:rPr>
          <w:rFonts w:ascii="Book Antiqua" w:hAnsi="Book Antiqua"/>
          <w:b/>
          <w:color w:val="A6B727" w:themeColor="accent1"/>
          <w:sz w:val="28"/>
          <w:lang w:val="sq-AL"/>
        </w:rPr>
        <w:t xml:space="preserve"> </w:t>
      </w:r>
      <w:r w:rsidR="0013110A">
        <w:rPr>
          <w:rFonts w:ascii="Book Antiqua" w:hAnsi="Book Antiqua"/>
          <w:b/>
          <w:color w:val="A6B727" w:themeColor="accent1"/>
          <w:sz w:val="28"/>
          <w:lang w:val="sq-AL"/>
        </w:rPr>
        <w:t>CILJEVI</w:t>
      </w:r>
      <w:bookmarkEnd w:id="34"/>
      <w:bookmarkEnd w:id="35"/>
    </w:p>
    <w:p w14:paraId="2929F65D" w14:textId="77777777" w:rsidR="00995E68" w:rsidRDefault="00995E68" w:rsidP="00F901D4">
      <w:pPr>
        <w:rPr>
          <w:rFonts w:ascii="Book Antiqua" w:hAnsi="Book Antiqua"/>
          <w:sz w:val="24"/>
          <w:szCs w:val="24"/>
          <w:lang w:val="sq-AL"/>
        </w:rPr>
      </w:pPr>
    </w:p>
    <w:p w14:paraId="418B7639" w14:textId="0B313A74" w:rsidR="00576A2D" w:rsidRDefault="00A851D3" w:rsidP="00576A2D">
      <w:pPr>
        <w:jc w:val="both"/>
        <w:rPr>
          <w:rFonts w:ascii="Book Antiqua" w:hAnsi="Book Antiqua"/>
          <w:sz w:val="24"/>
          <w:szCs w:val="24"/>
          <w:lang w:val="sq-AL"/>
        </w:rPr>
      </w:pPr>
      <w:r w:rsidRPr="00A851D3">
        <w:rPr>
          <w:rFonts w:ascii="Book Antiqua" w:hAnsi="Book Antiqua"/>
          <w:sz w:val="24"/>
          <w:szCs w:val="24"/>
          <w:lang w:val="sq-AL"/>
        </w:rPr>
        <w:t>Postavljanje ciljeva za ekonomski</w:t>
      </w:r>
      <w:r w:rsidR="00A95A3F">
        <w:rPr>
          <w:rFonts w:ascii="Book Antiqua" w:hAnsi="Book Antiqua"/>
          <w:sz w:val="24"/>
          <w:szCs w:val="24"/>
          <w:lang w:val="sq-AL"/>
        </w:rPr>
        <w:t xml:space="preserve"> razvoj opštine je da se omoguć</w:t>
      </w:r>
      <w:r w:rsidRPr="00A851D3">
        <w:rPr>
          <w:rFonts w:ascii="Book Antiqua" w:hAnsi="Book Antiqua"/>
          <w:sz w:val="24"/>
          <w:szCs w:val="24"/>
          <w:lang w:val="sq-AL"/>
        </w:rPr>
        <w:t>i zajednici da artikuli</w:t>
      </w:r>
      <w:r w:rsidRPr="00A851D3">
        <w:rPr>
          <w:rFonts w:ascii="Book Antiqua" w:hAnsi="Book Antiqua" w:cs="Book Antiqua"/>
          <w:sz w:val="24"/>
          <w:szCs w:val="24"/>
          <w:lang w:val="sq-AL"/>
        </w:rPr>
        <w:t>š</w:t>
      </w:r>
      <w:r w:rsidRPr="00A851D3">
        <w:rPr>
          <w:rFonts w:ascii="Book Antiqua" w:hAnsi="Book Antiqua"/>
          <w:sz w:val="24"/>
          <w:szCs w:val="24"/>
          <w:lang w:val="sq-AL"/>
        </w:rPr>
        <w:t xml:space="preserve">e gde </w:t>
      </w:r>
      <w:r w:rsidRPr="00A851D3">
        <w:rPr>
          <w:rFonts w:ascii="Book Antiqua" w:hAnsi="Book Antiqua" w:cs="Book Antiqua"/>
          <w:sz w:val="24"/>
          <w:szCs w:val="24"/>
          <w:lang w:val="sq-AL"/>
        </w:rPr>
        <w:t>ž</w:t>
      </w:r>
      <w:r w:rsidR="00A95A3F">
        <w:rPr>
          <w:rFonts w:ascii="Book Antiqua" w:hAnsi="Book Antiqua"/>
          <w:sz w:val="24"/>
          <w:szCs w:val="24"/>
          <w:lang w:val="sq-AL"/>
        </w:rPr>
        <w:t>eli da bude u buduć</w:t>
      </w:r>
      <w:r w:rsidRPr="00A851D3">
        <w:rPr>
          <w:rFonts w:ascii="Book Antiqua" w:hAnsi="Book Antiqua"/>
          <w:sz w:val="24"/>
          <w:szCs w:val="24"/>
          <w:lang w:val="sq-AL"/>
        </w:rPr>
        <w:t>nosti, kako zami</w:t>
      </w:r>
      <w:r w:rsidRPr="00A851D3">
        <w:rPr>
          <w:rFonts w:ascii="Book Antiqua" w:hAnsi="Book Antiqua" w:cs="Book Antiqua"/>
          <w:sz w:val="24"/>
          <w:szCs w:val="24"/>
          <w:lang w:val="sq-AL"/>
        </w:rPr>
        <w:t>š</w:t>
      </w:r>
      <w:r w:rsidRPr="00A851D3">
        <w:rPr>
          <w:rFonts w:ascii="Book Antiqua" w:hAnsi="Book Antiqua"/>
          <w:sz w:val="24"/>
          <w:szCs w:val="24"/>
          <w:lang w:val="sq-AL"/>
        </w:rPr>
        <w:t>lja ovaj razvoj i koji putevi se mogu pratiti da bi s</w:t>
      </w:r>
      <w:r w:rsidR="00A95A3F">
        <w:rPr>
          <w:rFonts w:ascii="Book Antiqua" w:hAnsi="Book Antiqua"/>
          <w:sz w:val="24"/>
          <w:szCs w:val="24"/>
          <w:lang w:val="sq-AL"/>
        </w:rPr>
        <w:t>e taj razvoj dostigao. Vizija ć</w:t>
      </w:r>
      <w:r w:rsidRPr="00A851D3">
        <w:rPr>
          <w:rFonts w:ascii="Book Antiqua" w:hAnsi="Book Antiqua"/>
          <w:sz w:val="24"/>
          <w:szCs w:val="24"/>
          <w:lang w:val="sq-AL"/>
        </w:rPr>
        <w:t>e gra</w:t>
      </w:r>
      <w:r w:rsidRPr="00A851D3">
        <w:rPr>
          <w:rFonts w:ascii="Book Antiqua" w:hAnsi="Book Antiqua" w:cs="Book Antiqua"/>
          <w:sz w:val="24"/>
          <w:szCs w:val="24"/>
          <w:lang w:val="sq-AL"/>
        </w:rPr>
        <w:t>đ</w:t>
      </w:r>
      <w:r w:rsidRPr="00A851D3">
        <w:rPr>
          <w:rFonts w:ascii="Book Antiqua" w:hAnsi="Book Antiqua"/>
          <w:sz w:val="24"/>
          <w:szCs w:val="24"/>
          <w:lang w:val="sq-AL"/>
        </w:rPr>
        <w:t>anima, ali i samoj lokalnoj samoupravi, dati potpunu predstavu o tome šta treba da se radi i gde treba koncentrisati svoje resurse i energiju. Postavljanje ciljeva pomaže u donošenju odluka o načinima i sredstvima za postizanje potrebnih promena.</w:t>
      </w:r>
    </w:p>
    <w:p w14:paraId="1E434612" w14:textId="090B3BBE" w:rsidR="00576A2D" w:rsidRPr="00770BA9" w:rsidRDefault="00A95A3F" w:rsidP="00576A2D">
      <w:pPr>
        <w:jc w:val="both"/>
        <w:rPr>
          <w:rFonts w:ascii="Book Antiqua" w:hAnsi="Book Antiqua"/>
          <w:sz w:val="24"/>
          <w:szCs w:val="24"/>
          <w:lang w:val="sq-AL"/>
        </w:rPr>
      </w:pPr>
      <w:r>
        <w:rPr>
          <w:rFonts w:ascii="Book Antiqua" w:hAnsi="Book Antiqua"/>
          <w:sz w:val="24"/>
          <w:szCs w:val="24"/>
          <w:lang w:val="sq-AL"/>
        </w:rPr>
        <w:t xml:space="preserve">Opšti cilj </w:t>
      </w:r>
      <w:r w:rsidR="00A851D3" w:rsidRPr="00A851D3">
        <w:rPr>
          <w:rFonts w:ascii="Book Antiqua" w:hAnsi="Book Antiqua"/>
          <w:sz w:val="24"/>
          <w:szCs w:val="24"/>
          <w:lang w:val="sq-AL"/>
        </w:rPr>
        <w:t xml:space="preserve"> </w:t>
      </w:r>
      <w:r>
        <w:rPr>
          <w:rFonts w:ascii="Book Antiqua" w:hAnsi="Book Antiqua"/>
          <w:sz w:val="24"/>
          <w:szCs w:val="24"/>
          <w:lang w:val="sq-AL"/>
        </w:rPr>
        <w:t>predstavlja opštu težnju</w:t>
      </w:r>
      <w:r w:rsidR="00A851D3" w:rsidRPr="00A851D3">
        <w:rPr>
          <w:rFonts w:ascii="Book Antiqua" w:hAnsi="Book Antiqua"/>
          <w:sz w:val="24"/>
          <w:szCs w:val="24"/>
          <w:lang w:val="sq-AL"/>
        </w:rPr>
        <w:t xml:space="preserve"> za najmanje 5 godina u </w:t>
      </w:r>
      <w:r>
        <w:rPr>
          <w:rFonts w:ascii="Book Antiqua" w:hAnsi="Book Antiqua"/>
          <w:sz w:val="24"/>
          <w:szCs w:val="24"/>
          <w:lang w:val="sq-AL"/>
        </w:rPr>
        <w:t xml:space="preserve">obliku </w:t>
      </w:r>
      <w:r w:rsidR="00A851D3" w:rsidRPr="00A851D3">
        <w:rPr>
          <w:rFonts w:ascii="Book Antiqua" w:hAnsi="Book Antiqua"/>
          <w:sz w:val="24"/>
          <w:szCs w:val="24"/>
          <w:lang w:val="sq-AL"/>
        </w:rPr>
        <w:t>izjave o pre</w:t>
      </w:r>
      <w:r>
        <w:rPr>
          <w:rFonts w:ascii="Book Antiqua" w:hAnsi="Book Antiqua"/>
          <w:sz w:val="24"/>
          <w:szCs w:val="24"/>
          <w:lang w:val="sq-AL"/>
        </w:rPr>
        <w:t>poručenim uslovima koje će se opština obavezati da će postić</w:t>
      </w:r>
      <w:r w:rsidR="00A851D3" w:rsidRPr="00A851D3">
        <w:rPr>
          <w:rFonts w:ascii="Book Antiqua" w:hAnsi="Book Antiqua"/>
          <w:sz w:val="24"/>
          <w:szCs w:val="24"/>
          <w:lang w:val="sq-AL"/>
        </w:rPr>
        <w:t xml:space="preserve">i. </w:t>
      </w:r>
      <w:r w:rsidR="00A851D3" w:rsidRPr="00A95A3F">
        <w:rPr>
          <w:rFonts w:ascii="Book Antiqua" w:hAnsi="Book Antiqua"/>
          <w:b/>
          <w:sz w:val="24"/>
          <w:szCs w:val="24"/>
          <w:lang w:val="sq-AL"/>
        </w:rPr>
        <w:t>Strate</w:t>
      </w:r>
      <w:r w:rsidR="00A851D3" w:rsidRPr="00A95A3F">
        <w:rPr>
          <w:rFonts w:ascii="Book Antiqua" w:hAnsi="Book Antiqua" w:cs="Book Antiqua"/>
          <w:b/>
          <w:sz w:val="24"/>
          <w:szCs w:val="24"/>
          <w:lang w:val="sq-AL"/>
        </w:rPr>
        <w:t>š</w:t>
      </w:r>
      <w:r>
        <w:rPr>
          <w:rFonts w:ascii="Book Antiqua" w:hAnsi="Book Antiqua"/>
          <w:b/>
          <w:sz w:val="24"/>
          <w:szCs w:val="24"/>
          <w:lang w:val="sq-AL"/>
        </w:rPr>
        <w:t>ki dokument neć</w:t>
      </w:r>
      <w:r w:rsidR="00A851D3" w:rsidRPr="00A95A3F">
        <w:rPr>
          <w:rFonts w:ascii="Book Antiqua" w:hAnsi="Book Antiqua"/>
          <w:b/>
          <w:sz w:val="24"/>
          <w:szCs w:val="24"/>
          <w:lang w:val="sq-AL"/>
        </w:rPr>
        <w:t>e imati vi</w:t>
      </w:r>
      <w:r w:rsidR="00A851D3" w:rsidRPr="00A95A3F">
        <w:rPr>
          <w:rFonts w:ascii="Book Antiqua" w:hAnsi="Book Antiqua" w:cs="Book Antiqua"/>
          <w:b/>
          <w:sz w:val="24"/>
          <w:szCs w:val="24"/>
          <w:lang w:val="sq-AL"/>
        </w:rPr>
        <w:t>š</w:t>
      </w:r>
      <w:r w:rsidR="00A851D3" w:rsidRPr="00A95A3F">
        <w:rPr>
          <w:rFonts w:ascii="Book Antiqua" w:hAnsi="Book Antiqua"/>
          <w:b/>
          <w:sz w:val="24"/>
          <w:szCs w:val="24"/>
          <w:lang w:val="sq-AL"/>
        </w:rPr>
        <w:t>e od 5 strate</w:t>
      </w:r>
      <w:r w:rsidR="00A851D3" w:rsidRPr="00A95A3F">
        <w:rPr>
          <w:rFonts w:ascii="Book Antiqua" w:hAnsi="Book Antiqua" w:cs="Book Antiqua"/>
          <w:b/>
          <w:sz w:val="24"/>
          <w:szCs w:val="24"/>
          <w:lang w:val="sq-AL"/>
        </w:rPr>
        <w:t>š</w:t>
      </w:r>
      <w:r>
        <w:rPr>
          <w:rFonts w:ascii="Book Antiqua" w:hAnsi="Book Antiqua"/>
          <w:b/>
          <w:sz w:val="24"/>
          <w:szCs w:val="24"/>
          <w:lang w:val="sq-AL"/>
        </w:rPr>
        <w:t>kih ciljeva koji ć</w:t>
      </w:r>
      <w:r w:rsidR="00A851D3" w:rsidRPr="00A95A3F">
        <w:rPr>
          <w:rFonts w:ascii="Book Antiqua" w:hAnsi="Book Antiqua"/>
          <w:b/>
          <w:sz w:val="24"/>
          <w:szCs w:val="24"/>
          <w:lang w:val="sq-AL"/>
        </w:rPr>
        <w:t xml:space="preserve">e se odnositi na identifikovane probleme i njihove uzroke. </w:t>
      </w:r>
      <w:r w:rsidR="00A851D3" w:rsidRPr="00A95A3F">
        <w:rPr>
          <w:rFonts w:ascii="Book Antiqua" w:hAnsi="Book Antiqua"/>
          <w:sz w:val="24"/>
          <w:szCs w:val="24"/>
          <w:lang w:val="sq-AL"/>
        </w:rPr>
        <w:t>Da bi se postigao cilj identifikovanja 5 ciljeva, opštine treba da analiziraju sastav ciljeva gde se više oblasti može uključiti u jedan cilj.</w:t>
      </w:r>
      <w:r w:rsidR="00A851D3" w:rsidRPr="00A95A3F">
        <w:rPr>
          <w:rFonts w:ascii="Book Antiqua" w:hAnsi="Book Antiqua"/>
          <w:b/>
          <w:sz w:val="24"/>
          <w:szCs w:val="24"/>
          <w:lang w:val="sq-AL"/>
        </w:rPr>
        <w:t xml:space="preserve"> </w:t>
      </w:r>
      <w:r w:rsidR="00A851D3" w:rsidRPr="00A851D3">
        <w:rPr>
          <w:rFonts w:ascii="Book Antiqua" w:hAnsi="Book Antiqua"/>
          <w:sz w:val="24"/>
          <w:szCs w:val="24"/>
          <w:lang w:val="sq-AL"/>
        </w:rPr>
        <w:t xml:space="preserve">U posebnim slučajevima 5 ciljeva Strategije lokalnog ekonomskog razvoja može se identifikovati za </w:t>
      </w:r>
      <w:r>
        <w:rPr>
          <w:rFonts w:ascii="Book Antiqua" w:hAnsi="Book Antiqua"/>
          <w:sz w:val="24"/>
          <w:szCs w:val="24"/>
          <w:lang w:val="sq-AL"/>
        </w:rPr>
        <w:t>sledeće oblasti</w:t>
      </w:r>
      <w:r w:rsidR="00A851D3" w:rsidRPr="00A851D3">
        <w:rPr>
          <w:rFonts w:ascii="Book Antiqua" w:hAnsi="Book Antiqua"/>
          <w:sz w:val="24"/>
          <w:szCs w:val="24"/>
          <w:lang w:val="sq-AL"/>
        </w:rPr>
        <w:t>:</w:t>
      </w:r>
    </w:p>
    <w:p w14:paraId="640B983F" w14:textId="14A0A840" w:rsidR="00936BEC" w:rsidRPr="00770BA9" w:rsidRDefault="00936BEC" w:rsidP="00576A2D">
      <w:pPr>
        <w:jc w:val="both"/>
        <w:rPr>
          <w:rFonts w:ascii="Book Antiqua" w:hAnsi="Book Antiqua"/>
          <w:sz w:val="24"/>
          <w:szCs w:val="24"/>
          <w:lang w:val="sq-AL"/>
        </w:rPr>
      </w:pPr>
      <w:r w:rsidRPr="00770BA9">
        <w:rPr>
          <w:rFonts w:ascii="Book Antiqua" w:hAnsi="Book Antiqua"/>
          <w:i/>
          <w:sz w:val="24"/>
          <w:szCs w:val="24"/>
          <w:lang w:val="sq-AL"/>
        </w:rPr>
        <w:t>O</w:t>
      </w:r>
      <w:r w:rsidR="00A95A3F">
        <w:rPr>
          <w:rFonts w:ascii="Book Antiqua" w:hAnsi="Book Antiqua"/>
          <w:i/>
          <w:sz w:val="24"/>
          <w:szCs w:val="24"/>
          <w:lang w:val="sq-AL"/>
        </w:rPr>
        <w:t>pšti cilj</w:t>
      </w:r>
      <w:r w:rsidR="00770BA9" w:rsidRPr="00770BA9">
        <w:rPr>
          <w:rFonts w:ascii="Book Antiqua" w:hAnsi="Book Antiqua"/>
          <w:i/>
          <w:sz w:val="24"/>
          <w:szCs w:val="24"/>
          <w:lang w:val="sq-AL"/>
        </w:rPr>
        <w:t xml:space="preserve"> 1</w:t>
      </w:r>
      <w:r w:rsidR="00770BA9" w:rsidRPr="00770BA9">
        <w:rPr>
          <w:rFonts w:ascii="Book Antiqua" w:hAnsi="Book Antiqua"/>
          <w:sz w:val="24"/>
          <w:szCs w:val="24"/>
          <w:lang w:val="sq-AL"/>
        </w:rPr>
        <w:t xml:space="preserve">: </w:t>
      </w:r>
      <w:r w:rsidR="00A95A3F">
        <w:rPr>
          <w:rFonts w:ascii="Book Antiqua" w:hAnsi="Book Antiqua"/>
          <w:sz w:val="24"/>
          <w:szCs w:val="24"/>
          <w:lang w:val="sq-AL"/>
        </w:rPr>
        <w:t>obrazovanje,</w:t>
      </w:r>
    </w:p>
    <w:p w14:paraId="565865DA" w14:textId="03C491E2" w:rsidR="00770BA9" w:rsidRPr="00770BA9" w:rsidRDefault="00A95A3F" w:rsidP="00576A2D">
      <w:pPr>
        <w:jc w:val="both"/>
        <w:rPr>
          <w:rFonts w:ascii="Book Antiqua" w:hAnsi="Book Antiqua"/>
          <w:sz w:val="24"/>
          <w:szCs w:val="24"/>
          <w:lang w:val="sq-AL"/>
        </w:rPr>
      </w:pPr>
      <w:r w:rsidRPr="00770BA9">
        <w:rPr>
          <w:rFonts w:ascii="Book Antiqua" w:hAnsi="Book Antiqua"/>
          <w:i/>
          <w:sz w:val="24"/>
          <w:szCs w:val="24"/>
          <w:lang w:val="sq-AL"/>
        </w:rPr>
        <w:t>O</w:t>
      </w:r>
      <w:r>
        <w:rPr>
          <w:rFonts w:ascii="Book Antiqua" w:hAnsi="Book Antiqua"/>
          <w:i/>
          <w:sz w:val="24"/>
          <w:szCs w:val="24"/>
          <w:lang w:val="sq-AL"/>
        </w:rPr>
        <w:t>pšti cilj</w:t>
      </w:r>
      <w:r w:rsidRPr="00770BA9">
        <w:rPr>
          <w:rFonts w:ascii="Book Antiqua" w:hAnsi="Book Antiqua"/>
          <w:i/>
          <w:sz w:val="24"/>
          <w:szCs w:val="24"/>
          <w:lang w:val="sq-AL"/>
        </w:rPr>
        <w:t xml:space="preserve"> </w:t>
      </w:r>
      <w:r w:rsidR="00770BA9" w:rsidRPr="00770BA9">
        <w:rPr>
          <w:rFonts w:ascii="Book Antiqua" w:hAnsi="Book Antiqua"/>
          <w:i/>
          <w:sz w:val="24"/>
          <w:szCs w:val="24"/>
          <w:lang w:val="sq-AL"/>
        </w:rPr>
        <w:t>2:</w:t>
      </w:r>
      <w:r>
        <w:rPr>
          <w:rFonts w:ascii="Book Antiqua" w:hAnsi="Book Antiqua"/>
          <w:sz w:val="24"/>
          <w:szCs w:val="24"/>
          <w:lang w:val="sq-AL"/>
        </w:rPr>
        <w:t xml:space="preserve"> zdravstvo i blagostanje,</w:t>
      </w:r>
    </w:p>
    <w:p w14:paraId="3D1CCD61" w14:textId="54FA84A1" w:rsidR="00770BA9" w:rsidRPr="00770BA9" w:rsidRDefault="00A95A3F" w:rsidP="00576A2D">
      <w:pPr>
        <w:jc w:val="both"/>
        <w:rPr>
          <w:rFonts w:ascii="Book Antiqua" w:hAnsi="Book Antiqua"/>
          <w:sz w:val="24"/>
          <w:szCs w:val="24"/>
          <w:lang w:val="sq-AL"/>
        </w:rPr>
      </w:pPr>
      <w:r w:rsidRPr="00770BA9">
        <w:rPr>
          <w:rFonts w:ascii="Book Antiqua" w:hAnsi="Book Antiqua"/>
          <w:i/>
          <w:sz w:val="24"/>
          <w:szCs w:val="24"/>
          <w:lang w:val="sq-AL"/>
        </w:rPr>
        <w:t>O</w:t>
      </w:r>
      <w:r>
        <w:rPr>
          <w:rFonts w:ascii="Book Antiqua" w:hAnsi="Book Antiqua"/>
          <w:i/>
          <w:sz w:val="24"/>
          <w:szCs w:val="24"/>
          <w:lang w:val="sq-AL"/>
        </w:rPr>
        <w:t>pšti cilj</w:t>
      </w:r>
      <w:r w:rsidRPr="00770BA9">
        <w:rPr>
          <w:rFonts w:ascii="Book Antiqua" w:hAnsi="Book Antiqua"/>
          <w:i/>
          <w:sz w:val="24"/>
          <w:szCs w:val="24"/>
          <w:lang w:val="sq-AL"/>
        </w:rPr>
        <w:t xml:space="preserve"> </w:t>
      </w:r>
      <w:r w:rsidR="00770BA9" w:rsidRPr="00770BA9">
        <w:rPr>
          <w:rFonts w:ascii="Book Antiqua" w:hAnsi="Book Antiqua"/>
          <w:i/>
          <w:sz w:val="24"/>
          <w:szCs w:val="24"/>
          <w:lang w:val="sq-AL"/>
        </w:rPr>
        <w:t>3</w:t>
      </w:r>
      <w:r>
        <w:rPr>
          <w:rFonts w:ascii="Book Antiqua" w:hAnsi="Book Antiqua"/>
          <w:sz w:val="24"/>
          <w:szCs w:val="24"/>
          <w:lang w:val="sq-AL"/>
        </w:rPr>
        <w:t>: i</w:t>
      </w:r>
      <w:r w:rsidR="00770BA9" w:rsidRPr="00770BA9">
        <w:rPr>
          <w:rFonts w:ascii="Book Antiqua" w:hAnsi="Book Antiqua"/>
          <w:sz w:val="24"/>
          <w:szCs w:val="24"/>
          <w:lang w:val="sq-AL"/>
        </w:rPr>
        <w:t>nfrastruktura (</w:t>
      </w:r>
      <w:r>
        <w:rPr>
          <w:rFonts w:ascii="Book Antiqua" w:hAnsi="Book Antiqua"/>
          <w:sz w:val="24"/>
          <w:szCs w:val="24"/>
          <w:lang w:val="sq-AL"/>
        </w:rPr>
        <w:t>ukljulujući sve javne usluge, vodovod, kanalizaciju, prevod i drugo</w:t>
      </w:r>
      <w:r w:rsidR="00770BA9" w:rsidRPr="00770BA9">
        <w:rPr>
          <w:rFonts w:ascii="Book Antiqua" w:hAnsi="Book Antiqua"/>
          <w:sz w:val="24"/>
          <w:szCs w:val="24"/>
          <w:lang w:val="sq-AL"/>
        </w:rPr>
        <w:t>)</w:t>
      </w:r>
      <w:r>
        <w:rPr>
          <w:rFonts w:ascii="Book Antiqua" w:hAnsi="Book Antiqua"/>
          <w:sz w:val="24"/>
          <w:szCs w:val="24"/>
          <w:lang w:val="sq-AL"/>
        </w:rPr>
        <w:t>,</w:t>
      </w:r>
    </w:p>
    <w:p w14:paraId="587B56DA" w14:textId="5BA611AD" w:rsidR="00770BA9" w:rsidRPr="00770BA9" w:rsidRDefault="00A95A3F" w:rsidP="00576A2D">
      <w:pPr>
        <w:jc w:val="both"/>
        <w:rPr>
          <w:rFonts w:ascii="Book Antiqua" w:hAnsi="Book Antiqua"/>
          <w:sz w:val="24"/>
          <w:szCs w:val="24"/>
          <w:lang w:val="sq-AL"/>
        </w:rPr>
      </w:pPr>
      <w:r w:rsidRPr="00770BA9">
        <w:rPr>
          <w:rFonts w:ascii="Book Antiqua" w:hAnsi="Book Antiqua"/>
          <w:i/>
          <w:sz w:val="24"/>
          <w:szCs w:val="24"/>
          <w:lang w:val="sq-AL"/>
        </w:rPr>
        <w:t>O</w:t>
      </w:r>
      <w:r>
        <w:rPr>
          <w:rFonts w:ascii="Book Antiqua" w:hAnsi="Book Antiqua"/>
          <w:i/>
          <w:sz w:val="24"/>
          <w:szCs w:val="24"/>
          <w:lang w:val="sq-AL"/>
        </w:rPr>
        <w:t>pšti cilj</w:t>
      </w:r>
      <w:r w:rsidRPr="00770BA9">
        <w:rPr>
          <w:rFonts w:ascii="Book Antiqua" w:hAnsi="Book Antiqua"/>
          <w:i/>
          <w:sz w:val="24"/>
          <w:szCs w:val="24"/>
          <w:lang w:val="sq-AL"/>
        </w:rPr>
        <w:t xml:space="preserve"> </w:t>
      </w:r>
      <w:r w:rsidR="00770BA9" w:rsidRPr="00770BA9">
        <w:rPr>
          <w:rFonts w:ascii="Book Antiqua" w:hAnsi="Book Antiqua"/>
          <w:i/>
          <w:sz w:val="24"/>
          <w:szCs w:val="24"/>
          <w:lang w:val="sq-AL"/>
        </w:rPr>
        <w:t>4</w:t>
      </w:r>
      <w:r w:rsidR="00687774">
        <w:rPr>
          <w:rFonts w:ascii="Book Antiqua" w:hAnsi="Book Antiqua"/>
          <w:sz w:val="24"/>
          <w:szCs w:val="24"/>
          <w:lang w:val="sq-AL"/>
        </w:rPr>
        <w:t>: p</w:t>
      </w:r>
      <w:r>
        <w:rPr>
          <w:rFonts w:ascii="Book Antiqua" w:hAnsi="Book Antiqua"/>
          <w:sz w:val="24"/>
          <w:szCs w:val="24"/>
          <w:lang w:val="sq-AL"/>
        </w:rPr>
        <w:t>oljoprivreda i ruralni razvoj,</w:t>
      </w:r>
      <w:r w:rsidR="00770BA9" w:rsidRPr="00770BA9">
        <w:rPr>
          <w:rFonts w:ascii="Book Antiqua" w:hAnsi="Book Antiqua"/>
          <w:sz w:val="24"/>
          <w:szCs w:val="24"/>
          <w:lang w:val="sq-AL"/>
        </w:rPr>
        <w:t xml:space="preserve"> </w:t>
      </w:r>
    </w:p>
    <w:p w14:paraId="4B085533" w14:textId="22FF32B9" w:rsidR="00770BA9" w:rsidRDefault="00A95A3F" w:rsidP="00576A2D">
      <w:pPr>
        <w:jc w:val="both"/>
        <w:rPr>
          <w:rFonts w:ascii="Book Antiqua" w:hAnsi="Book Antiqua"/>
          <w:sz w:val="24"/>
          <w:szCs w:val="24"/>
          <w:lang w:val="sq-AL"/>
        </w:rPr>
      </w:pPr>
      <w:r w:rsidRPr="00770BA9">
        <w:rPr>
          <w:rFonts w:ascii="Book Antiqua" w:hAnsi="Book Antiqua"/>
          <w:i/>
          <w:sz w:val="24"/>
          <w:szCs w:val="24"/>
          <w:lang w:val="sq-AL"/>
        </w:rPr>
        <w:t>O</w:t>
      </w:r>
      <w:r>
        <w:rPr>
          <w:rFonts w:ascii="Book Antiqua" w:hAnsi="Book Antiqua"/>
          <w:i/>
          <w:sz w:val="24"/>
          <w:szCs w:val="24"/>
          <w:lang w:val="sq-AL"/>
        </w:rPr>
        <w:t>pšti cilj</w:t>
      </w:r>
      <w:r w:rsidRPr="00770BA9">
        <w:rPr>
          <w:rFonts w:ascii="Book Antiqua" w:hAnsi="Book Antiqua"/>
          <w:i/>
          <w:sz w:val="24"/>
          <w:szCs w:val="24"/>
          <w:lang w:val="sq-AL"/>
        </w:rPr>
        <w:t xml:space="preserve"> </w:t>
      </w:r>
      <w:r w:rsidR="00770BA9" w:rsidRPr="00770BA9">
        <w:rPr>
          <w:rFonts w:ascii="Book Antiqua" w:hAnsi="Book Antiqua"/>
          <w:i/>
          <w:sz w:val="24"/>
          <w:szCs w:val="24"/>
          <w:lang w:val="sq-AL"/>
        </w:rPr>
        <w:t>5:</w:t>
      </w:r>
      <w:r>
        <w:rPr>
          <w:rFonts w:ascii="Book Antiqua" w:hAnsi="Book Antiqua"/>
          <w:sz w:val="24"/>
          <w:szCs w:val="24"/>
          <w:lang w:val="sq-AL"/>
        </w:rPr>
        <w:t xml:space="preserve"> t</w:t>
      </w:r>
      <w:r w:rsidR="00770BA9" w:rsidRPr="00770BA9">
        <w:rPr>
          <w:rFonts w:ascii="Book Antiqua" w:hAnsi="Book Antiqua"/>
          <w:sz w:val="24"/>
          <w:szCs w:val="24"/>
          <w:lang w:val="sq-AL"/>
        </w:rPr>
        <w:t>uriz</w:t>
      </w:r>
      <w:r>
        <w:rPr>
          <w:rFonts w:ascii="Book Antiqua" w:hAnsi="Book Antiqua"/>
          <w:sz w:val="24"/>
          <w:szCs w:val="24"/>
          <w:lang w:val="sq-AL"/>
        </w:rPr>
        <w:t>a</w:t>
      </w:r>
      <w:r w:rsidR="00770BA9" w:rsidRPr="00770BA9">
        <w:rPr>
          <w:rFonts w:ascii="Book Antiqua" w:hAnsi="Book Antiqua"/>
          <w:sz w:val="24"/>
          <w:szCs w:val="24"/>
          <w:lang w:val="sq-AL"/>
        </w:rPr>
        <w:t>m</w:t>
      </w:r>
      <w:r>
        <w:rPr>
          <w:rFonts w:ascii="Book Antiqua" w:hAnsi="Book Antiqua"/>
          <w:sz w:val="24"/>
          <w:szCs w:val="24"/>
          <w:lang w:val="sq-AL"/>
        </w:rPr>
        <w:t xml:space="preserve"> i kulturno nasleđe</w:t>
      </w:r>
      <w:r w:rsidR="00770BA9" w:rsidRPr="00770BA9">
        <w:rPr>
          <w:rFonts w:ascii="Book Antiqua" w:hAnsi="Book Antiqua"/>
          <w:sz w:val="24"/>
          <w:szCs w:val="24"/>
          <w:lang w:val="sq-AL"/>
        </w:rPr>
        <w:t xml:space="preserve"> </w:t>
      </w:r>
    </w:p>
    <w:p w14:paraId="37B61365" w14:textId="77777777" w:rsidR="005E0C3F" w:rsidRPr="00770BA9" w:rsidRDefault="005E0C3F" w:rsidP="00576A2D">
      <w:pPr>
        <w:jc w:val="both"/>
        <w:rPr>
          <w:rFonts w:ascii="Book Antiqua" w:hAnsi="Book Antiqua"/>
          <w:sz w:val="24"/>
          <w:szCs w:val="24"/>
          <w:lang w:val="sq-AL"/>
        </w:rPr>
      </w:pPr>
    </w:p>
    <w:p w14:paraId="15E3E075" w14:textId="364D9624" w:rsidR="00576A2D" w:rsidRDefault="005058B4" w:rsidP="00576A2D">
      <w:pPr>
        <w:jc w:val="both"/>
        <w:rPr>
          <w:rFonts w:ascii="Book Antiqua" w:hAnsi="Book Antiqua"/>
          <w:sz w:val="24"/>
          <w:szCs w:val="24"/>
          <w:lang w:val="sq-AL"/>
        </w:rPr>
      </w:pPr>
      <w:r>
        <w:rPr>
          <w:rFonts w:ascii="Book Antiqua" w:hAnsi="Book Antiqua"/>
          <w:sz w:val="24"/>
          <w:szCs w:val="24"/>
          <w:lang w:val="sq-AL"/>
        </w:rPr>
        <w:t>Sprovođenje opšteg cilja bić</w:t>
      </w:r>
      <w:r w:rsidRPr="005058B4">
        <w:rPr>
          <w:rFonts w:ascii="Book Antiqua" w:hAnsi="Book Antiqua"/>
          <w:sz w:val="24"/>
          <w:szCs w:val="24"/>
          <w:lang w:val="sq-AL"/>
        </w:rPr>
        <w:t xml:space="preserve">e operacionalizovana kroz </w:t>
      </w:r>
      <w:r>
        <w:rPr>
          <w:rFonts w:ascii="Book Antiqua" w:hAnsi="Book Antiqua"/>
          <w:sz w:val="24"/>
          <w:szCs w:val="24"/>
          <w:lang w:val="sq-AL"/>
        </w:rPr>
        <w:t>posebne</w:t>
      </w:r>
      <w:r w:rsidRPr="005058B4">
        <w:rPr>
          <w:rFonts w:ascii="Book Antiqua" w:hAnsi="Book Antiqua"/>
          <w:sz w:val="24"/>
          <w:szCs w:val="24"/>
          <w:lang w:val="sq-AL"/>
        </w:rPr>
        <w:t xml:space="preserve"> ciljeve. </w:t>
      </w:r>
      <w:r>
        <w:rPr>
          <w:rFonts w:ascii="Book Antiqua" w:hAnsi="Book Antiqua"/>
          <w:sz w:val="24"/>
          <w:szCs w:val="24"/>
          <w:lang w:val="sq-AL"/>
        </w:rPr>
        <w:t xml:space="preserve">Poseban </w:t>
      </w:r>
      <w:r w:rsidRPr="005058B4">
        <w:rPr>
          <w:rFonts w:ascii="Book Antiqua" w:hAnsi="Book Antiqua"/>
          <w:sz w:val="24"/>
          <w:szCs w:val="24"/>
          <w:lang w:val="sq-AL"/>
        </w:rPr>
        <w:t xml:space="preserve">cilj </w:t>
      </w:r>
      <w:r>
        <w:rPr>
          <w:rFonts w:ascii="Book Antiqua" w:hAnsi="Book Antiqua"/>
          <w:sz w:val="24"/>
          <w:szCs w:val="24"/>
          <w:lang w:val="sq-AL"/>
        </w:rPr>
        <w:t>potencira</w:t>
      </w:r>
      <w:r w:rsidRPr="005058B4">
        <w:rPr>
          <w:rFonts w:ascii="Book Antiqua" w:hAnsi="Book Antiqua"/>
          <w:sz w:val="24"/>
          <w:szCs w:val="24"/>
          <w:lang w:val="sq-AL"/>
        </w:rPr>
        <w:t xml:space="preserve"> konkretnije rezultate, bli</w:t>
      </w:r>
      <w:r w:rsidRPr="005058B4">
        <w:rPr>
          <w:rFonts w:ascii="Book Antiqua" w:hAnsi="Book Antiqua" w:cs="Book Antiqua"/>
          <w:sz w:val="24"/>
          <w:szCs w:val="24"/>
          <w:lang w:val="sq-AL"/>
        </w:rPr>
        <w:t>ž</w:t>
      </w:r>
      <w:r>
        <w:rPr>
          <w:rFonts w:ascii="Book Antiqua" w:hAnsi="Book Antiqua"/>
          <w:sz w:val="24"/>
          <w:szCs w:val="24"/>
          <w:lang w:val="sq-AL"/>
        </w:rPr>
        <w:t>e fokusirajuć</w:t>
      </w:r>
      <w:r w:rsidRPr="005058B4">
        <w:rPr>
          <w:rFonts w:ascii="Book Antiqua" w:hAnsi="Book Antiqua"/>
          <w:sz w:val="24"/>
          <w:szCs w:val="24"/>
          <w:lang w:val="sq-AL"/>
        </w:rPr>
        <w:t xml:space="preserve">i </w:t>
      </w:r>
      <w:r>
        <w:rPr>
          <w:rFonts w:ascii="Book Antiqua" w:hAnsi="Book Antiqua"/>
          <w:sz w:val="24"/>
          <w:szCs w:val="24"/>
          <w:lang w:val="sq-AL"/>
        </w:rPr>
        <w:t xml:space="preserve">se </w:t>
      </w:r>
      <w:r w:rsidRPr="005058B4">
        <w:rPr>
          <w:rFonts w:ascii="Book Antiqua" w:hAnsi="Book Antiqua"/>
          <w:sz w:val="24"/>
          <w:szCs w:val="24"/>
          <w:lang w:val="sq-AL"/>
        </w:rPr>
        <w:t>na jedan aspekt polja (ili broj polja) definisanih u op</w:t>
      </w:r>
      <w:r w:rsidRPr="005058B4">
        <w:rPr>
          <w:rFonts w:ascii="Book Antiqua" w:hAnsi="Book Antiqua" w:cs="Book Antiqua"/>
          <w:sz w:val="24"/>
          <w:szCs w:val="24"/>
          <w:lang w:val="sq-AL"/>
        </w:rPr>
        <w:t>š</w:t>
      </w:r>
      <w:r w:rsidRPr="005058B4">
        <w:rPr>
          <w:rFonts w:ascii="Book Antiqua" w:hAnsi="Book Antiqua"/>
          <w:sz w:val="24"/>
          <w:szCs w:val="24"/>
          <w:lang w:val="sq-AL"/>
        </w:rPr>
        <w:t>tem cilju, obi</w:t>
      </w:r>
      <w:r w:rsidRPr="005058B4">
        <w:rPr>
          <w:rFonts w:ascii="Book Antiqua" w:hAnsi="Book Antiqua" w:cs="Book Antiqua"/>
          <w:sz w:val="24"/>
          <w:szCs w:val="24"/>
          <w:lang w:val="sq-AL"/>
        </w:rPr>
        <w:t>č</w:t>
      </w:r>
      <w:r w:rsidRPr="005058B4">
        <w:rPr>
          <w:rFonts w:ascii="Book Antiqua" w:hAnsi="Book Antiqua"/>
          <w:sz w:val="24"/>
          <w:szCs w:val="24"/>
          <w:lang w:val="sq-AL"/>
        </w:rPr>
        <w:t>no sa kratkoro</w:t>
      </w:r>
      <w:r w:rsidRPr="005058B4">
        <w:rPr>
          <w:rFonts w:ascii="Book Antiqua" w:hAnsi="Book Antiqua" w:cs="Book Antiqua"/>
          <w:sz w:val="24"/>
          <w:szCs w:val="24"/>
          <w:lang w:val="sq-AL"/>
        </w:rPr>
        <w:t>č</w:t>
      </w:r>
      <w:r w:rsidRPr="005058B4">
        <w:rPr>
          <w:rFonts w:ascii="Book Antiqua" w:hAnsi="Book Antiqua"/>
          <w:sz w:val="24"/>
          <w:szCs w:val="24"/>
          <w:lang w:val="sq-AL"/>
        </w:rPr>
        <w:t xml:space="preserve">nom (ili srednjoročnom) perspektivom. S jedne strane, </w:t>
      </w:r>
      <w:r>
        <w:rPr>
          <w:rFonts w:ascii="Book Antiqua" w:hAnsi="Book Antiqua"/>
          <w:sz w:val="24"/>
          <w:szCs w:val="24"/>
          <w:lang w:val="sq-AL"/>
        </w:rPr>
        <w:t>posebni</w:t>
      </w:r>
      <w:r w:rsidRPr="005058B4">
        <w:rPr>
          <w:rFonts w:ascii="Book Antiqua" w:hAnsi="Book Antiqua"/>
          <w:sz w:val="24"/>
          <w:szCs w:val="24"/>
          <w:lang w:val="sq-AL"/>
        </w:rPr>
        <w:t xml:space="preserve"> ciljevi su postavljeni da daju tačnije pravce za ak</w:t>
      </w:r>
      <w:r>
        <w:rPr>
          <w:rFonts w:ascii="Book Antiqua" w:hAnsi="Book Antiqua"/>
          <w:sz w:val="24"/>
          <w:szCs w:val="24"/>
          <w:lang w:val="sq-AL"/>
        </w:rPr>
        <w:t>tivnosti i svaki se mora postići sprovođenjem</w:t>
      </w:r>
      <w:r w:rsidRPr="005058B4">
        <w:rPr>
          <w:rFonts w:ascii="Book Antiqua" w:hAnsi="Book Antiqua"/>
          <w:sz w:val="24"/>
          <w:szCs w:val="24"/>
          <w:lang w:val="sq-AL"/>
        </w:rPr>
        <w:t xml:space="preserve"> dve ili vi</w:t>
      </w:r>
      <w:r w:rsidRPr="005058B4">
        <w:rPr>
          <w:rFonts w:ascii="Book Antiqua" w:hAnsi="Book Antiqua" w:cs="Book Antiqua"/>
          <w:sz w:val="24"/>
          <w:szCs w:val="24"/>
          <w:lang w:val="sq-AL"/>
        </w:rPr>
        <w:t>š</w:t>
      </w:r>
      <w:r w:rsidRPr="005058B4">
        <w:rPr>
          <w:rFonts w:ascii="Book Antiqua" w:hAnsi="Book Antiqua"/>
          <w:sz w:val="24"/>
          <w:szCs w:val="24"/>
          <w:lang w:val="sq-AL"/>
        </w:rPr>
        <w:t>e ak</w:t>
      </w:r>
      <w:r>
        <w:rPr>
          <w:rFonts w:ascii="Book Antiqua" w:hAnsi="Book Antiqua"/>
          <w:sz w:val="24"/>
          <w:szCs w:val="24"/>
          <w:lang w:val="sq-AL"/>
        </w:rPr>
        <w:t>tivnosti</w:t>
      </w:r>
      <w:r w:rsidRPr="005058B4">
        <w:rPr>
          <w:rFonts w:ascii="Book Antiqua" w:hAnsi="Book Antiqua"/>
          <w:sz w:val="24"/>
          <w:szCs w:val="24"/>
          <w:lang w:val="sq-AL"/>
        </w:rPr>
        <w:t>. S druge strane, oni se moraju odnositi na op</w:t>
      </w:r>
      <w:r w:rsidRPr="005058B4">
        <w:rPr>
          <w:rFonts w:ascii="Book Antiqua" w:hAnsi="Book Antiqua" w:cs="Book Antiqua"/>
          <w:sz w:val="24"/>
          <w:szCs w:val="24"/>
          <w:lang w:val="sq-AL"/>
        </w:rPr>
        <w:t>š</w:t>
      </w:r>
      <w:r w:rsidRPr="005058B4">
        <w:rPr>
          <w:rFonts w:ascii="Book Antiqua" w:hAnsi="Book Antiqua"/>
          <w:sz w:val="24"/>
          <w:szCs w:val="24"/>
          <w:lang w:val="sq-AL"/>
        </w:rPr>
        <w:t>ti cilj i predstavljati sredstva za postizanje istog</w:t>
      </w:r>
      <w:r>
        <w:rPr>
          <w:rFonts w:ascii="Book Antiqua" w:hAnsi="Book Antiqua"/>
          <w:sz w:val="24"/>
          <w:szCs w:val="24"/>
          <w:lang w:val="sq-AL"/>
        </w:rPr>
        <w:t>.</w:t>
      </w:r>
    </w:p>
    <w:p w14:paraId="198AC089" w14:textId="64374660" w:rsidR="005058B4" w:rsidRPr="005058B4" w:rsidRDefault="005058B4" w:rsidP="005058B4">
      <w:pPr>
        <w:jc w:val="both"/>
        <w:rPr>
          <w:rFonts w:ascii="Book Antiqua" w:hAnsi="Book Antiqua"/>
          <w:sz w:val="24"/>
          <w:szCs w:val="24"/>
          <w:lang w:val="sq-AL"/>
        </w:rPr>
      </w:pPr>
      <w:r w:rsidRPr="005058B4">
        <w:rPr>
          <w:rFonts w:ascii="Book Antiqua" w:hAnsi="Book Antiqua"/>
          <w:sz w:val="24"/>
          <w:szCs w:val="24"/>
          <w:lang w:val="sq-AL"/>
        </w:rPr>
        <w:lastRenderedPageBreak/>
        <w:t xml:space="preserve">Za postizanje ciljeva Strategija lokalnog ekonomskog razvoja oslanja se na razvoj svojih prirodnih i ljudskih resursa. </w:t>
      </w:r>
      <w:r>
        <w:rPr>
          <w:rFonts w:ascii="Book Antiqua" w:hAnsi="Book Antiqua"/>
          <w:sz w:val="24"/>
          <w:szCs w:val="24"/>
          <w:lang w:val="sq-AL"/>
        </w:rPr>
        <w:t xml:space="preserve">Svrha ciljeva je </w:t>
      </w:r>
      <w:r w:rsidRPr="005058B4">
        <w:rPr>
          <w:rFonts w:ascii="Book Antiqua" w:hAnsi="Book Antiqua"/>
          <w:sz w:val="24"/>
          <w:szCs w:val="24"/>
          <w:lang w:val="sq-AL"/>
        </w:rPr>
        <w:t xml:space="preserve">razvoj i </w:t>
      </w:r>
      <w:r>
        <w:rPr>
          <w:rFonts w:ascii="Book Antiqua" w:hAnsi="Book Antiqua"/>
          <w:sz w:val="24"/>
          <w:szCs w:val="24"/>
          <w:lang w:val="sq-AL"/>
        </w:rPr>
        <w:t>stvaranje klime za poslovanje</w:t>
      </w:r>
      <w:r w:rsidRPr="005058B4">
        <w:rPr>
          <w:rFonts w:ascii="Book Antiqua" w:hAnsi="Book Antiqua"/>
          <w:sz w:val="24"/>
          <w:szCs w:val="24"/>
          <w:lang w:val="sq-AL"/>
        </w:rPr>
        <w:t>, ali ne i njegovu kontrolu. Razvoj poslovanja, uprkos stavu lokalne samouprave, je prosperitet. Problem je da se njen razvoj usmeri tamo gde ima za cilj sa ciljevima opštine.</w:t>
      </w:r>
    </w:p>
    <w:p w14:paraId="7DE1A1DC" w14:textId="7C152F00" w:rsidR="00F901D4" w:rsidRDefault="005058B4" w:rsidP="005058B4">
      <w:pPr>
        <w:jc w:val="both"/>
        <w:rPr>
          <w:rFonts w:ascii="Book Antiqua" w:hAnsi="Book Antiqua"/>
          <w:sz w:val="24"/>
          <w:szCs w:val="24"/>
          <w:lang w:val="sq-AL"/>
        </w:rPr>
      </w:pPr>
      <w:r w:rsidRPr="005058B4">
        <w:rPr>
          <w:rFonts w:ascii="Book Antiqua" w:hAnsi="Book Antiqua"/>
          <w:sz w:val="24"/>
          <w:szCs w:val="24"/>
          <w:lang w:val="sq-AL"/>
        </w:rPr>
        <w:t>Dokument strategije treba da sadrži list</w:t>
      </w:r>
      <w:r>
        <w:rPr>
          <w:rFonts w:ascii="Book Antiqua" w:hAnsi="Book Antiqua"/>
          <w:sz w:val="24"/>
          <w:szCs w:val="24"/>
          <w:lang w:val="sq-AL"/>
        </w:rPr>
        <w:t>u od najviše pet ciljeva koji: r</w:t>
      </w:r>
      <w:r w:rsidRPr="005058B4">
        <w:rPr>
          <w:rFonts w:ascii="Book Antiqua" w:hAnsi="Book Antiqua"/>
          <w:sz w:val="24"/>
          <w:szCs w:val="24"/>
          <w:lang w:val="sq-AL"/>
        </w:rPr>
        <w:t>ešavanje problema; adresiranje najvažnijih uzroka problema, posebno onih koji s</w:t>
      </w:r>
      <w:r>
        <w:rPr>
          <w:rFonts w:ascii="Book Antiqua" w:hAnsi="Book Antiqua"/>
          <w:sz w:val="24"/>
          <w:szCs w:val="24"/>
          <w:lang w:val="sq-AL"/>
        </w:rPr>
        <w:t>e trenutno ne rešavaju postojeć</w:t>
      </w:r>
      <w:r w:rsidRPr="005058B4">
        <w:rPr>
          <w:rFonts w:ascii="Book Antiqua" w:hAnsi="Book Antiqua"/>
          <w:sz w:val="24"/>
          <w:szCs w:val="24"/>
          <w:lang w:val="sq-AL"/>
        </w:rPr>
        <w:t>im ili planiranim (finansiranim) vladinim aktivnostima; kratko obja</w:t>
      </w:r>
      <w:r w:rsidRPr="005058B4">
        <w:rPr>
          <w:rFonts w:ascii="Book Antiqua" w:hAnsi="Book Antiqua" w:cs="Book Antiqua"/>
          <w:sz w:val="24"/>
          <w:szCs w:val="24"/>
          <w:lang w:val="sq-AL"/>
        </w:rPr>
        <w:t>š</w:t>
      </w:r>
      <w:r w:rsidRPr="005058B4">
        <w:rPr>
          <w:rFonts w:ascii="Book Antiqua" w:hAnsi="Book Antiqua"/>
          <w:sz w:val="24"/>
          <w:szCs w:val="24"/>
          <w:lang w:val="sq-AL"/>
        </w:rPr>
        <w:t>njenje za</w:t>
      </w:r>
      <w:r w:rsidRPr="005058B4">
        <w:rPr>
          <w:rFonts w:ascii="Book Antiqua" w:hAnsi="Book Antiqua" w:cs="Book Antiqua"/>
          <w:sz w:val="24"/>
          <w:szCs w:val="24"/>
          <w:lang w:val="sq-AL"/>
        </w:rPr>
        <w:t>š</w:t>
      </w:r>
      <w:r w:rsidRPr="005058B4">
        <w:rPr>
          <w:rFonts w:ascii="Book Antiqua" w:hAnsi="Book Antiqua"/>
          <w:sz w:val="24"/>
          <w:szCs w:val="24"/>
          <w:lang w:val="sq-AL"/>
        </w:rPr>
        <w:t>to su ovi ciljevi uklju</w:t>
      </w:r>
      <w:r w:rsidRPr="005058B4">
        <w:rPr>
          <w:rFonts w:ascii="Book Antiqua" w:hAnsi="Book Antiqua" w:cs="Book Antiqua"/>
          <w:sz w:val="24"/>
          <w:szCs w:val="24"/>
          <w:lang w:val="sq-AL"/>
        </w:rPr>
        <w:t>č</w:t>
      </w:r>
      <w:r w:rsidRPr="005058B4">
        <w:rPr>
          <w:rFonts w:ascii="Book Antiqua" w:hAnsi="Book Antiqua"/>
          <w:sz w:val="24"/>
          <w:szCs w:val="24"/>
          <w:lang w:val="sq-AL"/>
        </w:rPr>
        <w:t>eni.</w:t>
      </w:r>
    </w:p>
    <w:p w14:paraId="6371A0CE" w14:textId="77777777" w:rsidR="005E0C3F" w:rsidRDefault="005E0C3F" w:rsidP="00576A2D">
      <w:pPr>
        <w:jc w:val="both"/>
        <w:rPr>
          <w:rFonts w:ascii="Book Antiqua" w:hAnsi="Book Antiqua"/>
          <w:sz w:val="24"/>
          <w:szCs w:val="24"/>
          <w:lang w:val="sq-AL"/>
        </w:rPr>
      </w:pPr>
    </w:p>
    <w:p w14:paraId="586DA95E" w14:textId="379C06FE" w:rsidR="00D15215" w:rsidRDefault="00D15215" w:rsidP="00576A2D">
      <w:pPr>
        <w:jc w:val="both"/>
        <w:rPr>
          <w:rFonts w:ascii="Book Antiqua" w:hAnsi="Book Antiqua"/>
          <w:sz w:val="24"/>
          <w:szCs w:val="24"/>
          <w:lang w:val="sq-AL"/>
        </w:rPr>
      </w:pPr>
    </w:p>
    <w:p w14:paraId="02074EEC" w14:textId="119E5D86" w:rsidR="00576A2D" w:rsidRDefault="005058B4" w:rsidP="00576A2D">
      <w:pPr>
        <w:jc w:val="both"/>
        <w:rPr>
          <w:rFonts w:ascii="Book Antiqua" w:hAnsi="Book Antiqua"/>
          <w:sz w:val="24"/>
          <w:szCs w:val="24"/>
          <w:lang w:val="sq-AL"/>
        </w:rPr>
      </w:pPr>
      <w:r>
        <w:rPr>
          <w:rFonts w:ascii="Book Antiqua" w:hAnsi="Book Antiqua"/>
          <w:sz w:val="24"/>
          <w:szCs w:val="24"/>
          <w:lang w:val="sq-AL"/>
        </w:rPr>
        <w:t>Ciljevi strategije treba da budu</w:t>
      </w:r>
      <w:r w:rsidR="00CE56ED">
        <w:rPr>
          <w:rFonts w:ascii="Book Antiqua" w:hAnsi="Book Antiqua"/>
          <w:sz w:val="24"/>
          <w:szCs w:val="24"/>
          <w:lang w:val="sq-AL"/>
        </w:rPr>
        <w:t>:</w:t>
      </w:r>
    </w:p>
    <w:p w14:paraId="6D6B6A0E" w14:textId="09AA3B07" w:rsidR="00CE56ED" w:rsidRPr="00CE56ED" w:rsidRDefault="0047130B" w:rsidP="00CE56ED">
      <w:pPr>
        <w:pStyle w:val="ListParagraph"/>
        <w:numPr>
          <w:ilvl w:val="0"/>
          <w:numId w:val="15"/>
        </w:numPr>
        <w:jc w:val="both"/>
        <w:rPr>
          <w:rFonts w:ascii="Book Antiqua" w:hAnsi="Book Antiqua"/>
          <w:sz w:val="24"/>
          <w:szCs w:val="24"/>
          <w:lang w:val="sq-AL"/>
        </w:rPr>
      </w:pPr>
      <w:r>
        <w:rPr>
          <w:rFonts w:ascii="Book Antiqua" w:hAnsi="Book Antiqua"/>
          <w:sz w:val="24"/>
          <w:szCs w:val="24"/>
          <w:lang w:val="sq-AL"/>
        </w:rPr>
        <w:t>neposredno povezani sa identifikovanim problemima i njihovim uzrocima i upućivanjima</w:t>
      </w:r>
      <w:r w:rsidR="00CE56ED" w:rsidRPr="00CE56ED">
        <w:rPr>
          <w:rFonts w:ascii="Book Antiqua" w:hAnsi="Book Antiqua"/>
          <w:sz w:val="24"/>
          <w:szCs w:val="24"/>
          <w:lang w:val="sq-AL"/>
        </w:rPr>
        <w:t>;</w:t>
      </w:r>
    </w:p>
    <w:p w14:paraId="4CD08F60" w14:textId="55E3AA1B" w:rsidR="00CE56ED" w:rsidRPr="00CE56ED" w:rsidRDefault="0047130B" w:rsidP="00CE56ED">
      <w:pPr>
        <w:pStyle w:val="ListParagraph"/>
        <w:numPr>
          <w:ilvl w:val="0"/>
          <w:numId w:val="15"/>
        </w:numPr>
        <w:jc w:val="both"/>
        <w:rPr>
          <w:rFonts w:ascii="Book Antiqua" w:hAnsi="Book Antiqua"/>
          <w:sz w:val="24"/>
          <w:szCs w:val="24"/>
          <w:lang w:val="sq-AL"/>
        </w:rPr>
      </w:pPr>
      <w:r>
        <w:rPr>
          <w:rFonts w:ascii="Book Antiqua" w:hAnsi="Book Antiqua"/>
          <w:sz w:val="24"/>
          <w:szCs w:val="24"/>
          <w:lang w:val="sq-AL"/>
        </w:rPr>
        <w:t>međusobno usklađeni</w:t>
      </w:r>
      <w:r w:rsidR="00CE56ED" w:rsidRPr="00CE56ED">
        <w:rPr>
          <w:rFonts w:ascii="Book Antiqua" w:hAnsi="Book Antiqua"/>
          <w:sz w:val="24"/>
          <w:szCs w:val="24"/>
          <w:lang w:val="sq-AL"/>
        </w:rPr>
        <w:t>;</w:t>
      </w:r>
    </w:p>
    <w:p w14:paraId="78194331" w14:textId="76FF76EF" w:rsidR="00CE56ED" w:rsidRDefault="0047130B" w:rsidP="00CE56ED">
      <w:pPr>
        <w:pStyle w:val="ListParagraph"/>
        <w:numPr>
          <w:ilvl w:val="0"/>
          <w:numId w:val="15"/>
        </w:numPr>
        <w:jc w:val="both"/>
        <w:rPr>
          <w:rFonts w:ascii="Book Antiqua" w:hAnsi="Book Antiqua"/>
          <w:sz w:val="24"/>
          <w:szCs w:val="24"/>
          <w:lang w:val="sq-AL"/>
        </w:rPr>
      </w:pPr>
      <w:r>
        <w:rPr>
          <w:rFonts w:ascii="Book Antiqua" w:hAnsi="Book Antiqua"/>
          <w:sz w:val="24"/>
          <w:szCs w:val="24"/>
          <w:lang w:val="sq-AL"/>
        </w:rPr>
        <w:t>na osnovu utvrđivanja pokazatelja</w:t>
      </w:r>
      <w:r w:rsidR="00CE56ED" w:rsidRPr="00CE56ED">
        <w:rPr>
          <w:rFonts w:ascii="Book Antiqua" w:hAnsi="Book Antiqua"/>
          <w:sz w:val="24"/>
          <w:szCs w:val="24"/>
          <w:lang w:val="sq-AL"/>
        </w:rPr>
        <w:t>.</w:t>
      </w:r>
    </w:p>
    <w:p w14:paraId="7C33AF86" w14:textId="77777777" w:rsidR="00CE56ED" w:rsidRPr="00CE56ED" w:rsidRDefault="00CE56ED" w:rsidP="00CE56ED">
      <w:pPr>
        <w:jc w:val="both"/>
        <w:rPr>
          <w:rFonts w:ascii="Book Antiqua" w:hAnsi="Book Antiqua"/>
          <w:sz w:val="24"/>
          <w:szCs w:val="24"/>
          <w:lang w:val="sq-AL"/>
        </w:rPr>
      </w:pPr>
      <w:r>
        <w:rPr>
          <w:rFonts w:ascii="Book Antiqua" w:hAnsi="Book Antiqua"/>
          <w:noProof/>
          <w:sz w:val="24"/>
          <w:szCs w:val="24"/>
        </w:rPr>
        <w:drawing>
          <wp:inline distT="0" distB="0" distL="0" distR="0" wp14:anchorId="5F40758B" wp14:editId="61E3CB10">
            <wp:extent cx="5486400" cy="3200400"/>
            <wp:effectExtent l="38100" t="0" r="3810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65E1AA47" w14:textId="3DA10570" w:rsidR="00995E68" w:rsidRDefault="002B6EBA" w:rsidP="001D50AE">
      <w:pPr>
        <w:jc w:val="both"/>
        <w:rPr>
          <w:rFonts w:ascii="Book Antiqua" w:hAnsi="Book Antiqua"/>
          <w:sz w:val="24"/>
          <w:szCs w:val="24"/>
          <w:lang w:val="sq-AL"/>
        </w:rPr>
      </w:pPr>
      <w:r w:rsidRPr="002B6EBA">
        <w:rPr>
          <w:rFonts w:ascii="Book Antiqua" w:hAnsi="Book Antiqua"/>
          <w:sz w:val="24"/>
          <w:szCs w:val="24"/>
          <w:lang w:val="sq-AL"/>
        </w:rPr>
        <w:t xml:space="preserve">Dakle, opšti ciljevi treba da budu povezani sa glavnim problemima, dok </w:t>
      </w:r>
      <w:r>
        <w:rPr>
          <w:rFonts w:ascii="Book Antiqua" w:hAnsi="Book Antiqua"/>
          <w:sz w:val="24"/>
          <w:szCs w:val="24"/>
          <w:lang w:val="sq-AL"/>
        </w:rPr>
        <w:t>posebni</w:t>
      </w:r>
      <w:r w:rsidRPr="002B6EBA">
        <w:rPr>
          <w:rFonts w:ascii="Book Antiqua" w:hAnsi="Book Antiqua"/>
          <w:sz w:val="24"/>
          <w:szCs w:val="24"/>
          <w:lang w:val="sq-AL"/>
        </w:rPr>
        <w:t xml:space="preserve"> ciljevi proističu iz uzroka glavnog problema. Identifikovanje problema i tačnih uzroka je važno za korak identifikovanja opštih i </w:t>
      </w:r>
      <w:r>
        <w:rPr>
          <w:rFonts w:ascii="Book Antiqua" w:hAnsi="Book Antiqua"/>
          <w:sz w:val="24"/>
          <w:szCs w:val="24"/>
          <w:lang w:val="sq-AL"/>
        </w:rPr>
        <w:t>posebnih</w:t>
      </w:r>
      <w:r w:rsidRPr="002B6EBA">
        <w:rPr>
          <w:rFonts w:ascii="Book Antiqua" w:hAnsi="Book Antiqua"/>
          <w:sz w:val="24"/>
          <w:szCs w:val="24"/>
          <w:lang w:val="sq-AL"/>
        </w:rPr>
        <w:t xml:space="preserve"> ciljeva.</w:t>
      </w:r>
    </w:p>
    <w:p w14:paraId="1D4E56B6" w14:textId="78F7B2F1" w:rsidR="001D50AE" w:rsidRPr="00236098" w:rsidRDefault="0072454D" w:rsidP="00F901D4">
      <w:pPr>
        <w:rPr>
          <w:rFonts w:ascii="Book Antiqua" w:hAnsi="Book Antiqua"/>
          <w:b/>
          <w:sz w:val="24"/>
          <w:szCs w:val="24"/>
          <w:lang w:val="sq-AL"/>
        </w:rPr>
      </w:pPr>
      <w:r>
        <w:rPr>
          <w:rFonts w:ascii="Book Antiqua" w:hAnsi="Book Antiqua"/>
          <w:b/>
          <w:sz w:val="24"/>
          <w:szCs w:val="24"/>
          <w:lang w:val="sq-AL"/>
        </w:rPr>
        <w:lastRenderedPageBreak/>
        <w:t>Ciljevi treba da se izrađuju na osnovu SMART metode</w:t>
      </w:r>
      <w:r w:rsidR="001D50AE" w:rsidRPr="00236098">
        <w:rPr>
          <w:rFonts w:ascii="Book Antiqua" w:hAnsi="Book Antiqua"/>
          <w:b/>
          <w:sz w:val="24"/>
          <w:szCs w:val="24"/>
          <w:lang w:val="sq-AL"/>
        </w:rPr>
        <w:t>:</w:t>
      </w:r>
    </w:p>
    <w:p w14:paraId="616153B0" w14:textId="51BE1BA5" w:rsidR="00236098" w:rsidRDefault="0072454D" w:rsidP="00236098">
      <w:pPr>
        <w:jc w:val="both"/>
        <w:rPr>
          <w:rFonts w:ascii="Book Antiqua" w:hAnsi="Book Antiqua"/>
          <w:sz w:val="24"/>
          <w:szCs w:val="24"/>
          <w:lang w:val="sq-AL"/>
        </w:rPr>
      </w:pPr>
      <w:r>
        <w:rPr>
          <w:rFonts w:ascii="Book Antiqua" w:hAnsi="Book Antiqua"/>
          <w:color w:val="A6B727" w:themeColor="accent1"/>
          <w:sz w:val="24"/>
          <w:szCs w:val="24"/>
          <w:lang w:val="sq-AL"/>
        </w:rPr>
        <w:t>POSEBAN CILJ</w:t>
      </w:r>
      <w:r w:rsidR="001D50AE" w:rsidRPr="00236098">
        <w:rPr>
          <w:rFonts w:ascii="Book Antiqua" w:hAnsi="Book Antiqua"/>
          <w:color w:val="A6B727" w:themeColor="accent1"/>
          <w:sz w:val="24"/>
          <w:szCs w:val="24"/>
          <w:lang w:val="sq-AL"/>
        </w:rPr>
        <w:t xml:space="preserve"> </w:t>
      </w:r>
      <w:r>
        <w:rPr>
          <w:rFonts w:ascii="Book Antiqua" w:hAnsi="Book Antiqua"/>
          <w:sz w:val="24"/>
          <w:szCs w:val="24"/>
          <w:lang w:val="sq-AL"/>
        </w:rPr>
        <w:t>–</w:t>
      </w:r>
      <w:r w:rsidR="001D50AE" w:rsidRPr="001D50AE">
        <w:rPr>
          <w:rFonts w:ascii="Book Antiqua" w:hAnsi="Book Antiqua"/>
          <w:sz w:val="24"/>
          <w:szCs w:val="24"/>
          <w:lang w:val="sq-AL"/>
        </w:rPr>
        <w:t xml:space="preserve"> </w:t>
      </w:r>
      <w:r>
        <w:rPr>
          <w:rFonts w:ascii="Book Antiqua" w:hAnsi="Book Antiqua"/>
          <w:sz w:val="24"/>
          <w:szCs w:val="24"/>
          <w:lang w:val="sq-AL"/>
        </w:rPr>
        <w:t>jedan cilj treba da bude konkretan, da opisuje rezultat koji treba da se postigne i fokusiran, doprinoseći rešavanju</w:t>
      </w:r>
      <w:r w:rsidR="00236098">
        <w:rPr>
          <w:rFonts w:ascii="Book Antiqua" w:hAnsi="Book Antiqua"/>
          <w:sz w:val="24"/>
          <w:szCs w:val="24"/>
          <w:lang w:val="sq-AL"/>
        </w:rPr>
        <w:t xml:space="preserve">; </w:t>
      </w:r>
      <w:r w:rsidR="001D50AE" w:rsidRPr="001D50AE">
        <w:rPr>
          <w:rFonts w:ascii="Book Antiqua" w:hAnsi="Book Antiqua"/>
          <w:sz w:val="24"/>
          <w:szCs w:val="24"/>
          <w:lang w:val="sq-AL"/>
        </w:rPr>
        <w:t xml:space="preserve"> </w:t>
      </w:r>
    </w:p>
    <w:p w14:paraId="6DD48364" w14:textId="5BD3ABE5" w:rsidR="00236098" w:rsidRDefault="0072454D" w:rsidP="00236098">
      <w:pPr>
        <w:jc w:val="both"/>
        <w:rPr>
          <w:rFonts w:ascii="Book Antiqua" w:hAnsi="Book Antiqua"/>
          <w:sz w:val="24"/>
          <w:szCs w:val="24"/>
          <w:lang w:val="sq-AL"/>
        </w:rPr>
      </w:pPr>
      <w:r>
        <w:rPr>
          <w:rFonts w:ascii="Book Antiqua" w:hAnsi="Book Antiqua"/>
          <w:color w:val="A6B727" w:themeColor="accent1"/>
          <w:sz w:val="24"/>
          <w:szCs w:val="24"/>
          <w:lang w:val="sq-AL"/>
        </w:rPr>
        <w:t>MERLJIV CILJ</w:t>
      </w:r>
      <w:r w:rsidR="001D50AE" w:rsidRPr="00236098">
        <w:rPr>
          <w:rFonts w:ascii="Book Antiqua" w:hAnsi="Book Antiqua"/>
          <w:color w:val="A6B727" w:themeColor="accent1"/>
          <w:sz w:val="24"/>
          <w:szCs w:val="24"/>
          <w:lang w:val="sq-AL"/>
        </w:rPr>
        <w:t xml:space="preserve"> </w:t>
      </w:r>
      <w:r w:rsidR="00421F69">
        <w:rPr>
          <w:rFonts w:ascii="Book Antiqua" w:hAnsi="Book Antiqua"/>
          <w:sz w:val="24"/>
          <w:szCs w:val="24"/>
          <w:lang w:val="sq-AL"/>
        </w:rPr>
        <w:t>–</w:t>
      </w:r>
      <w:r w:rsidR="001D50AE" w:rsidRPr="001D50AE">
        <w:rPr>
          <w:rFonts w:ascii="Book Antiqua" w:hAnsi="Book Antiqua"/>
          <w:sz w:val="24"/>
          <w:szCs w:val="24"/>
          <w:lang w:val="sq-AL"/>
        </w:rPr>
        <w:t xml:space="preserve"> </w:t>
      </w:r>
      <w:r w:rsidR="00421F69">
        <w:rPr>
          <w:rFonts w:ascii="Book Antiqua" w:hAnsi="Book Antiqua"/>
          <w:sz w:val="24"/>
          <w:szCs w:val="24"/>
          <w:lang w:val="sq-AL"/>
        </w:rPr>
        <w:t>jedan cilj treba da se izražava brojčano  i u količinskom  aspektu u vezi sa posebnim standardom i treba da omogući praćenje napretka sprovođenja</w:t>
      </w:r>
      <w:r w:rsidR="00236098">
        <w:rPr>
          <w:rFonts w:ascii="Book Antiqua" w:hAnsi="Book Antiqua"/>
          <w:sz w:val="24"/>
          <w:szCs w:val="24"/>
          <w:lang w:val="sq-AL"/>
        </w:rPr>
        <w:t xml:space="preserve">; </w:t>
      </w:r>
    </w:p>
    <w:p w14:paraId="0CC18838" w14:textId="099EEFE3" w:rsidR="00236098" w:rsidRDefault="0072454D" w:rsidP="00236098">
      <w:pPr>
        <w:jc w:val="both"/>
        <w:rPr>
          <w:rFonts w:ascii="Book Antiqua" w:hAnsi="Book Antiqua"/>
          <w:sz w:val="24"/>
          <w:szCs w:val="24"/>
          <w:lang w:val="sq-AL"/>
        </w:rPr>
      </w:pPr>
      <w:r>
        <w:rPr>
          <w:rFonts w:ascii="Book Antiqua" w:hAnsi="Book Antiqua"/>
          <w:color w:val="A6B727" w:themeColor="accent1"/>
          <w:sz w:val="24"/>
          <w:szCs w:val="24"/>
          <w:lang w:val="sq-AL"/>
        </w:rPr>
        <w:t>POSTIGNUTI CILJ</w:t>
      </w:r>
      <w:r w:rsidR="001D50AE" w:rsidRPr="00236098">
        <w:rPr>
          <w:rFonts w:ascii="Book Antiqua" w:hAnsi="Book Antiqua"/>
          <w:color w:val="A6B727" w:themeColor="accent1"/>
          <w:sz w:val="24"/>
          <w:szCs w:val="24"/>
          <w:lang w:val="sq-AL"/>
        </w:rPr>
        <w:t xml:space="preserve">/ </w:t>
      </w:r>
      <w:r>
        <w:rPr>
          <w:rFonts w:ascii="Book Antiqua" w:hAnsi="Book Antiqua"/>
          <w:color w:val="A6B727" w:themeColor="accent1"/>
          <w:sz w:val="24"/>
          <w:szCs w:val="24"/>
          <w:lang w:val="sq-AL"/>
        </w:rPr>
        <w:t>OSTVARLJIVI</w:t>
      </w:r>
      <w:r w:rsidR="001D50AE" w:rsidRPr="00236098">
        <w:rPr>
          <w:rFonts w:ascii="Book Antiqua" w:hAnsi="Book Antiqua"/>
          <w:color w:val="A6B727" w:themeColor="accent1"/>
          <w:sz w:val="24"/>
          <w:szCs w:val="24"/>
          <w:lang w:val="sq-AL"/>
        </w:rPr>
        <w:t xml:space="preserve">/ </w:t>
      </w:r>
      <w:r>
        <w:rPr>
          <w:rFonts w:ascii="Book Antiqua" w:hAnsi="Book Antiqua"/>
          <w:color w:val="A6B727" w:themeColor="accent1"/>
          <w:sz w:val="24"/>
          <w:szCs w:val="24"/>
          <w:lang w:val="sq-AL"/>
        </w:rPr>
        <w:t>ORIJENTISAN KA DELOVANJU</w:t>
      </w:r>
      <w:r w:rsidR="001D50AE" w:rsidRPr="00236098">
        <w:rPr>
          <w:rFonts w:ascii="Book Antiqua" w:hAnsi="Book Antiqua"/>
          <w:color w:val="A6B727" w:themeColor="accent1"/>
          <w:sz w:val="24"/>
          <w:szCs w:val="24"/>
          <w:lang w:val="sq-AL"/>
        </w:rPr>
        <w:t xml:space="preserve"> </w:t>
      </w:r>
      <w:r w:rsidR="00421F69">
        <w:rPr>
          <w:rFonts w:ascii="Book Antiqua" w:hAnsi="Book Antiqua"/>
          <w:sz w:val="24"/>
          <w:szCs w:val="24"/>
          <w:lang w:val="sq-AL"/>
        </w:rPr>
        <w:t>–</w:t>
      </w:r>
      <w:r w:rsidR="001D50AE" w:rsidRPr="001D50AE">
        <w:rPr>
          <w:rFonts w:ascii="Book Antiqua" w:hAnsi="Book Antiqua"/>
          <w:sz w:val="24"/>
          <w:szCs w:val="24"/>
          <w:lang w:val="sq-AL"/>
        </w:rPr>
        <w:t xml:space="preserve"> </w:t>
      </w:r>
      <w:r w:rsidR="00421F69">
        <w:rPr>
          <w:rFonts w:ascii="Book Antiqua" w:hAnsi="Book Antiqua"/>
          <w:sz w:val="24"/>
          <w:szCs w:val="24"/>
          <w:lang w:val="sq-AL"/>
        </w:rPr>
        <w:t>jedan cilj treba da podstakne delatnost i naglasi šta treba da se poboljša, razvija, ojača i treba da bude dostupan</w:t>
      </w:r>
      <w:r w:rsidR="00236098">
        <w:rPr>
          <w:rFonts w:ascii="Book Antiqua" w:hAnsi="Book Antiqua"/>
          <w:sz w:val="24"/>
          <w:szCs w:val="24"/>
          <w:lang w:val="sq-AL"/>
        </w:rPr>
        <w:t xml:space="preserve">; </w:t>
      </w:r>
    </w:p>
    <w:p w14:paraId="77938D9A" w14:textId="44221D98" w:rsidR="00236098" w:rsidRDefault="001D50AE" w:rsidP="00236098">
      <w:pPr>
        <w:jc w:val="both"/>
        <w:rPr>
          <w:rFonts w:ascii="Book Antiqua" w:hAnsi="Book Antiqua"/>
          <w:sz w:val="24"/>
          <w:szCs w:val="24"/>
          <w:lang w:val="sq-AL"/>
        </w:rPr>
      </w:pPr>
      <w:r w:rsidRPr="00236098">
        <w:rPr>
          <w:rFonts w:ascii="Book Antiqua" w:hAnsi="Book Antiqua"/>
          <w:color w:val="A6B727" w:themeColor="accent1"/>
          <w:sz w:val="24"/>
          <w:szCs w:val="24"/>
          <w:lang w:val="sq-AL"/>
        </w:rPr>
        <w:t xml:space="preserve">REALIST </w:t>
      </w:r>
      <w:r w:rsidR="00421F69">
        <w:rPr>
          <w:rFonts w:ascii="Book Antiqua" w:hAnsi="Book Antiqua"/>
          <w:sz w:val="24"/>
          <w:szCs w:val="24"/>
          <w:lang w:val="sq-AL"/>
        </w:rPr>
        <w:t>–</w:t>
      </w:r>
      <w:r w:rsidRPr="001D50AE">
        <w:rPr>
          <w:rFonts w:ascii="Book Antiqua" w:hAnsi="Book Antiqua"/>
          <w:sz w:val="24"/>
          <w:szCs w:val="24"/>
          <w:lang w:val="sq-AL"/>
        </w:rPr>
        <w:t xml:space="preserve"> </w:t>
      </w:r>
      <w:r w:rsidR="00421F69">
        <w:rPr>
          <w:rFonts w:ascii="Book Antiqua" w:hAnsi="Book Antiqua"/>
          <w:sz w:val="24"/>
          <w:szCs w:val="24"/>
          <w:lang w:val="sq-AL"/>
        </w:rPr>
        <w:t>jedan cilj treba da je realan u vremesnkom aspektu i izvora  na raspolaganju</w:t>
      </w:r>
      <w:r w:rsidR="00236098">
        <w:rPr>
          <w:rFonts w:ascii="Book Antiqua" w:hAnsi="Book Antiqua"/>
          <w:sz w:val="24"/>
          <w:szCs w:val="24"/>
          <w:lang w:val="sq-AL"/>
        </w:rPr>
        <w:t xml:space="preserve">; </w:t>
      </w:r>
    </w:p>
    <w:p w14:paraId="72AC552A" w14:textId="3E06851F" w:rsidR="001D50AE" w:rsidRDefault="0072454D" w:rsidP="00236098">
      <w:pPr>
        <w:jc w:val="both"/>
        <w:rPr>
          <w:rFonts w:ascii="Book Antiqua" w:hAnsi="Book Antiqua"/>
          <w:sz w:val="24"/>
          <w:szCs w:val="24"/>
          <w:lang w:val="sq-AL"/>
        </w:rPr>
      </w:pPr>
      <w:r>
        <w:rPr>
          <w:rFonts w:ascii="Book Antiqua" w:hAnsi="Book Antiqua"/>
          <w:color w:val="A6B727" w:themeColor="accent1"/>
          <w:sz w:val="24"/>
          <w:szCs w:val="24"/>
          <w:lang w:val="sq-AL"/>
        </w:rPr>
        <w:t>OGRANIČENI CILJ UNUTAR VREMENSKIH ROKOVA</w:t>
      </w:r>
      <w:r w:rsidR="001D50AE" w:rsidRPr="001D50AE">
        <w:rPr>
          <w:rFonts w:ascii="Book Antiqua" w:hAnsi="Book Antiqua"/>
          <w:sz w:val="24"/>
          <w:szCs w:val="24"/>
          <w:lang w:val="sq-AL"/>
        </w:rPr>
        <w:t xml:space="preserve"> </w:t>
      </w:r>
      <w:r w:rsidR="00421F69">
        <w:rPr>
          <w:rFonts w:ascii="Book Antiqua" w:hAnsi="Book Antiqua"/>
          <w:sz w:val="24"/>
          <w:szCs w:val="24"/>
          <w:lang w:val="sq-AL"/>
        </w:rPr>
        <w:t>–</w:t>
      </w:r>
      <w:r w:rsidR="001D50AE" w:rsidRPr="001D50AE">
        <w:rPr>
          <w:rFonts w:ascii="Book Antiqua" w:hAnsi="Book Antiqua"/>
          <w:sz w:val="24"/>
          <w:szCs w:val="24"/>
          <w:lang w:val="sq-AL"/>
        </w:rPr>
        <w:t xml:space="preserve"> </w:t>
      </w:r>
      <w:r w:rsidR="00421F69">
        <w:rPr>
          <w:rFonts w:ascii="Book Antiqua" w:hAnsi="Book Antiqua"/>
          <w:sz w:val="24"/>
          <w:szCs w:val="24"/>
          <w:lang w:val="sq-AL"/>
        </w:rPr>
        <w:t>ostvarivanje cilja treba da se naglasi u aspektu vremenskog roka (perioda)</w:t>
      </w:r>
      <w:r w:rsidR="001D50AE" w:rsidRPr="001D50AE">
        <w:rPr>
          <w:rFonts w:ascii="Book Antiqua" w:hAnsi="Book Antiqua"/>
          <w:sz w:val="24"/>
          <w:szCs w:val="24"/>
          <w:lang w:val="sq-AL"/>
        </w:rPr>
        <w:t>.</w:t>
      </w:r>
    </w:p>
    <w:p w14:paraId="584C0ECA" w14:textId="77777777" w:rsidR="00451073" w:rsidRDefault="00451073" w:rsidP="00236098">
      <w:pPr>
        <w:jc w:val="both"/>
        <w:rPr>
          <w:rFonts w:ascii="Book Antiqua" w:hAnsi="Book Antiqua"/>
          <w:sz w:val="24"/>
          <w:szCs w:val="24"/>
          <w:lang w:val="sq-AL"/>
        </w:rPr>
      </w:pPr>
    </w:p>
    <w:p w14:paraId="78E02FD3" w14:textId="43FA542B" w:rsidR="00451073" w:rsidRDefault="009C26B5" w:rsidP="00451073">
      <w:pPr>
        <w:pStyle w:val="Heading3"/>
        <w:rPr>
          <w:rFonts w:ascii="Book Antiqua" w:hAnsi="Book Antiqua"/>
          <w:color w:val="A6B727" w:themeColor="accent1"/>
          <w:sz w:val="24"/>
          <w:lang w:val="sq-AL"/>
        </w:rPr>
      </w:pPr>
      <w:bookmarkStart w:id="36" w:name="_Toc87449336"/>
      <w:bookmarkStart w:id="37" w:name="_Toc92966704"/>
      <w:r>
        <w:rPr>
          <w:rFonts w:ascii="Book Antiqua" w:hAnsi="Book Antiqua"/>
          <w:color w:val="A6B727" w:themeColor="accent1"/>
          <w:sz w:val="24"/>
          <w:lang w:val="sq-AL"/>
        </w:rPr>
        <w:t>2.6</w:t>
      </w:r>
      <w:r w:rsidR="00451073" w:rsidRPr="00451073">
        <w:rPr>
          <w:rFonts w:ascii="Book Antiqua" w:hAnsi="Book Antiqua"/>
          <w:color w:val="A6B727" w:themeColor="accent1"/>
          <w:sz w:val="24"/>
          <w:lang w:val="sq-AL"/>
        </w:rPr>
        <w:t xml:space="preserve">.1 </w:t>
      </w:r>
      <w:r w:rsidR="00421F69">
        <w:rPr>
          <w:rFonts w:ascii="Book Antiqua" w:hAnsi="Book Antiqua"/>
          <w:color w:val="A6B727" w:themeColor="accent1"/>
          <w:sz w:val="24"/>
          <w:lang w:val="sq-AL"/>
        </w:rPr>
        <w:t>pokazatelji/a</w:t>
      </w:r>
      <w:r w:rsidR="00451073" w:rsidRPr="00451073">
        <w:rPr>
          <w:rFonts w:ascii="Book Antiqua" w:hAnsi="Book Antiqua"/>
          <w:color w:val="A6B727" w:themeColor="accent1"/>
          <w:sz w:val="24"/>
          <w:lang w:val="sq-AL"/>
        </w:rPr>
        <w:t>ktiv</w:t>
      </w:r>
      <w:r w:rsidR="00421F69">
        <w:rPr>
          <w:rFonts w:ascii="Book Antiqua" w:hAnsi="Book Antiqua"/>
          <w:color w:val="A6B727" w:themeColor="accent1"/>
          <w:sz w:val="24"/>
          <w:lang w:val="sq-AL"/>
        </w:rPr>
        <w:t>nosti</w:t>
      </w:r>
      <w:bookmarkEnd w:id="36"/>
      <w:bookmarkEnd w:id="37"/>
    </w:p>
    <w:p w14:paraId="4B97A6B1" w14:textId="77777777" w:rsidR="00451073" w:rsidRDefault="00451073" w:rsidP="00451073">
      <w:pPr>
        <w:rPr>
          <w:lang w:val="sq-AL"/>
        </w:rPr>
      </w:pPr>
    </w:p>
    <w:p w14:paraId="13E2A3A7" w14:textId="5294E9E5" w:rsidR="00451073" w:rsidRDefault="00F20058" w:rsidP="00DF018E">
      <w:pPr>
        <w:jc w:val="both"/>
        <w:rPr>
          <w:rFonts w:ascii="Book Antiqua" w:hAnsi="Book Antiqua"/>
          <w:sz w:val="24"/>
          <w:szCs w:val="24"/>
          <w:lang w:val="sq-AL"/>
        </w:rPr>
      </w:pPr>
      <w:r w:rsidRPr="00F20058">
        <w:rPr>
          <w:rFonts w:ascii="Book Antiqua" w:hAnsi="Book Antiqua"/>
          <w:sz w:val="24"/>
          <w:szCs w:val="24"/>
          <w:lang w:val="sq-AL"/>
        </w:rPr>
        <w:t>Opšti i p</w:t>
      </w:r>
      <w:r>
        <w:rPr>
          <w:rFonts w:ascii="Book Antiqua" w:hAnsi="Book Antiqua"/>
          <w:sz w:val="24"/>
          <w:szCs w:val="24"/>
          <w:lang w:val="sq-AL"/>
        </w:rPr>
        <w:t>osebni ciljevi moraju biti prać</w:t>
      </w:r>
      <w:r w:rsidRPr="00F20058">
        <w:rPr>
          <w:rFonts w:ascii="Book Antiqua" w:hAnsi="Book Antiqua"/>
          <w:sz w:val="24"/>
          <w:szCs w:val="24"/>
          <w:lang w:val="sq-AL"/>
        </w:rPr>
        <w:t xml:space="preserve">eni najmanje jednim </w:t>
      </w:r>
      <w:r>
        <w:rPr>
          <w:rFonts w:ascii="Book Antiqua" w:hAnsi="Book Antiqua"/>
          <w:sz w:val="24"/>
          <w:szCs w:val="24"/>
          <w:lang w:val="sq-AL"/>
        </w:rPr>
        <w:t>pokazateljom</w:t>
      </w:r>
      <w:r w:rsidRPr="00F20058">
        <w:rPr>
          <w:rFonts w:ascii="Book Antiqua" w:hAnsi="Book Antiqua"/>
          <w:sz w:val="24"/>
          <w:szCs w:val="24"/>
          <w:lang w:val="sq-AL"/>
        </w:rPr>
        <w:t xml:space="preserve"> za merenje ostvarenosti ciljeva. U slu</w:t>
      </w:r>
      <w:r w:rsidRPr="00F20058">
        <w:rPr>
          <w:rFonts w:ascii="Book Antiqua" w:hAnsi="Book Antiqua" w:cs="Book Antiqua"/>
          <w:sz w:val="24"/>
          <w:szCs w:val="24"/>
          <w:lang w:val="sq-AL"/>
        </w:rPr>
        <w:t>č</w:t>
      </w:r>
      <w:r w:rsidRPr="00F20058">
        <w:rPr>
          <w:rFonts w:ascii="Book Antiqua" w:hAnsi="Book Antiqua"/>
          <w:sz w:val="24"/>
          <w:szCs w:val="24"/>
          <w:lang w:val="sq-AL"/>
        </w:rPr>
        <w:t xml:space="preserve">aju </w:t>
      </w:r>
      <w:r>
        <w:rPr>
          <w:rFonts w:ascii="Book Antiqua" w:hAnsi="Book Antiqua"/>
          <w:sz w:val="24"/>
          <w:szCs w:val="24"/>
          <w:lang w:val="sq-AL"/>
        </w:rPr>
        <w:t xml:space="preserve">opšteg </w:t>
      </w:r>
      <w:r w:rsidRPr="00F20058">
        <w:rPr>
          <w:rFonts w:ascii="Book Antiqua" w:hAnsi="Book Antiqua"/>
          <w:sz w:val="24"/>
          <w:szCs w:val="24"/>
          <w:lang w:val="sq-AL"/>
        </w:rPr>
        <w:t xml:space="preserve">cilja, </w:t>
      </w:r>
      <w:r>
        <w:rPr>
          <w:rFonts w:ascii="Book Antiqua" w:hAnsi="Book Antiqua"/>
          <w:sz w:val="24"/>
          <w:szCs w:val="24"/>
          <w:lang w:val="sq-AL"/>
        </w:rPr>
        <w:t xml:space="preserve">pokazatelj </w:t>
      </w:r>
      <w:r w:rsidRPr="00F20058">
        <w:rPr>
          <w:rFonts w:ascii="Book Antiqua" w:hAnsi="Book Antiqua"/>
          <w:sz w:val="24"/>
          <w:szCs w:val="24"/>
          <w:lang w:val="sq-AL"/>
        </w:rPr>
        <w:t>se mo</w:t>
      </w:r>
      <w:r w:rsidRPr="00F20058">
        <w:rPr>
          <w:rFonts w:ascii="Book Antiqua" w:hAnsi="Book Antiqua" w:cs="Book Antiqua"/>
          <w:sz w:val="24"/>
          <w:szCs w:val="24"/>
          <w:lang w:val="sq-AL"/>
        </w:rPr>
        <w:t>ž</w:t>
      </w:r>
      <w:r w:rsidRPr="00F20058">
        <w:rPr>
          <w:rFonts w:ascii="Book Antiqua" w:hAnsi="Book Antiqua"/>
          <w:sz w:val="24"/>
          <w:szCs w:val="24"/>
          <w:lang w:val="sq-AL"/>
        </w:rPr>
        <w:t xml:space="preserve">e postaviti na nivou uticaja. </w:t>
      </w:r>
      <w:r>
        <w:rPr>
          <w:rFonts w:ascii="Book Antiqua" w:hAnsi="Book Antiqua"/>
          <w:sz w:val="24"/>
          <w:szCs w:val="24"/>
          <w:lang w:val="sq-AL"/>
        </w:rPr>
        <w:t>Pokazateljii</w:t>
      </w:r>
      <w:r w:rsidRPr="00F20058">
        <w:rPr>
          <w:rFonts w:ascii="Book Antiqua" w:hAnsi="Book Antiqua"/>
          <w:sz w:val="24"/>
          <w:szCs w:val="24"/>
          <w:lang w:val="sq-AL"/>
        </w:rPr>
        <w:t xml:space="preserve"> takođe treba da imaju osnovnu vrednost (početno stanje) i ciljne vrednosti (ciljeve). </w:t>
      </w:r>
      <w:r>
        <w:rPr>
          <w:rFonts w:ascii="Book Antiqua" w:hAnsi="Book Antiqua"/>
          <w:sz w:val="24"/>
          <w:szCs w:val="24"/>
          <w:lang w:val="sq-AL"/>
        </w:rPr>
        <w:t>Pokazatelji</w:t>
      </w:r>
      <w:r w:rsidRPr="00F20058">
        <w:rPr>
          <w:rFonts w:ascii="Book Antiqua" w:hAnsi="Book Antiqua"/>
          <w:sz w:val="24"/>
          <w:szCs w:val="24"/>
          <w:lang w:val="sq-AL"/>
        </w:rPr>
        <w:t xml:space="preserve"> strateških dokumenata moraju imati najmanje 2 ciljne vredn</w:t>
      </w:r>
      <w:r>
        <w:rPr>
          <w:rFonts w:ascii="Book Antiqua" w:hAnsi="Book Antiqua"/>
          <w:sz w:val="24"/>
          <w:szCs w:val="24"/>
          <w:lang w:val="sq-AL"/>
        </w:rPr>
        <w:t xml:space="preserve">osti (cilja) - srednjoročni </w:t>
      </w:r>
      <w:r w:rsidRPr="00F20058">
        <w:rPr>
          <w:rFonts w:ascii="Book Antiqua" w:hAnsi="Book Antiqua"/>
          <w:sz w:val="24"/>
          <w:szCs w:val="24"/>
          <w:lang w:val="sq-AL"/>
        </w:rPr>
        <w:t xml:space="preserve"> i konačni cilj - prošle godine u skladu sa periodom </w:t>
      </w:r>
      <w:r>
        <w:rPr>
          <w:rFonts w:ascii="Book Antiqua" w:hAnsi="Book Antiqua"/>
          <w:sz w:val="24"/>
          <w:szCs w:val="24"/>
          <w:lang w:val="sq-AL"/>
        </w:rPr>
        <w:t>sprovođenja</w:t>
      </w:r>
      <w:r w:rsidRPr="00F20058">
        <w:rPr>
          <w:rFonts w:ascii="Book Antiqua" w:hAnsi="Book Antiqua"/>
          <w:sz w:val="24"/>
          <w:szCs w:val="24"/>
          <w:lang w:val="sq-AL"/>
        </w:rPr>
        <w:t xml:space="preserve"> strateškog dokumenta. Postoje tri vrste </w:t>
      </w:r>
      <w:r>
        <w:rPr>
          <w:rFonts w:ascii="Book Antiqua" w:hAnsi="Book Antiqua"/>
          <w:sz w:val="24"/>
          <w:szCs w:val="24"/>
          <w:lang w:val="sq-AL"/>
        </w:rPr>
        <w:t>pokazatelja</w:t>
      </w:r>
      <w:r w:rsidRPr="00F20058">
        <w:rPr>
          <w:rFonts w:ascii="Book Antiqua" w:hAnsi="Book Antiqua"/>
          <w:sz w:val="24"/>
          <w:szCs w:val="24"/>
          <w:lang w:val="sq-AL"/>
        </w:rPr>
        <w:t xml:space="preserve"> koji se mogu koristiti </w:t>
      </w:r>
      <w:r>
        <w:rPr>
          <w:rFonts w:ascii="Book Antiqua" w:hAnsi="Book Antiqua"/>
          <w:sz w:val="24"/>
          <w:szCs w:val="24"/>
          <w:lang w:val="sq-AL"/>
        </w:rPr>
        <w:t>prilikom izrade akcionog plana s</w:t>
      </w:r>
      <w:r w:rsidRPr="00F20058">
        <w:rPr>
          <w:rFonts w:ascii="Book Antiqua" w:hAnsi="Book Antiqua"/>
          <w:sz w:val="24"/>
          <w:szCs w:val="24"/>
          <w:lang w:val="sq-AL"/>
        </w:rPr>
        <w:t>trategije:</w:t>
      </w:r>
    </w:p>
    <w:p w14:paraId="78ACFEDA" w14:textId="5295BD76" w:rsidR="00DF018E" w:rsidRPr="00DF018E" w:rsidRDefault="00F20058" w:rsidP="00DF018E">
      <w:pPr>
        <w:pStyle w:val="ListParagraph"/>
        <w:numPr>
          <w:ilvl w:val="0"/>
          <w:numId w:val="16"/>
        </w:numPr>
        <w:jc w:val="both"/>
        <w:rPr>
          <w:rFonts w:ascii="Book Antiqua" w:hAnsi="Book Antiqua"/>
          <w:sz w:val="24"/>
          <w:szCs w:val="24"/>
          <w:lang w:val="sq-AL"/>
        </w:rPr>
      </w:pPr>
      <w:r>
        <w:rPr>
          <w:rFonts w:ascii="Book Antiqua" w:hAnsi="Book Antiqua"/>
          <w:sz w:val="24"/>
          <w:szCs w:val="24"/>
          <w:lang w:val="sq-AL"/>
        </w:rPr>
        <w:t>pokazatelji konkretnih rezultata</w:t>
      </w:r>
      <w:r w:rsidR="00DF018E" w:rsidRPr="00DF018E">
        <w:rPr>
          <w:rFonts w:ascii="Book Antiqua" w:hAnsi="Book Antiqua"/>
          <w:sz w:val="24"/>
          <w:szCs w:val="24"/>
          <w:lang w:val="sq-AL"/>
        </w:rPr>
        <w:t xml:space="preserve"> (</w:t>
      </w:r>
      <w:r>
        <w:rPr>
          <w:rFonts w:ascii="Book Antiqua" w:hAnsi="Book Antiqua"/>
          <w:sz w:val="24"/>
          <w:szCs w:val="24"/>
          <w:lang w:val="sq-AL"/>
        </w:rPr>
        <w:t>izlaz</w:t>
      </w:r>
      <w:r w:rsidR="00DF018E" w:rsidRPr="00DF018E">
        <w:rPr>
          <w:rFonts w:ascii="Book Antiqua" w:hAnsi="Book Antiqua"/>
          <w:sz w:val="24"/>
          <w:szCs w:val="24"/>
          <w:lang w:val="sq-AL"/>
        </w:rPr>
        <w:t>)</w:t>
      </w:r>
      <w:r w:rsidR="000168DA">
        <w:rPr>
          <w:rFonts w:ascii="Book Antiqua" w:hAnsi="Book Antiqua"/>
          <w:sz w:val="24"/>
          <w:szCs w:val="24"/>
          <w:lang w:val="sq-AL"/>
        </w:rPr>
        <w:t xml:space="preserve">, </w:t>
      </w:r>
      <w:r>
        <w:rPr>
          <w:rFonts w:ascii="Book Antiqua" w:hAnsi="Book Antiqua"/>
          <w:sz w:val="24"/>
          <w:szCs w:val="24"/>
          <w:lang w:val="sq-AL"/>
        </w:rPr>
        <w:t xml:space="preserve">tačnije su proizvodi koji potiču iz </w:t>
      </w:r>
      <w:r w:rsidR="00D44FB4">
        <w:rPr>
          <w:rFonts w:ascii="Book Antiqua" w:hAnsi="Book Antiqua"/>
          <w:sz w:val="24"/>
          <w:szCs w:val="24"/>
          <w:lang w:val="sq-AL"/>
        </w:rPr>
        <w:t>sprovođenja</w:t>
      </w:r>
      <w:r>
        <w:rPr>
          <w:rFonts w:ascii="Book Antiqua" w:hAnsi="Book Antiqua"/>
          <w:sz w:val="24"/>
          <w:szCs w:val="24"/>
          <w:lang w:val="sq-AL"/>
        </w:rPr>
        <w:t xml:space="preserve"> aktivnosti (n.pr.</w:t>
      </w:r>
      <w:r w:rsidR="000168DA">
        <w:rPr>
          <w:rFonts w:ascii="Book Antiqua" w:hAnsi="Book Antiqua"/>
          <w:sz w:val="24"/>
          <w:szCs w:val="24"/>
          <w:lang w:val="sq-AL"/>
        </w:rPr>
        <w:t xml:space="preserve"> pro</w:t>
      </w:r>
      <w:r>
        <w:rPr>
          <w:rFonts w:ascii="Book Antiqua" w:hAnsi="Book Antiqua"/>
          <w:sz w:val="24"/>
          <w:szCs w:val="24"/>
          <w:lang w:val="sq-AL"/>
        </w:rPr>
        <w:t>izvodi, količina</w:t>
      </w:r>
      <w:r w:rsidR="00E80A06">
        <w:rPr>
          <w:rFonts w:ascii="Book Antiqua" w:hAnsi="Book Antiqua"/>
          <w:sz w:val="24"/>
          <w:szCs w:val="24"/>
          <w:lang w:val="sq-AL"/>
        </w:rPr>
        <w:t xml:space="preserve"> </w:t>
      </w:r>
      <w:r>
        <w:rPr>
          <w:rFonts w:ascii="Book Antiqua" w:hAnsi="Book Antiqua"/>
          <w:sz w:val="24"/>
          <w:szCs w:val="24"/>
          <w:lang w:val="sq-AL"/>
        </w:rPr>
        <w:t>i drugo)</w:t>
      </w:r>
      <w:r w:rsidR="000168DA">
        <w:rPr>
          <w:rFonts w:ascii="Book Antiqua" w:hAnsi="Book Antiqua"/>
          <w:sz w:val="24"/>
          <w:szCs w:val="24"/>
          <w:lang w:val="sq-AL"/>
        </w:rPr>
        <w:t>.</w:t>
      </w:r>
    </w:p>
    <w:p w14:paraId="1FB9F273" w14:textId="33441E78" w:rsidR="00DF018E" w:rsidRDefault="00D44FB4" w:rsidP="00DF018E">
      <w:pPr>
        <w:pStyle w:val="ListParagraph"/>
        <w:numPr>
          <w:ilvl w:val="0"/>
          <w:numId w:val="16"/>
        </w:numPr>
        <w:jc w:val="both"/>
        <w:rPr>
          <w:rFonts w:ascii="Book Antiqua" w:hAnsi="Book Antiqua"/>
          <w:sz w:val="24"/>
          <w:szCs w:val="24"/>
          <w:lang w:val="sq-AL"/>
        </w:rPr>
      </w:pPr>
      <w:r>
        <w:rPr>
          <w:rFonts w:ascii="Book Antiqua" w:hAnsi="Book Antiqua"/>
          <w:sz w:val="24"/>
          <w:szCs w:val="24"/>
          <w:lang w:val="sq-AL"/>
        </w:rPr>
        <w:t>p</w:t>
      </w:r>
      <w:r w:rsidR="00F20058">
        <w:rPr>
          <w:rFonts w:ascii="Book Antiqua" w:hAnsi="Book Antiqua"/>
          <w:sz w:val="24"/>
          <w:szCs w:val="24"/>
          <w:lang w:val="sq-AL"/>
        </w:rPr>
        <w:t xml:space="preserve">okazatelji opštih rezultata </w:t>
      </w:r>
      <w:r w:rsidR="00DF018E">
        <w:rPr>
          <w:rFonts w:ascii="Book Antiqua" w:hAnsi="Book Antiqua"/>
          <w:sz w:val="24"/>
          <w:szCs w:val="24"/>
          <w:lang w:val="sq-AL"/>
        </w:rPr>
        <w:t>(</w:t>
      </w:r>
      <w:r>
        <w:rPr>
          <w:rFonts w:ascii="Book Antiqua" w:hAnsi="Book Antiqua"/>
          <w:sz w:val="24"/>
          <w:szCs w:val="24"/>
          <w:lang w:val="sq-AL"/>
        </w:rPr>
        <w:t>rezultata</w:t>
      </w:r>
      <w:r w:rsidR="00DF018E">
        <w:rPr>
          <w:rFonts w:ascii="Book Antiqua" w:hAnsi="Book Antiqua"/>
          <w:sz w:val="24"/>
          <w:szCs w:val="24"/>
          <w:lang w:val="sq-AL"/>
        </w:rPr>
        <w:t>)</w:t>
      </w:r>
      <w:r w:rsidR="000168DA">
        <w:rPr>
          <w:rFonts w:ascii="Book Antiqua" w:hAnsi="Book Antiqua"/>
          <w:sz w:val="24"/>
          <w:szCs w:val="24"/>
          <w:lang w:val="sq-AL"/>
        </w:rPr>
        <w:t xml:space="preserve">, </w:t>
      </w:r>
      <w:r>
        <w:rPr>
          <w:rFonts w:ascii="Book Antiqua" w:hAnsi="Book Antiqua"/>
          <w:sz w:val="24"/>
          <w:szCs w:val="24"/>
          <w:lang w:val="sq-AL"/>
        </w:rPr>
        <w:t>tačnije su efekti koji potiču iz sprovođenja aktivnosti (n.pr.</w:t>
      </w:r>
      <w:r w:rsidR="000168DA">
        <w:rPr>
          <w:rFonts w:ascii="Book Antiqua" w:hAnsi="Book Antiqua"/>
          <w:sz w:val="24"/>
          <w:szCs w:val="24"/>
          <w:lang w:val="sq-AL"/>
        </w:rPr>
        <w:t xml:space="preserve"> p</w:t>
      </w:r>
      <w:r>
        <w:rPr>
          <w:rFonts w:ascii="Book Antiqua" w:hAnsi="Book Antiqua"/>
          <w:sz w:val="24"/>
          <w:szCs w:val="24"/>
          <w:lang w:val="sq-AL"/>
        </w:rPr>
        <w:t>oboljšanje obrazovnog sistema u jednoj oblasti)</w:t>
      </w:r>
      <w:r w:rsidR="000168DA">
        <w:rPr>
          <w:rFonts w:ascii="Book Antiqua" w:hAnsi="Book Antiqua"/>
          <w:sz w:val="24"/>
          <w:szCs w:val="24"/>
          <w:lang w:val="sq-AL"/>
        </w:rPr>
        <w:t>.</w:t>
      </w:r>
    </w:p>
    <w:p w14:paraId="3B96E5FE" w14:textId="7370A00B" w:rsidR="000168DA" w:rsidRDefault="00D44FB4" w:rsidP="00DF018E">
      <w:pPr>
        <w:pStyle w:val="ListParagraph"/>
        <w:numPr>
          <w:ilvl w:val="0"/>
          <w:numId w:val="16"/>
        </w:numPr>
        <w:jc w:val="both"/>
        <w:rPr>
          <w:rFonts w:ascii="Book Antiqua" w:hAnsi="Book Antiqua"/>
          <w:sz w:val="24"/>
          <w:szCs w:val="24"/>
          <w:lang w:val="sq-AL"/>
        </w:rPr>
      </w:pPr>
      <w:r>
        <w:rPr>
          <w:rFonts w:ascii="Book Antiqua" w:hAnsi="Book Antiqua"/>
          <w:sz w:val="24"/>
          <w:szCs w:val="24"/>
          <w:lang w:val="sq-AL"/>
        </w:rPr>
        <w:t>pokazatelji uticaja</w:t>
      </w:r>
      <w:r w:rsidR="000A2F01">
        <w:rPr>
          <w:rFonts w:ascii="Book Antiqua" w:hAnsi="Book Antiqua"/>
          <w:sz w:val="24"/>
          <w:szCs w:val="24"/>
          <w:lang w:val="sq-AL"/>
        </w:rPr>
        <w:t xml:space="preserve"> (re</w:t>
      </w:r>
      <w:r>
        <w:rPr>
          <w:rFonts w:ascii="Book Antiqua" w:hAnsi="Book Antiqua"/>
          <w:sz w:val="24"/>
          <w:szCs w:val="24"/>
          <w:lang w:val="sq-AL"/>
        </w:rPr>
        <w:t>zultata</w:t>
      </w:r>
      <w:r w:rsidR="000A2F01">
        <w:rPr>
          <w:rFonts w:ascii="Book Antiqua" w:hAnsi="Book Antiqua"/>
          <w:sz w:val="24"/>
          <w:szCs w:val="24"/>
          <w:lang w:val="sq-AL"/>
        </w:rPr>
        <w:t>)</w:t>
      </w:r>
      <w:r>
        <w:rPr>
          <w:rFonts w:ascii="Book Antiqua" w:hAnsi="Book Antiqua"/>
          <w:sz w:val="24"/>
          <w:szCs w:val="24"/>
          <w:lang w:val="sq-AL"/>
        </w:rPr>
        <w:t>, tačnije su dugorčni rokovi koji imaju uticaj na poboljšanje životnog standarda građana</w:t>
      </w:r>
      <w:r w:rsidR="000168DA">
        <w:rPr>
          <w:rFonts w:ascii="Book Antiqua" w:hAnsi="Book Antiqua"/>
          <w:sz w:val="24"/>
          <w:szCs w:val="24"/>
          <w:lang w:val="sq-AL"/>
        </w:rPr>
        <w:t>.</w:t>
      </w:r>
    </w:p>
    <w:p w14:paraId="27020E4D" w14:textId="77777777" w:rsidR="000168DA" w:rsidRDefault="000168DA" w:rsidP="000168DA">
      <w:pPr>
        <w:jc w:val="both"/>
        <w:rPr>
          <w:rFonts w:ascii="Book Antiqua" w:hAnsi="Book Antiqua"/>
          <w:sz w:val="24"/>
          <w:szCs w:val="24"/>
          <w:lang w:val="sq-AL"/>
        </w:rPr>
      </w:pPr>
    </w:p>
    <w:p w14:paraId="14EB6F53" w14:textId="3F433C10" w:rsidR="00E24CB1" w:rsidRDefault="005B0203" w:rsidP="000168DA">
      <w:pPr>
        <w:jc w:val="both"/>
        <w:rPr>
          <w:rFonts w:ascii="Book Antiqua" w:hAnsi="Book Antiqua"/>
          <w:sz w:val="24"/>
          <w:szCs w:val="24"/>
          <w:lang w:val="sq-AL"/>
        </w:rPr>
      </w:pPr>
      <w:r>
        <w:rPr>
          <w:rFonts w:ascii="Book Antiqua" w:hAnsi="Book Antiqua"/>
          <w:sz w:val="24"/>
          <w:szCs w:val="24"/>
          <w:lang w:val="sq-AL"/>
        </w:rPr>
        <w:t>Dole navedena tabela objašnjava povezanost između ciljeva, aktivnosti i pokazatelja</w:t>
      </w:r>
      <w:r w:rsidR="00E24CB1">
        <w:rPr>
          <w:rFonts w:ascii="Book Antiqua" w:hAnsi="Book Antiqua"/>
          <w:sz w:val="24"/>
          <w:szCs w:val="24"/>
          <w:lang w:val="sq-AL"/>
        </w:rPr>
        <w:t xml:space="preserve">. </w:t>
      </w:r>
      <w:r>
        <w:rPr>
          <w:rFonts w:ascii="Book Antiqua" w:hAnsi="Book Antiqua"/>
          <w:sz w:val="24"/>
          <w:szCs w:val="24"/>
          <w:lang w:val="sq-AL"/>
        </w:rPr>
        <w:t>Značajne posebnosti koje treba da se uzimaju u obzir kada se izrađuje startegija su</w:t>
      </w:r>
      <w:r w:rsidR="00E24CB1">
        <w:rPr>
          <w:rFonts w:ascii="Book Antiqua" w:hAnsi="Book Antiqua"/>
          <w:sz w:val="24"/>
          <w:szCs w:val="24"/>
          <w:lang w:val="sq-AL"/>
        </w:rPr>
        <w:t>:</w:t>
      </w:r>
    </w:p>
    <w:p w14:paraId="271A8458" w14:textId="2BC72152" w:rsidR="00E24CB1" w:rsidRPr="00E24CB1" w:rsidRDefault="00D00984" w:rsidP="00E24CB1">
      <w:pPr>
        <w:pStyle w:val="ListParagraph"/>
        <w:numPr>
          <w:ilvl w:val="0"/>
          <w:numId w:val="18"/>
        </w:numPr>
        <w:jc w:val="both"/>
        <w:rPr>
          <w:rFonts w:ascii="Book Antiqua" w:hAnsi="Book Antiqua"/>
          <w:sz w:val="24"/>
          <w:szCs w:val="24"/>
          <w:lang w:val="sq-AL"/>
        </w:rPr>
      </w:pPr>
      <w:r>
        <w:rPr>
          <w:rFonts w:ascii="Book Antiqua" w:hAnsi="Book Antiqua"/>
          <w:sz w:val="24"/>
          <w:szCs w:val="24"/>
          <w:lang w:val="sq-AL"/>
        </w:rPr>
        <w:lastRenderedPageBreak/>
        <w:t>preporučuje se da startegija ima samo jedan osnovni ili glavni problem</w:t>
      </w:r>
      <w:r w:rsidR="000A2F01">
        <w:rPr>
          <w:rFonts w:ascii="Book Antiqua" w:hAnsi="Book Antiqua"/>
          <w:sz w:val="24"/>
          <w:szCs w:val="24"/>
          <w:lang w:val="sq-AL"/>
        </w:rPr>
        <w:t>;</w:t>
      </w:r>
    </w:p>
    <w:p w14:paraId="3F53D87E" w14:textId="248D451D" w:rsidR="00E24CB1" w:rsidRPr="00E24CB1" w:rsidRDefault="00D00984" w:rsidP="00E24CB1">
      <w:pPr>
        <w:pStyle w:val="ListParagraph"/>
        <w:numPr>
          <w:ilvl w:val="0"/>
          <w:numId w:val="18"/>
        </w:numPr>
        <w:jc w:val="both"/>
        <w:rPr>
          <w:rFonts w:ascii="Book Antiqua" w:hAnsi="Book Antiqua"/>
          <w:sz w:val="24"/>
          <w:szCs w:val="24"/>
          <w:lang w:val="sq-AL"/>
        </w:rPr>
      </w:pPr>
      <w:r>
        <w:rPr>
          <w:rFonts w:ascii="Book Antiqua" w:hAnsi="Book Antiqua"/>
          <w:sz w:val="24"/>
          <w:szCs w:val="24"/>
          <w:lang w:val="sq-AL"/>
        </w:rPr>
        <w:t>preporučuje se da strategija ima pet</w:t>
      </w:r>
      <w:r w:rsidR="00E24CB1" w:rsidRPr="00E24CB1">
        <w:rPr>
          <w:rFonts w:ascii="Book Antiqua" w:hAnsi="Book Antiqua"/>
          <w:sz w:val="24"/>
          <w:szCs w:val="24"/>
          <w:lang w:val="sq-AL"/>
        </w:rPr>
        <w:t xml:space="preserve"> </w:t>
      </w:r>
      <w:r>
        <w:rPr>
          <w:rFonts w:ascii="Book Antiqua" w:hAnsi="Book Antiqua"/>
          <w:sz w:val="24"/>
          <w:szCs w:val="24"/>
          <w:lang w:val="sq-AL"/>
        </w:rPr>
        <w:t>(</w:t>
      </w:r>
      <w:r w:rsidR="00E24CB1" w:rsidRPr="00E24CB1">
        <w:rPr>
          <w:rFonts w:ascii="Book Antiqua" w:hAnsi="Book Antiqua"/>
          <w:sz w:val="24"/>
          <w:szCs w:val="24"/>
          <w:lang w:val="sq-AL"/>
        </w:rPr>
        <w:t>5</w:t>
      </w:r>
      <w:r>
        <w:rPr>
          <w:rFonts w:ascii="Book Antiqua" w:hAnsi="Book Antiqua"/>
          <w:sz w:val="24"/>
          <w:szCs w:val="24"/>
          <w:lang w:val="sq-AL"/>
        </w:rPr>
        <w:t>) osnovnih ciljeva</w:t>
      </w:r>
      <w:r w:rsidR="00E24CB1" w:rsidRPr="00E24CB1">
        <w:rPr>
          <w:rFonts w:ascii="Book Antiqua" w:hAnsi="Book Antiqua"/>
          <w:sz w:val="24"/>
          <w:szCs w:val="24"/>
          <w:lang w:val="sq-AL"/>
        </w:rPr>
        <w:t xml:space="preserve"> </w:t>
      </w:r>
      <w:r>
        <w:rPr>
          <w:rFonts w:ascii="Book Antiqua" w:hAnsi="Book Antiqua"/>
          <w:sz w:val="24"/>
          <w:szCs w:val="24"/>
          <w:lang w:val="sq-AL"/>
        </w:rPr>
        <w:t>koji su nadovezani sa glavnim problemom</w:t>
      </w:r>
      <w:r w:rsidR="000A2F01">
        <w:rPr>
          <w:rFonts w:ascii="Book Antiqua" w:hAnsi="Book Antiqua"/>
          <w:sz w:val="24"/>
          <w:szCs w:val="24"/>
          <w:lang w:val="sq-AL"/>
        </w:rPr>
        <w:t>;</w:t>
      </w:r>
    </w:p>
    <w:p w14:paraId="0EA54047" w14:textId="3A1F782B" w:rsidR="00E24CB1" w:rsidRPr="00E24CB1" w:rsidRDefault="00D00984" w:rsidP="00E24CB1">
      <w:pPr>
        <w:pStyle w:val="ListParagraph"/>
        <w:numPr>
          <w:ilvl w:val="0"/>
          <w:numId w:val="18"/>
        </w:numPr>
        <w:jc w:val="both"/>
        <w:rPr>
          <w:rFonts w:ascii="Book Antiqua" w:hAnsi="Book Antiqua"/>
          <w:sz w:val="24"/>
          <w:szCs w:val="24"/>
          <w:lang w:val="sq-AL"/>
        </w:rPr>
      </w:pPr>
      <w:r>
        <w:rPr>
          <w:rFonts w:ascii="Book Antiqua" w:hAnsi="Book Antiqua"/>
          <w:sz w:val="24"/>
          <w:szCs w:val="24"/>
          <w:lang w:val="sq-AL"/>
        </w:rPr>
        <w:t>preporučuje se da strategija ima tri (</w:t>
      </w:r>
      <w:r w:rsidR="00E24CB1" w:rsidRPr="00E24CB1">
        <w:rPr>
          <w:rFonts w:ascii="Book Antiqua" w:hAnsi="Book Antiqua"/>
          <w:sz w:val="24"/>
          <w:szCs w:val="24"/>
          <w:lang w:val="sq-AL"/>
        </w:rPr>
        <w:t>3</w:t>
      </w:r>
      <w:r>
        <w:rPr>
          <w:rFonts w:ascii="Book Antiqua" w:hAnsi="Book Antiqua"/>
          <w:sz w:val="24"/>
          <w:szCs w:val="24"/>
          <w:lang w:val="sq-AL"/>
        </w:rPr>
        <w:t xml:space="preserve">) posebnih ciljeva, </w:t>
      </w:r>
      <w:r w:rsidR="00206F90">
        <w:rPr>
          <w:rFonts w:ascii="Book Antiqua" w:hAnsi="Book Antiqua"/>
          <w:sz w:val="24"/>
          <w:szCs w:val="24"/>
          <w:lang w:val="sq-AL"/>
        </w:rPr>
        <w:t>za svaki cilj posebno koji poti</w:t>
      </w:r>
      <w:r>
        <w:rPr>
          <w:rFonts w:ascii="Book Antiqua" w:hAnsi="Book Antiqua"/>
          <w:sz w:val="24"/>
          <w:szCs w:val="24"/>
          <w:lang w:val="sq-AL"/>
        </w:rPr>
        <w:t>č</w:t>
      </w:r>
      <w:r w:rsidR="00206F90">
        <w:rPr>
          <w:rFonts w:ascii="Book Antiqua" w:hAnsi="Book Antiqua"/>
          <w:sz w:val="24"/>
          <w:szCs w:val="24"/>
          <w:lang w:val="sq-AL"/>
        </w:rPr>
        <w:t>u</w:t>
      </w:r>
      <w:r>
        <w:rPr>
          <w:rFonts w:ascii="Book Antiqua" w:hAnsi="Book Antiqua"/>
          <w:sz w:val="24"/>
          <w:szCs w:val="24"/>
          <w:lang w:val="sq-AL"/>
        </w:rPr>
        <w:t xml:space="preserve"> iz uzroka glavnog problema</w:t>
      </w:r>
      <w:r w:rsidR="000A2F01">
        <w:rPr>
          <w:rFonts w:ascii="Book Antiqua" w:hAnsi="Book Antiqua"/>
          <w:sz w:val="24"/>
          <w:szCs w:val="24"/>
          <w:lang w:val="sq-AL"/>
        </w:rPr>
        <w:t>;</w:t>
      </w:r>
    </w:p>
    <w:p w14:paraId="749FA9D9" w14:textId="15119CFA" w:rsidR="00E24CB1" w:rsidRPr="00E24CB1" w:rsidRDefault="00D00984" w:rsidP="00E24CB1">
      <w:pPr>
        <w:pStyle w:val="ListParagraph"/>
        <w:numPr>
          <w:ilvl w:val="0"/>
          <w:numId w:val="18"/>
        </w:numPr>
        <w:jc w:val="both"/>
        <w:rPr>
          <w:rFonts w:ascii="Book Antiqua" w:hAnsi="Book Antiqua"/>
          <w:sz w:val="24"/>
          <w:szCs w:val="24"/>
          <w:lang w:val="sq-AL"/>
        </w:rPr>
      </w:pPr>
      <w:r>
        <w:rPr>
          <w:rFonts w:ascii="Book Antiqua" w:hAnsi="Book Antiqua"/>
          <w:sz w:val="24"/>
          <w:szCs w:val="24"/>
          <w:lang w:val="sq-AL"/>
        </w:rPr>
        <w:t>svaki poseban cilj treba da ima najmanje dva pokazatelja</w:t>
      </w:r>
      <w:r w:rsidR="000A2F01">
        <w:rPr>
          <w:rFonts w:ascii="Book Antiqua" w:hAnsi="Book Antiqua"/>
          <w:sz w:val="24"/>
          <w:szCs w:val="24"/>
          <w:lang w:val="sq-AL"/>
        </w:rPr>
        <w:t>/</w:t>
      </w:r>
      <w:r>
        <w:rPr>
          <w:rFonts w:ascii="Book Antiqua" w:hAnsi="Book Antiqua"/>
          <w:sz w:val="24"/>
          <w:szCs w:val="24"/>
          <w:lang w:val="sq-AL"/>
        </w:rPr>
        <w:t>dve aktivnosti</w:t>
      </w:r>
      <w:r w:rsidR="000A2F01">
        <w:rPr>
          <w:rFonts w:ascii="Book Antiqua" w:hAnsi="Book Antiqua"/>
          <w:sz w:val="24"/>
          <w:szCs w:val="24"/>
          <w:lang w:val="sq-AL"/>
        </w:rPr>
        <w:t>;</w:t>
      </w:r>
    </w:p>
    <w:p w14:paraId="4381D816" w14:textId="453F03AE" w:rsidR="00E24CB1" w:rsidRPr="00E24CB1" w:rsidRDefault="00D00984" w:rsidP="00E24CB1">
      <w:pPr>
        <w:pStyle w:val="ListParagraph"/>
        <w:numPr>
          <w:ilvl w:val="0"/>
          <w:numId w:val="18"/>
        </w:numPr>
        <w:jc w:val="both"/>
        <w:rPr>
          <w:rFonts w:ascii="Book Antiqua" w:hAnsi="Book Antiqua"/>
          <w:sz w:val="24"/>
          <w:szCs w:val="24"/>
          <w:lang w:val="sq-AL"/>
        </w:rPr>
      </w:pPr>
      <w:r>
        <w:rPr>
          <w:rFonts w:ascii="Book Antiqua" w:hAnsi="Book Antiqua"/>
          <w:sz w:val="24"/>
          <w:szCs w:val="24"/>
          <w:lang w:val="sq-AL"/>
        </w:rPr>
        <w:t>pokazatelji konkretnog rezultata</w:t>
      </w:r>
      <w:r w:rsidR="000A2F01">
        <w:rPr>
          <w:rFonts w:ascii="Book Antiqua" w:hAnsi="Book Antiqua"/>
          <w:sz w:val="24"/>
          <w:szCs w:val="24"/>
          <w:lang w:val="sq-AL"/>
        </w:rPr>
        <w:t xml:space="preserve"> (</w:t>
      </w:r>
      <w:r>
        <w:rPr>
          <w:rFonts w:ascii="Book Antiqua" w:hAnsi="Book Antiqua"/>
          <w:sz w:val="24"/>
          <w:szCs w:val="24"/>
          <w:lang w:val="sq-AL"/>
        </w:rPr>
        <w:t>izlaz</w:t>
      </w:r>
      <w:r w:rsidR="00E24CB1" w:rsidRPr="00E24CB1">
        <w:rPr>
          <w:rFonts w:ascii="Book Antiqua" w:hAnsi="Book Antiqua"/>
          <w:sz w:val="24"/>
          <w:szCs w:val="24"/>
          <w:lang w:val="sq-AL"/>
        </w:rPr>
        <w:t xml:space="preserve">) </w:t>
      </w:r>
      <w:r w:rsidR="00206F90">
        <w:rPr>
          <w:rFonts w:ascii="Book Antiqua" w:hAnsi="Book Antiqua"/>
          <w:sz w:val="24"/>
          <w:szCs w:val="24"/>
          <w:lang w:val="sq-AL"/>
        </w:rPr>
        <w:t>su pokazatelji koji p</w:t>
      </w:r>
      <w:r>
        <w:rPr>
          <w:rFonts w:ascii="Book Antiqua" w:hAnsi="Book Antiqua"/>
          <w:sz w:val="24"/>
          <w:szCs w:val="24"/>
          <w:lang w:val="sq-AL"/>
        </w:rPr>
        <w:t xml:space="preserve">otiču iz posebnih ciljeva i </w:t>
      </w:r>
      <w:r w:rsidR="0061353F">
        <w:rPr>
          <w:rFonts w:ascii="Book Antiqua" w:hAnsi="Book Antiqua"/>
          <w:sz w:val="24"/>
          <w:szCs w:val="24"/>
          <w:lang w:val="sq-AL"/>
        </w:rPr>
        <w:t xml:space="preserve">upotrebljavaju </w:t>
      </w:r>
      <w:r>
        <w:rPr>
          <w:rFonts w:ascii="Book Antiqua" w:hAnsi="Book Antiqua"/>
          <w:sz w:val="24"/>
          <w:szCs w:val="24"/>
          <w:lang w:val="sq-AL"/>
        </w:rPr>
        <w:t>za merenje ostvarivanja ciljeva</w:t>
      </w:r>
      <w:r w:rsidR="000A2F01">
        <w:rPr>
          <w:rFonts w:ascii="Book Antiqua" w:hAnsi="Book Antiqua"/>
          <w:sz w:val="24"/>
          <w:szCs w:val="24"/>
          <w:lang w:val="sq-AL"/>
        </w:rPr>
        <w:t>;</w:t>
      </w:r>
    </w:p>
    <w:p w14:paraId="674B89F9" w14:textId="2069A266" w:rsidR="00E24CB1" w:rsidRDefault="00D00984" w:rsidP="00E24CB1">
      <w:pPr>
        <w:pStyle w:val="ListParagraph"/>
        <w:numPr>
          <w:ilvl w:val="0"/>
          <w:numId w:val="18"/>
        </w:numPr>
        <w:jc w:val="both"/>
        <w:rPr>
          <w:rFonts w:ascii="Book Antiqua" w:hAnsi="Book Antiqua"/>
          <w:sz w:val="24"/>
          <w:szCs w:val="24"/>
          <w:lang w:val="sq-AL"/>
        </w:rPr>
      </w:pPr>
      <w:r>
        <w:rPr>
          <w:rFonts w:ascii="Book Antiqua" w:hAnsi="Book Antiqua"/>
          <w:sz w:val="24"/>
          <w:szCs w:val="24"/>
          <w:lang w:val="sq-AL"/>
        </w:rPr>
        <w:t xml:space="preserve">pokazatelji opštih rezultata (rezultata), </w:t>
      </w:r>
      <w:r w:rsidR="00E24CB1" w:rsidRPr="00E24CB1">
        <w:rPr>
          <w:rFonts w:ascii="Book Antiqua" w:hAnsi="Book Antiqua"/>
          <w:sz w:val="24"/>
          <w:szCs w:val="24"/>
          <w:lang w:val="sq-AL"/>
        </w:rPr>
        <w:t xml:space="preserve"> </w:t>
      </w:r>
      <w:r>
        <w:rPr>
          <w:rFonts w:ascii="Book Antiqua" w:hAnsi="Book Antiqua"/>
          <w:sz w:val="24"/>
          <w:szCs w:val="24"/>
          <w:lang w:val="sq-AL"/>
        </w:rPr>
        <w:t>su pokazatelji koji po</w:t>
      </w:r>
      <w:r w:rsidR="00206F90">
        <w:rPr>
          <w:rFonts w:ascii="Book Antiqua" w:hAnsi="Book Antiqua"/>
          <w:sz w:val="24"/>
          <w:szCs w:val="24"/>
          <w:lang w:val="sq-AL"/>
        </w:rPr>
        <w:t>tiču</w:t>
      </w:r>
      <w:r>
        <w:rPr>
          <w:rFonts w:ascii="Book Antiqua" w:hAnsi="Book Antiqua"/>
          <w:sz w:val="24"/>
          <w:szCs w:val="24"/>
          <w:lang w:val="sq-AL"/>
        </w:rPr>
        <w:t xml:space="preserve"> iz sprovođenja opštih ciljeva</w:t>
      </w:r>
      <w:r w:rsidR="000A2F01">
        <w:rPr>
          <w:rFonts w:ascii="Book Antiqua" w:hAnsi="Book Antiqua"/>
          <w:sz w:val="24"/>
          <w:szCs w:val="24"/>
          <w:lang w:val="sq-AL"/>
        </w:rPr>
        <w:t>;</w:t>
      </w:r>
      <w:r w:rsidR="00E24CB1" w:rsidRPr="00E24CB1">
        <w:rPr>
          <w:rFonts w:ascii="Book Antiqua" w:hAnsi="Book Antiqua"/>
          <w:sz w:val="24"/>
          <w:szCs w:val="24"/>
          <w:lang w:val="sq-AL"/>
        </w:rPr>
        <w:t xml:space="preserve"> </w:t>
      </w:r>
    </w:p>
    <w:p w14:paraId="415A115C" w14:textId="0F9B443E" w:rsidR="0012426E" w:rsidRPr="00FA1A50" w:rsidRDefault="00D00984" w:rsidP="0012426E">
      <w:pPr>
        <w:pStyle w:val="ListParagraph"/>
        <w:numPr>
          <w:ilvl w:val="0"/>
          <w:numId w:val="18"/>
        </w:numPr>
        <w:jc w:val="both"/>
        <w:rPr>
          <w:rFonts w:ascii="Book Antiqua" w:hAnsi="Book Antiqua"/>
          <w:sz w:val="24"/>
          <w:szCs w:val="24"/>
          <w:lang w:val="sq-AL"/>
        </w:rPr>
      </w:pPr>
      <w:r>
        <w:rPr>
          <w:rFonts w:ascii="Book Antiqua" w:hAnsi="Book Antiqua"/>
          <w:sz w:val="24"/>
          <w:szCs w:val="24"/>
          <w:lang w:val="sq-AL"/>
        </w:rPr>
        <w:t>pokazatelji uticaja su: pokazatelji koji se upotrebljavaju za merenje opšteg efekta ili uticaja</w:t>
      </w:r>
      <w:r w:rsidR="00E80A06">
        <w:rPr>
          <w:rFonts w:ascii="Book Antiqua" w:hAnsi="Book Antiqua"/>
          <w:sz w:val="24"/>
          <w:szCs w:val="24"/>
          <w:lang w:val="sq-AL"/>
        </w:rPr>
        <w:t xml:space="preserve"> u odnosu na opšte ciljeve i upotrebljavaju se u procesu izveštavanja za sprovođenje strategije.</w:t>
      </w:r>
      <w:r w:rsidR="000A2F01" w:rsidRPr="00E24CB1">
        <w:rPr>
          <w:rFonts w:ascii="Book Antiqua" w:hAnsi="Book Antiqua"/>
          <w:sz w:val="24"/>
          <w:szCs w:val="24"/>
          <w:lang w:val="sq-AL"/>
        </w:rPr>
        <w:t xml:space="preserve"> </w:t>
      </w:r>
      <w:bookmarkStart w:id="38" w:name="_Toc87449337"/>
    </w:p>
    <w:p w14:paraId="5A70A0A8" w14:textId="77777777" w:rsidR="0012426E" w:rsidRPr="0012426E" w:rsidRDefault="0012426E" w:rsidP="0012426E">
      <w:pPr>
        <w:jc w:val="both"/>
        <w:rPr>
          <w:rFonts w:ascii="Book Antiqua" w:hAnsi="Book Antiqua"/>
          <w:sz w:val="24"/>
          <w:szCs w:val="24"/>
          <w:lang w:val="sq-AL"/>
        </w:rPr>
      </w:pPr>
    </w:p>
    <w:p w14:paraId="05A0991E" w14:textId="43C7F6E3" w:rsidR="00D24B59" w:rsidRPr="00995E68" w:rsidRDefault="009C26B5" w:rsidP="00995E68">
      <w:pPr>
        <w:pStyle w:val="Heading2"/>
        <w:jc w:val="right"/>
        <w:rPr>
          <w:rFonts w:ascii="Book Antiqua" w:hAnsi="Book Antiqua"/>
          <w:b/>
          <w:color w:val="A6B727" w:themeColor="accent1"/>
          <w:sz w:val="28"/>
          <w:lang w:val="sq-AL"/>
        </w:rPr>
      </w:pPr>
      <w:bookmarkStart w:id="39" w:name="_Toc92966705"/>
      <w:r>
        <w:rPr>
          <w:rFonts w:ascii="Book Antiqua" w:hAnsi="Book Antiqua"/>
          <w:b/>
          <w:color w:val="A6B727" w:themeColor="accent1"/>
          <w:sz w:val="28"/>
          <w:lang w:val="sq-AL"/>
        </w:rPr>
        <w:t>2.7</w:t>
      </w:r>
      <w:r w:rsidR="00995E68">
        <w:rPr>
          <w:rFonts w:ascii="Book Antiqua" w:hAnsi="Book Antiqua"/>
          <w:b/>
          <w:color w:val="A6B727" w:themeColor="accent1"/>
          <w:sz w:val="28"/>
          <w:lang w:val="sq-AL"/>
        </w:rPr>
        <w:t xml:space="preserve"> </w:t>
      </w:r>
      <w:r w:rsidR="00995E68" w:rsidRPr="00995E68">
        <w:rPr>
          <w:rFonts w:ascii="Book Antiqua" w:hAnsi="Book Antiqua"/>
          <w:b/>
          <w:color w:val="A6B727" w:themeColor="accent1"/>
          <w:sz w:val="28"/>
          <w:lang w:val="sq-AL"/>
        </w:rPr>
        <w:t>MONITORI</w:t>
      </w:r>
      <w:r w:rsidR="00810E79">
        <w:rPr>
          <w:rFonts w:ascii="Book Antiqua" w:hAnsi="Book Antiqua"/>
          <w:b/>
          <w:color w:val="A6B727" w:themeColor="accent1"/>
          <w:sz w:val="28"/>
          <w:lang w:val="sq-AL"/>
        </w:rPr>
        <w:t>SANJE  I IZVEŠTAVANJE</w:t>
      </w:r>
      <w:bookmarkEnd w:id="38"/>
      <w:bookmarkEnd w:id="39"/>
    </w:p>
    <w:p w14:paraId="7D1EDA41" w14:textId="77777777" w:rsidR="00995E68" w:rsidRDefault="00995E68" w:rsidP="00F901D4">
      <w:pPr>
        <w:rPr>
          <w:rFonts w:ascii="Book Antiqua" w:hAnsi="Book Antiqua"/>
          <w:sz w:val="24"/>
          <w:szCs w:val="24"/>
          <w:lang w:val="sq-AL"/>
        </w:rPr>
      </w:pPr>
    </w:p>
    <w:p w14:paraId="23A7DEF5" w14:textId="4D1F528A" w:rsidR="00F901D4" w:rsidRPr="007C41D7" w:rsidRDefault="009A3461" w:rsidP="00101CD4">
      <w:pPr>
        <w:jc w:val="both"/>
        <w:rPr>
          <w:rFonts w:ascii="Book Antiqua" w:hAnsi="Book Antiqua"/>
          <w:i/>
          <w:sz w:val="24"/>
          <w:szCs w:val="24"/>
          <w:u w:val="single"/>
          <w:lang w:val="sq-AL"/>
        </w:rPr>
      </w:pPr>
      <w:r w:rsidRPr="009A3461">
        <w:rPr>
          <w:rFonts w:ascii="Book Antiqua" w:hAnsi="Book Antiqua"/>
          <w:sz w:val="24"/>
          <w:szCs w:val="24"/>
          <w:lang w:val="sq-AL"/>
        </w:rPr>
        <w:t xml:space="preserve">Strategija lokalnog ekonomskog razvoja u periodu od 5 godina takođe ima svoj akcioni plan koji pokriva trogodišnji period koji se sastoji od aktivnosti, </w:t>
      </w:r>
      <w:r>
        <w:rPr>
          <w:rFonts w:ascii="Book Antiqua" w:hAnsi="Book Antiqua"/>
          <w:sz w:val="24"/>
          <w:szCs w:val="24"/>
          <w:lang w:val="sq-AL"/>
        </w:rPr>
        <w:t>pokazatelja</w:t>
      </w:r>
      <w:r w:rsidRPr="009A3461">
        <w:rPr>
          <w:rFonts w:ascii="Book Antiqua" w:hAnsi="Book Antiqua"/>
          <w:sz w:val="24"/>
          <w:szCs w:val="24"/>
          <w:lang w:val="sq-AL"/>
        </w:rPr>
        <w:t>, odgovornih institucija, troškova i ciljeva za postiz</w:t>
      </w:r>
      <w:r>
        <w:rPr>
          <w:rFonts w:ascii="Book Antiqua" w:hAnsi="Book Antiqua"/>
          <w:sz w:val="24"/>
          <w:szCs w:val="24"/>
          <w:lang w:val="sq-AL"/>
        </w:rPr>
        <w:t>anje. Akcioni plan Strategije ć</w:t>
      </w:r>
      <w:r w:rsidRPr="009A3461">
        <w:rPr>
          <w:rFonts w:ascii="Book Antiqua" w:hAnsi="Book Antiqua"/>
          <w:sz w:val="24"/>
          <w:szCs w:val="24"/>
          <w:lang w:val="sq-AL"/>
        </w:rPr>
        <w:t>e se revidirati na godišnjem nivou (po potrebi) u okviru plan</w:t>
      </w:r>
      <w:r>
        <w:rPr>
          <w:rFonts w:ascii="Book Antiqua" w:hAnsi="Book Antiqua"/>
          <w:sz w:val="24"/>
          <w:szCs w:val="24"/>
          <w:lang w:val="sq-AL"/>
        </w:rPr>
        <w:t>iranja monitoringa utvrđenog u strategiji. Strukturu za praćenje</w:t>
      </w:r>
      <w:r w:rsidRPr="009A3461">
        <w:rPr>
          <w:rFonts w:ascii="Book Antiqua" w:hAnsi="Book Antiqua"/>
          <w:sz w:val="24"/>
          <w:szCs w:val="24"/>
          <w:lang w:val="sq-AL"/>
        </w:rPr>
        <w:t xml:space="preserve"> sprovo</w:t>
      </w:r>
      <w:r w:rsidRPr="009A3461">
        <w:rPr>
          <w:rFonts w:ascii="Book Antiqua" w:hAnsi="Book Antiqua" w:cs="Book Antiqua"/>
          <w:sz w:val="24"/>
          <w:szCs w:val="24"/>
          <w:lang w:val="sq-AL"/>
        </w:rPr>
        <w:t>đ</w:t>
      </w:r>
      <w:r w:rsidRPr="009A3461">
        <w:rPr>
          <w:rFonts w:ascii="Book Antiqua" w:hAnsi="Book Antiqua"/>
          <w:sz w:val="24"/>
          <w:szCs w:val="24"/>
          <w:lang w:val="sq-AL"/>
        </w:rPr>
        <w:t xml:space="preserve">enja Strategije lokalnog ekonomskog razvoja </w:t>
      </w:r>
      <w:r w:rsidRPr="009A3461">
        <w:rPr>
          <w:rFonts w:ascii="Book Antiqua" w:hAnsi="Book Antiqua" w:cs="Book Antiqua"/>
          <w:sz w:val="24"/>
          <w:szCs w:val="24"/>
          <w:lang w:val="sq-AL"/>
        </w:rPr>
        <w:t>č</w:t>
      </w:r>
      <w:r w:rsidRPr="009A3461">
        <w:rPr>
          <w:rFonts w:ascii="Book Antiqua" w:hAnsi="Book Antiqua"/>
          <w:sz w:val="24"/>
          <w:szCs w:val="24"/>
          <w:lang w:val="sq-AL"/>
        </w:rPr>
        <w:t xml:space="preserve">ine </w:t>
      </w:r>
      <w:r>
        <w:rPr>
          <w:rFonts w:ascii="Book Antiqua" w:hAnsi="Book Antiqua"/>
          <w:sz w:val="24"/>
          <w:szCs w:val="24"/>
          <w:lang w:val="sq-AL"/>
        </w:rPr>
        <w:t>pokazatelji</w:t>
      </w:r>
      <w:r w:rsidRPr="009A3461">
        <w:rPr>
          <w:rFonts w:ascii="Book Antiqua" w:hAnsi="Book Antiqua"/>
          <w:sz w:val="24"/>
          <w:szCs w:val="24"/>
          <w:lang w:val="sq-AL"/>
        </w:rPr>
        <w:t xml:space="preserve"> merenja, koji su postavljeni na nivou konkretnih ciljeva u strategiji.</w:t>
      </w:r>
      <w:r>
        <w:rPr>
          <w:rFonts w:ascii="Book Antiqua" w:hAnsi="Book Antiqua"/>
          <w:i/>
          <w:sz w:val="24"/>
          <w:szCs w:val="24"/>
          <w:u w:val="single"/>
          <w:lang w:val="sq-AL"/>
        </w:rPr>
        <w:t>Tokom revizije</w:t>
      </w:r>
      <w:r w:rsidR="007C41D7" w:rsidRPr="007C41D7">
        <w:rPr>
          <w:rFonts w:ascii="Book Antiqua" w:hAnsi="Book Antiqua"/>
          <w:i/>
          <w:sz w:val="24"/>
          <w:szCs w:val="24"/>
          <w:u w:val="single"/>
          <w:lang w:val="sq-AL"/>
        </w:rPr>
        <w:t>jate</w:t>
      </w:r>
      <w:r>
        <w:rPr>
          <w:rFonts w:ascii="Book Antiqua" w:hAnsi="Book Antiqua"/>
          <w:i/>
          <w:sz w:val="24"/>
          <w:szCs w:val="24"/>
          <w:u w:val="single"/>
          <w:lang w:val="sq-AL"/>
        </w:rPr>
        <w:t>, opšti i posebni ciljevi ne mogu sa menjati</w:t>
      </w:r>
      <w:r w:rsidR="007C41D7" w:rsidRPr="007C41D7">
        <w:rPr>
          <w:rFonts w:ascii="Book Antiqua" w:hAnsi="Book Antiqua"/>
          <w:i/>
          <w:sz w:val="24"/>
          <w:szCs w:val="24"/>
          <w:u w:val="single"/>
          <w:lang w:val="sq-AL"/>
        </w:rPr>
        <w:t>. R</w:t>
      </w:r>
      <w:r>
        <w:rPr>
          <w:rFonts w:ascii="Book Antiqua" w:hAnsi="Book Antiqua"/>
          <w:i/>
          <w:sz w:val="24"/>
          <w:szCs w:val="24"/>
          <w:u w:val="single"/>
          <w:lang w:val="sq-AL"/>
        </w:rPr>
        <w:t>evizija podrazumeva kao ponovno razmatranje pokazatelja i aktivnosti strategije</w:t>
      </w:r>
      <w:r w:rsidR="007C41D7" w:rsidRPr="007C41D7">
        <w:rPr>
          <w:rFonts w:ascii="Book Antiqua" w:hAnsi="Book Antiqua"/>
          <w:i/>
          <w:sz w:val="24"/>
          <w:szCs w:val="24"/>
          <w:u w:val="single"/>
          <w:lang w:val="sq-AL"/>
        </w:rPr>
        <w:t xml:space="preserve">. </w:t>
      </w:r>
    </w:p>
    <w:p w14:paraId="7A2133D8" w14:textId="77152090" w:rsidR="00F901D4" w:rsidRDefault="009A3461" w:rsidP="00101CD4">
      <w:pPr>
        <w:jc w:val="both"/>
        <w:rPr>
          <w:rFonts w:ascii="Book Antiqua" w:hAnsi="Book Antiqua"/>
          <w:sz w:val="24"/>
          <w:szCs w:val="24"/>
          <w:lang w:val="sq-AL"/>
        </w:rPr>
      </w:pPr>
      <w:r>
        <w:rPr>
          <w:rFonts w:ascii="Book Antiqua" w:hAnsi="Book Antiqua"/>
          <w:sz w:val="24"/>
          <w:szCs w:val="24"/>
          <w:lang w:val="sq-AL"/>
        </w:rPr>
        <w:t>Opština treba da uspostavi radnu grupu za praćenje sprovođenja akcionog plan astrategije za lokalno ekonomski razvoj</w:t>
      </w:r>
      <w:r w:rsidR="00F901D4" w:rsidRPr="0012426E">
        <w:rPr>
          <w:rFonts w:ascii="Book Antiqua" w:hAnsi="Book Antiqua"/>
          <w:sz w:val="24"/>
          <w:szCs w:val="24"/>
          <w:lang w:val="sq-AL"/>
        </w:rPr>
        <w:t>.</w:t>
      </w:r>
      <w:r w:rsidR="0012426E" w:rsidRPr="0012426E">
        <w:rPr>
          <w:rFonts w:ascii="Book Antiqua" w:hAnsi="Book Antiqua"/>
          <w:sz w:val="24"/>
          <w:szCs w:val="24"/>
          <w:lang w:val="sq-AL"/>
        </w:rPr>
        <w:t xml:space="preserve"> </w:t>
      </w:r>
      <w:r>
        <w:rPr>
          <w:rFonts w:ascii="Book Antiqua" w:hAnsi="Book Antiqua"/>
          <w:sz w:val="24"/>
          <w:szCs w:val="24"/>
          <w:lang w:val="sq-AL"/>
        </w:rPr>
        <w:t>Na odluci radne grupe treba da se navode vremenski rokovi za izveštavanje i dostavljanje u Skupštinu opštine.</w:t>
      </w:r>
      <w:r w:rsidR="0012426E" w:rsidRPr="0012426E">
        <w:rPr>
          <w:rFonts w:ascii="Book Antiqua" w:hAnsi="Book Antiqua"/>
          <w:sz w:val="24"/>
          <w:szCs w:val="24"/>
          <w:lang w:val="sq-AL"/>
        </w:rPr>
        <w:t xml:space="preserve"> </w:t>
      </w:r>
      <w:r w:rsidR="005B09CE" w:rsidRPr="0012426E">
        <w:rPr>
          <w:rFonts w:ascii="Book Antiqua" w:hAnsi="Book Antiqua"/>
          <w:sz w:val="24"/>
          <w:szCs w:val="24"/>
          <w:lang w:val="sq-AL"/>
        </w:rPr>
        <w:t xml:space="preserve"> </w:t>
      </w:r>
    </w:p>
    <w:p w14:paraId="66CED350" w14:textId="35FB46D8" w:rsidR="00315015" w:rsidRDefault="009A3461" w:rsidP="00101CD4">
      <w:pPr>
        <w:jc w:val="both"/>
        <w:rPr>
          <w:rFonts w:ascii="Book Antiqua" w:hAnsi="Book Antiqua"/>
          <w:sz w:val="24"/>
          <w:szCs w:val="24"/>
          <w:lang w:val="sq-AL"/>
        </w:rPr>
      </w:pPr>
      <w:r>
        <w:rPr>
          <w:rFonts w:ascii="Book Antiqua" w:hAnsi="Book Antiqua"/>
          <w:sz w:val="24"/>
          <w:szCs w:val="24"/>
          <w:lang w:val="sq-AL"/>
        </w:rPr>
        <w:t>Praćenje i izveštavanje startegije treba da bude u odnosu na ciljeve kroz postavljene pokatazatelje</w:t>
      </w:r>
      <w:r w:rsidR="00315015">
        <w:rPr>
          <w:rFonts w:ascii="Book Antiqua" w:hAnsi="Book Antiqua"/>
          <w:sz w:val="24"/>
          <w:szCs w:val="24"/>
          <w:lang w:val="sq-AL"/>
        </w:rPr>
        <w:t xml:space="preserve">. </w:t>
      </w:r>
      <w:r>
        <w:rPr>
          <w:rFonts w:ascii="Book Antiqua" w:hAnsi="Book Antiqua"/>
          <w:sz w:val="24"/>
          <w:szCs w:val="24"/>
          <w:lang w:val="sq-AL"/>
        </w:rPr>
        <w:t>Izveštavanje treba</w:t>
      </w:r>
      <w:r w:rsidR="00F04B5C">
        <w:rPr>
          <w:rFonts w:ascii="Book Antiqua" w:hAnsi="Book Antiqua"/>
          <w:sz w:val="24"/>
          <w:szCs w:val="24"/>
          <w:lang w:val="sq-AL"/>
        </w:rPr>
        <w:t xml:space="preserve">lo bi da se završi u </w:t>
      </w:r>
      <w:r>
        <w:rPr>
          <w:rFonts w:ascii="Book Antiqua" w:hAnsi="Book Antiqua"/>
          <w:sz w:val="24"/>
          <w:szCs w:val="24"/>
          <w:lang w:val="sq-AL"/>
        </w:rPr>
        <w:t xml:space="preserve"> prvom tromesečju naredne godine i treba</w:t>
      </w:r>
      <w:r w:rsidR="00F04B5C">
        <w:rPr>
          <w:rFonts w:ascii="Book Antiqua" w:hAnsi="Book Antiqua"/>
          <w:sz w:val="24"/>
          <w:szCs w:val="24"/>
          <w:lang w:val="sq-AL"/>
        </w:rPr>
        <w:t xml:space="preserve">lo </w:t>
      </w:r>
      <w:r>
        <w:rPr>
          <w:rFonts w:ascii="Book Antiqua" w:hAnsi="Book Antiqua"/>
          <w:sz w:val="24"/>
          <w:szCs w:val="24"/>
          <w:lang w:val="sq-AL"/>
        </w:rPr>
        <w:t xml:space="preserve"> da </w:t>
      </w:r>
      <w:r w:rsidR="00F04B5C">
        <w:rPr>
          <w:rFonts w:ascii="Book Antiqua" w:hAnsi="Book Antiqua"/>
          <w:sz w:val="24"/>
          <w:szCs w:val="24"/>
          <w:lang w:val="sq-AL"/>
        </w:rPr>
        <w:t xml:space="preserve">ima </w:t>
      </w:r>
      <w:r>
        <w:rPr>
          <w:rFonts w:ascii="Book Antiqua" w:hAnsi="Book Antiqua"/>
          <w:sz w:val="24"/>
          <w:szCs w:val="24"/>
          <w:lang w:val="sq-AL"/>
        </w:rPr>
        <w:t>inforimacije u vezi sa stepenom sprovođenja pokazatelja</w:t>
      </w:r>
      <w:r w:rsidR="00F04B5C">
        <w:rPr>
          <w:rFonts w:ascii="Book Antiqua" w:hAnsi="Book Antiqua"/>
          <w:sz w:val="24"/>
          <w:szCs w:val="24"/>
          <w:lang w:val="sq-AL"/>
        </w:rPr>
        <w:t>, problemima sa sprovođenjem i merama korigovanja</w:t>
      </w:r>
      <w:r w:rsidR="00315015">
        <w:rPr>
          <w:rFonts w:ascii="Book Antiqua" w:hAnsi="Book Antiqua"/>
          <w:sz w:val="24"/>
          <w:szCs w:val="24"/>
          <w:lang w:val="sq-AL"/>
        </w:rPr>
        <w:t xml:space="preserve">. </w:t>
      </w:r>
      <w:r w:rsidR="00F04B5C">
        <w:rPr>
          <w:rFonts w:ascii="Book Antiqua" w:hAnsi="Book Antiqua"/>
          <w:sz w:val="24"/>
          <w:szCs w:val="24"/>
          <w:lang w:val="sq-AL"/>
        </w:rPr>
        <w:t xml:space="preserve">Na osnovu Izveštaja o napretku starteških </w:t>
      </w:r>
      <w:r w:rsidR="00F04B5C">
        <w:rPr>
          <w:rFonts w:ascii="Book Antiqua" w:hAnsi="Book Antiqua"/>
          <w:sz w:val="24"/>
          <w:szCs w:val="24"/>
          <w:lang w:val="sq-AL"/>
        </w:rPr>
        <w:lastRenderedPageBreak/>
        <w:t>dokumenata i na osnovu sistema praćenja, prema potrebi vrši se revizija</w:t>
      </w:r>
      <w:r w:rsidR="00315015" w:rsidRPr="00315015">
        <w:rPr>
          <w:rFonts w:ascii="Book Antiqua" w:hAnsi="Book Antiqua"/>
          <w:sz w:val="24"/>
          <w:szCs w:val="24"/>
          <w:lang w:val="sq-AL"/>
        </w:rPr>
        <w:t>/</w:t>
      </w:r>
      <w:r w:rsidR="0022021D">
        <w:rPr>
          <w:rFonts w:ascii="Book Antiqua" w:hAnsi="Book Antiqua"/>
          <w:sz w:val="24"/>
          <w:szCs w:val="24"/>
          <w:lang w:val="sq-AL"/>
        </w:rPr>
        <w:t>međuocenjivanje akcionih planova</w:t>
      </w:r>
      <w:r w:rsidR="00315015" w:rsidRPr="00315015">
        <w:rPr>
          <w:rFonts w:ascii="Book Antiqua" w:hAnsi="Book Antiqua"/>
          <w:sz w:val="24"/>
          <w:szCs w:val="24"/>
          <w:lang w:val="sq-AL"/>
        </w:rPr>
        <w:t>.</w:t>
      </w:r>
    </w:p>
    <w:p w14:paraId="27D08733" w14:textId="22E5CAC8" w:rsidR="00375C1D" w:rsidRDefault="00375C1D" w:rsidP="00F901D4">
      <w:pPr>
        <w:rPr>
          <w:rFonts w:ascii="Book Antiqua" w:hAnsi="Book Antiqua"/>
          <w:sz w:val="24"/>
          <w:szCs w:val="24"/>
          <w:lang w:val="sq-AL"/>
        </w:rPr>
      </w:pPr>
    </w:p>
    <w:p w14:paraId="64A1298E" w14:textId="12560677" w:rsidR="00FA1A50" w:rsidRDefault="00FA1A50" w:rsidP="00F901D4">
      <w:pPr>
        <w:rPr>
          <w:rFonts w:ascii="Book Antiqua" w:hAnsi="Book Antiqua"/>
          <w:sz w:val="24"/>
          <w:szCs w:val="24"/>
          <w:lang w:val="sq-AL"/>
        </w:rPr>
      </w:pPr>
    </w:p>
    <w:p w14:paraId="0942AC72" w14:textId="5398388A" w:rsidR="00FA1A50" w:rsidRDefault="00FA1A50" w:rsidP="00F901D4">
      <w:pPr>
        <w:rPr>
          <w:rFonts w:ascii="Book Antiqua" w:hAnsi="Book Antiqua"/>
          <w:sz w:val="24"/>
          <w:szCs w:val="24"/>
          <w:lang w:val="sq-AL"/>
        </w:rPr>
      </w:pPr>
    </w:p>
    <w:p w14:paraId="11BDDA81" w14:textId="77777777" w:rsidR="00FA1A50" w:rsidRPr="00BE049E" w:rsidRDefault="00FA1A50" w:rsidP="00F901D4">
      <w:pPr>
        <w:rPr>
          <w:rFonts w:ascii="Book Antiqua" w:hAnsi="Book Antiqua"/>
          <w:sz w:val="24"/>
          <w:szCs w:val="24"/>
          <w:lang w:val="sq-AL"/>
        </w:rPr>
      </w:pPr>
    </w:p>
    <w:p w14:paraId="05DF6BC6" w14:textId="75C03D24" w:rsidR="00D24B59" w:rsidRPr="00995E68" w:rsidRDefault="009C26B5" w:rsidP="00995E68">
      <w:pPr>
        <w:pStyle w:val="Heading2"/>
        <w:jc w:val="right"/>
        <w:rPr>
          <w:rFonts w:ascii="Book Antiqua" w:hAnsi="Book Antiqua"/>
          <w:b/>
          <w:color w:val="A6B727" w:themeColor="accent1"/>
          <w:sz w:val="28"/>
          <w:lang w:val="sq-AL"/>
        </w:rPr>
      </w:pPr>
      <w:bookmarkStart w:id="40" w:name="_Toc87449338"/>
      <w:bookmarkStart w:id="41" w:name="_Toc92966706"/>
      <w:r>
        <w:rPr>
          <w:rFonts w:ascii="Book Antiqua" w:hAnsi="Book Antiqua"/>
          <w:b/>
          <w:color w:val="A6B727" w:themeColor="accent1"/>
          <w:sz w:val="28"/>
          <w:lang w:val="sq-AL"/>
        </w:rPr>
        <w:t>2.8</w:t>
      </w:r>
      <w:r w:rsidR="00995E68">
        <w:rPr>
          <w:rFonts w:ascii="Book Antiqua" w:hAnsi="Book Antiqua"/>
          <w:b/>
          <w:color w:val="A6B727" w:themeColor="accent1"/>
          <w:sz w:val="28"/>
          <w:lang w:val="sq-AL"/>
        </w:rPr>
        <w:t xml:space="preserve"> </w:t>
      </w:r>
      <w:r w:rsidR="0058032D">
        <w:rPr>
          <w:rFonts w:ascii="Book Antiqua" w:hAnsi="Book Antiqua"/>
          <w:b/>
          <w:color w:val="A6B727" w:themeColor="accent1"/>
          <w:sz w:val="28"/>
          <w:lang w:val="sq-AL"/>
        </w:rPr>
        <w:t>BUDŽETSKI UTICAJ</w:t>
      </w:r>
      <w:bookmarkEnd w:id="40"/>
      <w:bookmarkEnd w:id="41"/>
    </w:p>
    <w:p w14:paraId="67363FE7" w14:textId="77777777" w:rsidR="00995E68" w:rsidRDefault="00995E68" w:rsidP="00375C1D">
      <w:pPr>
        <w:jc w:val="both"/>
        <w:rPr>
          <w:rFonts w:ascii="Book Antiqua" w:hAnsi="Book Antiqua"/>
          <w:sz w:val="24"/>
          <w:szCs w:val="24"/>
          <w:lang w:val="sq-AL"/>
        </w:rPr>
      </w:pPr>
    </w:p>
    <w:p w14:paraId="273E6ADE" w14:textId="27A3EBE5" w:rsidR="00375C1D" w:rsidRDefault="00542AD1" w:rsidP="00375C1D">
      <w:pPr>
        <w:jc w:val="both"/>
        <w:rPr>
          <w:rFonts w:ascii="Book Antiqua" w:hAnsi="Book Antiqua"/>
          <w:color w:val="000000" w:themeColor="text1"/>
          <w:sz w:val="24"/>
          <w:lang w:val="sq-AL"/>
        </w:rPr>
      </w:pPr>
      <w:r w:rsidRPr="00542AD1">
        <w:rPr>
          <w:rFonts w:ascii="Book Antiqua" w:hAnsi="Book Antiqua"/>
          <w:color w:val="000000" w:themeColor="text1"/>
          <w:sz w:val="24"/>
          <w:lang w:val="sq-AL"/>
        </w:rPr>
        <w:t>Procena uticaja strategij</w:t>
      </w:r>
      <w:r>
        <w:rPr>
          <w:rFonts w:ascii="Book Antiqua" w:hAnsi="Book Antiqua"/>
          <w:color w:val="000000" w:themeColor="text1"/>
          <w:sz w:val="24"/>
          <w:lang w:val="sq-AL"/>
        </w:rPr>
        <w:t>e na budžet je neophodna prema A</w:t>
      </w:r>
      <w:r w:rsidRPr="00542AD1">
        <w:rPr>
          <w:rFonts w:ascii="Book Antiqua" w:hAnsi="Book Antiqua"/>
          <w:color w:val="000000" w:themeColor="text1"/>
          <w:sz w:val="24"/>
          <w:lang w:val="sq-AL"/>
        </w:rPr>
        <w:t>dministrativnom uputstvu br. 07/2018 za planiranje i izradu strateških dokumenata i akcionih planova svih centralnih i lokalnih institucija. Da bi strategija bila što efikasnija i da bi se</w:t>
      </w:r>
      <w:r>
        <w:rPr>
          <w:rFonts w:ascii="Book Antiqua" w:hAnsi="Book Antiqua"/>
          <w:color w:val="000000" w:themeColor="text1"/>
          <w:sz w:val="24"/>
          <w:lang w:val="sq-AL"/>
        </w:rPr>
        <w:t xml:space="preserve"> sprovele sve aktivnosti koje ć</w:t>
      </w:r>
      <w:r w:rsidRPr="00542AD1">
        <w:rPr>
          <w:rFonts w:ascii="Book Antiqua" w:hAnsi="Book Antiqua"/>
          <w:color w:val="000000" w:themeColor="text1"/>
          <w:sz w:val="24"/>
          <w:lang w:val="sq-AL"/>
        </w:rPr>
        <w:t>e doprineti postizanju op</w:t>
      </w:r>
      <w:r w:rsidRPr="00542AD1">
        <w:rPr>
          <w:rFonts w:ascii="Book Antiqua" w:hAnsi="Book Antiqua" w:cs="Book Antiqua"/>
          <w:color w:val="000000" w:themeColor="text1"/>
          <w:sz w:val="24"/>
          <w:lang w:val="sq-AL"/>
        </w:rPr>
        <w:t>š</w:t>
      </w:r>
      <w:r w:rsidRPr="00542AD1">
        <w:rPr>
          <w:rFonts w:ascii="Book Antiqua" w:hAnsi="Book Antiqua"/>
          <w:color w:val="000000" w:themeColor="text1"/>
          <w:sz w:val="24"/>
          <w:lang w:val="sq-AL"/>
        </w:rPr>
        <w:t xml:space="preserve">tih ciljeva strategije radna grupa treba da popuni tabelu u nastavku. </w:t>
      </w:r>
      <w:r>
        <w:rPr>
          <w:rFonts w:ascii="Book Antiqua" w:hAnsi="Book Antiqua"/>
          <w:color w:val="000000" w:themeColor="text1"/>
          <w:sz w:val="24"/>
          <w:lang w:val="sq-AL"/>
        </w:rPr>
        <w:t xml:space="preserve">Donja tabela </w:t>
      </w:r>
      <w:r w:rsidRPr="00542AD1">
        <w:rPr>
          <w:rFonts w:ascii="Book Antiqua" w:hAnsi="Book Antiqua"/>
          <w:color w:val="000000" w:themeColor="text1"/>
          <w:sz w:val="24"/>
          <w:lang w:val="sq-AL"/>
        </w:rPr>
        <w:t>je rezime svih tro</w:t>
      </w:r>
      <w:r w:rsidRPr="00542AD1">
        <w:rPr>
          <w:rFonts w:ascii="Book Antiqua" w:hAnsi="Book Antiqua" w:cs="Book Antiqua"/>
          <w:color w:val="000000" w:themeColor="text1"/>
          <w:sz w:val="24"/>
          <w:lang w:val="sq-AL"/>
        </w:rPr>
        <w:t>š</w:t>
      </w:r>
      <w:r w:rsidRPr="00542AD1">
        <w:rPr>
          <w:rFonts w:ascii="Book Antiqua" w:hAnsi="Book Antiqua"/>
          <w:color w:val="000000" w:themeColor="text1"/>
          <w:sz w:val="24"/>
          <w:lang w:val="sq-AL"/>
        </w:rPr>
        <w:t>kova strategije koja uklju</w:t>
      </w:r>
      <w:r w:rsidRPr="00542AD1">
        <w:rPr>
          <w:rFonts w:ascii="Book Antiqua" w:hAnsi="Book Antiqua" w:cs="Book Antiqua"/>
          <w:color w:val="000000" w:themeColor="text1"/>
          <w:sz w:val="24"/>
          <w:lang w:val="sq-AL"/>
        </w:rPr>
        <w:t>č</w:t>
      </w:r>
      <w:r w:rsidRPr="00542AD1">
        <w:rPr>
          <w:rFonts w:ascii="Book Antiqua" w:hAnsi="Book Antiqua"/>
          <w:color w:val="000000" w:themeColor="text1"/>
          <w:sz w:val="24"/>
          <w:lang w:val="sq-AL"/>
        </w:rPr>
        <w:t>uje podr</w:t>
      </w:r>
      <w:r w:rsidRPr="00542AD1">
        <w:rPr>
          <w:rFonts w:ascii="Book Antiqua" w:hAnsi="Book Antiqua" w:cs="Book Antiqua"/>
          <w:color w:val="000000" w:themeColor="text1"/>
          <w:sz w:val="24"/>
          <w:lang w:val="sq-AL"/>
        </w:rPr>
        <w:t>š</w:t>
      </w:r>
      <w:r w:rsidRPr="00542AD1">
        <w:rPr>
          <w:rFonts w:ascii="Book Antiqua" w:hAnsi="Book Antiqua"/>
          <w:color w:val="000000" w:themeColor="text1"/>
          <w:sz w:val="24"/>
          <w:lang w:val="sq-AL"/>
        </w:rPr>
        <w:t>ku iz op</w:t>
      </w:r>
      <w:r w:rsidRPr="00542AD1">
        <w:rPr>
          <w:rFonts w:ascii="Book Antiqua" w:hAnsi="Book Antiqua" w:cs="Book Antiqua"/>
          <w:color w:val="000000" w:themeColor="text1"/>
          <w:sz w:val="24"/>
          <w:lang w:val="sq-AL"/>
        </w:rPr>
        <w:t>š</w:t>
      </w:r>
      <w:r w:rsidRPr="00542AD1">
        <w:rPr>
          <w:rFonts w:ascii="Book Antiqua" w:hAnsi="Book Antiqua"/>
          <w:color w:val="000000" w:themeColor="text1"/>
          <w:sz w:val="24"/>
          <w:lang w:val="sq-AL"/>
        </w:rPr>
        <w:t>tinskog bud</w:t>
      </w:r>
      <w:r w:rsidRPr="00542AD1">
        <w:rPr>
          <w:rFonts w:ascii="Book Antiqua" w:hAnsi="Book Antiqua" w:cs="Book Antiqua"/>
          <w:color w:val="000000" w:themeColor="text1"/>
          <w:sz w:val="24"/>
          <w:lang w:val="sq-AL"/>
        </w:rPr>
        <w:t>ž</w:t>
      </w:r>
      <w:r w:rsidRPr="00542AD1">
        <w:rPr>
          <w:rFonts w:ascii="Book Antiqua" w:hAnsi="Book Antiqua"/>
          <w:color w:val="000000" w:themeColor="text1"/>
          <w:sz w:val="24"/>
          <w:lang w:val="sq-AL"/>
        </w:rPr>
        <w:t>eta i podršku donatora i predstavlja realan scenario za postizanje ciljeva. Troškovi treba da budu u</w:t>
      </w:r>
      <w:r>
        <w:rPr>
          <w:rFonts w:ascii="Book Antiqua" w:hAnsi="Book Antiqua"/>
          <w:color w:val="000000" w:themeColor="text1"/>
          <w:sz w:val="24"/>
          <w:lang w:val="sq-AL"/>
        </w:rPr>
        <w:t xml:space="preserve">sklađeni sa </w:t>
      </w:r>
      <w:r w:rsidRPr="00542AD1">
        <w:rPr>
          <w:rFonts w:ascii="Book Antiqua" w:hAnsi="Book Antiqua"/>
          <w:color w:val="000000" w:themeColor="text1"/>
          <w:sz w:val="24"/>
          <w:lang w:val="sq-AL"/>
        </w:rPr>
        <w:t>srednjoročnim okvirom rashoda (</w:t>
      </w:r>
      <w:r>
        <w:rPr>
          <w:rFonts w:ascii="Book Antiqua" w:hAnsi="Book Antiqua"/>
          <w:color w:val="000000" w:themeColor="text1"/>
          <w:sz w:val="24"/>
          <w:lang w:val="sq-AL"/>
        </w:rPr>
        <w:t>SOR</w:t>
      </w:r>
      <w:r w:rsidRPr="00542AD1">
        <w:rPr>
          <w:rFonts w:ascii="Book Antiqua" w:hAnsi="Book Antiqua"/>
          <w:color w:val="000000" w:themeColor="text1"/>
          <w:sz w:val="24"/>
          <w:lang w:val="sq-AL"/>
        </w:rPr>
        <w:t>). Štaviše, u tabeli akcionog plana, troš</w:t>
      </w:r>
      <w:r>
        <w:rPr>
          <w:rFonts w:ascii="Book Antiqua" w:hAnsi="Book Antiqua"/>
          <w:color w:val="000000" w:themeColor="text1"/>
          <w:sz w:val="24"/>
          <w:lang w:val="sq-AL"/>
        </w:rPr>
        <w:t xml:space="preserve">kovi </w:t>
      </w:r>
      <w:r w:rsidRPr="00542AD1">
        <w:rPr>
          <w:rFonts w:ascii="Book Antiqua" w:hAnsi="Book Antiqua"/>
          <w:color w:val="000000" w:themeColor="text1"/>
          <w:sz w:val="24"/>
          <w:lang w:val="sq-AL"/>
        </w:rPr>
        <w:t>svake aktivnosti i njihov izvor treba posebno navesti.</w:t>
      </w:r>
    </w:p>
    <w:p w14:paraId="20969A58" w14:textId="77777777" w:rsidR="00180242" w:rsidRDefault="00180242" w:rsidP="00F901D4">
      <w:pPr>
        <w:rPr>
          <w:rFonts w:ascii="Book Antiqua" w:hAnsi="Book Antiqua"/>
          <w:sz w:val="24"/>
          <w:szCs w:val="24"/>
          <w:lang w:val="sq-AL"/>
        </w:rPr>
      </w:pPr>
    </w:p>
    <w:tbl>
      <w:tblPr>
        <w:tblStyle w:val="TableGrid1"/>
        <w:tblW w:w="9445" w:type="dxa"/>
        <w:tblLook w:val="04A0" w:firstRow="1" w:lastRow="0" w:firstColumn="1" w:lastColumn="0" w:noHBand="0" w:noVBand="1"/>
      </w:tblPr>
      <w:tblGrid>
        <w:gridCol w:w="4855"/>
        <w:gridCol w:w="1440"/>
        <w:gridCol w:w="1620"/>
        <w:gridCol w:w="1530"/>
      </w:tblGrid>
      <w:tr w:rsidR="00180242" w:rsidRPr="005F73C4" w14:paraId="47E4A624" w14:textId="77777777" w:rsidTr="00B5548B">
        <w:trPr>
          <w:trHeight w:val="710"/>
        </w:trPr>
        <w:tc>
          <w:tcPr>
            <w:tcW w:w="4855" w:type="dxa"/>
            <w:vMerge w:val="restart"/>
            <w:noWrap/>
          </w:tcPr>
          <w:p w14:paraId="4CABF7B0" w14:textId="3373246F" w:rsidR="00180242" w:rsidRPr="00EA000C" w:rsidRDefault="00BC35AF" w:rsidP="00BC35AF">
            <w:pPr>
              <w:rPr>
                <w:rFonts w:ascii="Book Antiqua" w:eastAsia="Calibri" w:hAnsi="Book Antiqua" w:cs="Times New Roman"/>
                <w:b/>
                <w:bCs/>
              </w:rPr>
            </w:pPr>
            <w:r>
              <w:rPr>
                <w:rFonts w:ascii="Book Antiqua" w:eastAsia="Calibri" w:hAnsi="Book Antiqua" w:cs="Times New Roman"/>
                <w:b/>
                <w:bCs/>
              </w:rPr>
              <w:t>Sadržaj kostoa s</w:t>
            </w:r>
            <w:r w:rsidR="00180242" w:rsidRPr="00EA000C">
              <w:rPr>
                <w:rFonts w:ascii="Book Antiqua" w:eastAsia="Calibri" w:hAnsi="Book Antiqua" w:cs="Times New Roman"/>
                <w:b/>
                <w:bCs/>
              </w:rPr>
              <w:t>trateg</w:t>
            </w:r>
            <w:r>
              <w:rPr>
                <w:rFonts w:ascii="Book Antiqua" w:eastAsia="Calibri" w:hAnsi="Book Antiqua" w:cs="Times New Roman"/>
                <w:b/>
                <w:bCs/>
              </w:rPr>
              <w:t>ije</w:t>
            </w:r>
          </w:p>
        </w:tc>
        <w:tc>
          <w:tcPr>
            <w:tcW w:w="1440" w:type="dxa"/>
            <w:noWrap/>
          </w:tcPr>
          <w:p w14:paraId="7C49ECFB" w14:textId="4F147D9A" w:rsidR="00180242" w:rsidRPr="00EA000C" w:rsidRDefault="00B5548B" w:rsidP="00B5548B">
            <w:pPr>
              <w:rPr>
                <w:rFonts w:ascii="Book Antiqua" w:eastAsia="Calibri" w:hAnsi="Book Antiqua" w:cs="Times New Roman"/>
                <w:b/>
                <w:bCs/>
              </w:rPr>
            </w:pPr>
            <w:r>
              <w:rPr>
                <w:rFonts w:ascii="Book Antiqua" w:eastAsia="Calibri" w:hAnsi="Book Antiqua" w:cs="Times New Roman"/>
                <w:b/>
                <w:bCs/>
              </w:rPr>
              <w:t>Prva godina</w:t>
            </w:r>
          </w:p>
        </w:tc>
        <w:tc>
          <w:tcPr>
            <w:tcW w:w="1620" w:type="dxa"/>
            <w:noWrap/>
          </w:tcPr>
          <w:p w14:paraId="3B15556A" w14:textId="078AA649" w:rsidR="00180242" w:rsidRPr="00EA000C" w:rsidRDefault="00B5548B" w:rsidP="00B5548B">
            <w:pPr>
              <w:rPr>
                <w:rFonts w:ascii="Book Antiqua" w:eastAsia="Calibri" w:hAnsi="Book Antiqua" w:cs="Times New Roman"/>
                <w:b/>
                <w:bCs/>
              </w:rPr>
            </w:pPr>
            <w:r>
              <w:rPr>
                <w:rFonts w:ascii="Book Antiqua" w:eastAsia="Calibri" w:hAnsi="Book Antiqua" w:cs="Times New Roman"/>
                <w:b/>
                <w:bCs/>
              </w:rPr>
              <w:t>Druga godina</w:t>
            </w:r>
          </w:p>
        </w:tc>
        <w:tc>
          <w:tcPr>
            <w:tcW w:w="1530" w:type="dxa"/>
            <w:noWrap/>
          </w:tcPr>
          <w:p w14:paraId="3C7AA3A4" w14:textId="4F30C6FA" w:rsidR="00180242" w:rsidRPr="00EA000C" w:rsidRDefault="00B5548B" w:rsidP="00B5548B">
            <w:pPr>
              <w:rPr>
                <w:rFonts w:ascii="Book Antiqua" w:eastAsia="Calibri" w:hAnsi="Book Antiqua" w:cs="Times New Roman"/>
                <w:b/>
                <w:bCs/>
              </w:rPr>
            </w:pPr>
            <w:r>
              <w:rPr>
                <w:rFonts w:ascii="Book Antiqua" w:eastAsia="Calibri" w:hAnsi="Book Antiqua" w:cs="Times New Roman"/>
                <w:b/>
                <w:bCs/>
              </w:rPr>
              <w:t>Treća godina</w:t>
            </w:r>
          </w:p>
        </w:tc>
      </w:tr>
      <w:tr w:rsidR="00180242" w:rsidRPr="005F73C4" w14:paraId="41B0C2E9" w14:textId="77777777" w:rsidTr="00B5548B">
        <w:trPr>
          <w:trHeight w:val="629"/>
        </w:trPr>
        <w:tc>
          <w:tcPr>
            <w:tcW w:w="4855" w:type="dxa"/>
            <w:vMerge/>
            <w:noWrap/>
            <w:hideMark/>
          </w:tcPr>
          <w:p w14:paraId="29C68B92" w14:textId="77777777" w:rsidR="00180242" w:rsidRPr="00EA000C" w:rsidRDefault="00180242" w:rsidP="00B60491">
            <w:pPr>
              <w:rPr>
                <w:rFonts w:ascii="Book Antiqua" w:eastAsia="Calibri" w:hAnsi="Book Antiqua" w:cs="Times New Roman"/>
                <w:b/>
                <w:bCs/>
              </w:rPr>
            </w:pPr>
          </w:p>
        </w:tc>
        <w:tc>
          <w:tcPr>
            <w:tcW w:w="1440" w:type="dxa"/>
            <w:noWrap/>
            <w:hideMark/>
          </w:tcPr>
          <w:p w14:paraId="40E5275F" w14:textId="77777777" w:rsidR="00180242" w:rsidRPr="00EA000C" w:rsidRDefault="00375C1D" w:rsidP="00B60491">
            <w:pPr>
              <w:rPr>
                <w:rFonts w:ascii="Book Antiqua" w:eastAsia="Calibri" w:hAnsi="Book Antiqua" w:cs="Times New Roman"/>
                <w:b/>
              </w:rPr>
            </w:pPr>
            <w:r w:rsidRPr="00EA000C">
              <w:rPr>
                <w:rFonts w:ascii="Book Antiqua" w:eastAsia="Calibri" w:hAnsi="Book Antiqua" w:cs="Times New Roman"/>
                <w:b/>
              </w:rPr>
              <w:t xml:space="preserve"> </w:t>
            </w:r>
          </w:p>
        </w:tc>
        <w:tc>
          <w:tcPr>
            <w:tcW w:w="1620" w:type="dxa"/>
            <w:noWrap/>
            <w:hideMark/>
          </w:tcPr>
          <w:p w14:paraId="32243E5B" w14:textId="77777777" w:rsidR="00180242" w:rsidRPr="00EA000C" w:rsidRDefault="00180242" w:rsidP="00B60491">
            <w:pPr>
              <w:rPr>
                <w:rFonts w:ascii="Book Antiqua" w:eastAsia="Calibri" w:hAnsi="Book Antiqua" w:cs="Times New Roman"/>
                <w:b/>
              </w:rPr>
            </w:pPr>
          </w:p>
        </w:tc>
        <w:tc>
          <w:tcPr>
            <w:tcW w:w="1530" w:type="dxa"/>
            <w:noWrap/>
            <w:hideMark/>
          </w:tcPr>
          <w:p w14:paraId="3378F08B" w14:textId="77777777" w:rsidR="00180242" w:rsidRPr="00EA000C" w:rsidRDefault="00180242" w:rsidP="00B60491">
            <w:pPr>
              <w:rPr>
                <w:rFonts w:ascii="Book Antiqua" w:eastAsia="Calibri" w:hAnsi="Book Antiqua" w:cs="Times New Roman"/>
                <w:b/>
              </w:rPr>
            </w:pPr>
          </w:p>
        </w:tc>
      </w:tr>
      <w:tr w:rsidR="00180242" w:rsidRPr="005F73C4" w14:paraId="03A14ADE" w14:textId="77777777" w:rsidTr="00B5548B">
        <w:trPr>
          <w:trHeight w:val="764"/>
        </w:trPr>
        <w:tc>
          <w:tcPr>
            <w:tcW w:w="4855" w:type="dxa"/>
            <w:noWrap/>
            <w:hideMark/>
          </w:tcPr>
          <w:p w14:paraId="35324A40" w14:textId="4B01F80B" w:rsidR="00180242" w:rsidRPr="00EA000C" w:rsidRDefault="00542AD1" w:rsidP="00542AD1">
            <w:pPr>
              <w:rPr>
                <w:rFonts w:ascii="Book Antiqua" w:eastAsia="Calibri" w:hAnsi="Book Antiqua" w:cs="Times New Roman"/>
                <w:iCs/>
              </w:rPr>
            </w:pPr>
            <w:r>
              <w:rPr>
                <w:rFonts w:ascii="Book Antiqua" w:eastAsia="Calibri" w:hAnsi="Book Antiqua" w:cs="Times New Roman"/>
                <w:iCs/>
              </w:rPr>
              <w:t>Obavezivanje uz podršku stručnjaka</w:t>
            </w:r>
          </w:p>
        </w:tc>
        <w:tc>
          <w:tcPr>
            <w:tcW w:w="1440" w:type="dxa"/>
            <w:noWrap/>
            <w:hideMark/>
          </w:tcPr>
          <w:p w14:paraId="6557386A" w14:textId="77777777" w:rsidR="00180242" w:rsidRPr="00EA000C" w:rsidRDefault="00180242" w:rsidP="00B60491">
            <w:pPr>
              <w:rPr>
                <w:rFonts w:ascii="Book Antiqua" w:eastAsia="Calibri" w:hAnsi="Book Antiqua" w:cs="Times New Roman"/>
              </w:rPr>
            </w:pPr>
          </w:p>
        </w:tc>
        <w:tc>
          <w:tcPr>
            <w:tcW w:w="1620" w:type="dxa"/>
            <w:noWrap/>
            <w:hideMark/>
          </w:tcPr>
          <w:p w14:paraId="5E1C1911" w14:textId="77777777" w:rsidR="00180242" w:rsidRPr="00EA000C" w:rsidRDefault="00180242" w:rsidP="00B60491">
            <w:pPr>
              <w:rPr>
                <w:rFonts w:ascii="Book Antiqua" w:eastAsia="Calibri" w:hAnsi="Book Antiqua" w:cs="Times New Roman"/>
              </w:rPr>
            </w:pPr>
          </w:p>
        </w:tc>
        <w:tc>
          <w:tcPr>
            <w:tcW w:w="1530" w:type="dxa"/>
            <w:noWrap/>
            <w:hideMark/>
          </w:tcPr>
          <w:p w14:paraId="76FA83DA" w14:textId="77777777" w:rsidR="00180242" w:rsidRPr="00EA000C" w:rsidRDefault="00180242" w:rsidP="00B60491">
            <w:pPr>
              <w:rPr>
                <w:rFonts w:ascii="Book Antiqua" w:eastAsia="Calibri" w:hAnsi="Book Antiqua" w:cs="Times New Roman"/>
              </w:rPr>
            </w:pPr>
          </w:p>
        </w:tc>
      </w:tr>
      <w:tr w:rsidR="00180242" w:rsidRPr="005F73C4" w14:paraId="22E3BDBC" w14:textId="77777777" w:rsidTr="00B5548B">
        <w:trPr>
          <w:trHeight w:val="809"/>
        </w:trPr>
        <w:tc>
          <w:tcPr>
            <w:tcW w:w="4855" w:type="dxa"/>
            <w:noWrap/>
            <w:hideMark/>
          </w:tcPr>
          <w:p w14:paraId="5DC1E61C" w14:textId="39CDE881" w:rsidR="00180242" w:rsidRPr="00EA000C" w:rsidRDefault="00DA3C90" w:rsidP="00DA3C90">
            <w:pPr>
              <w:rPr>
                <w:rFonts w:ascii="Book Antiqua" w:eastAsia="Calibri" w:hAnsi="Book Antiqua" w:cs="Times New Roman"/>
                <w:iCs/>
              </w:rPr>
            </w:pPr>
            <w:r>
              <w:rPr>
                <w:rFonts w:ascii="Book Antiqua" w:eastAsia="Calibri" w:hAnsi="Book Antiqua" w:cs="Times New Roman"/>
                <w:iCs/>
              </w:rPr>
              <w:t xml:space="preserve">Obavezivanje </w:t>
            </w:r>
            <w:r w:rsidR="00BC35AF">
              <w:rPr>
                <w:rFonts w:ascii="Book Antiqua" w:eastAsia="Calibri" w:hAnsi="Book Antiqua" w:cs="Times New Roman"/>
                <w:iCs/>
              </w:rPr>
              <w:t>budžetsk</w:t>
            </w:r>
            <w:r>
              <w:rPr>
                <w:rFonts w:ascii="Book Antiqua" w:eastAsia="Calibri" w:hAnsi="Book Antiqua" w:cs="Times New Roman"/>
                <w:iCs/>
              </w:rPr>
              <w:t>e podrške</w:t>
            </w:r>
            <w:r w:rsidR="00F875AF" w:rsidRPr="00EA000C">
              <w:rPr>
                <w:rFonts w:ascii="Book Antiqua" w:eastAsia="Calibri" w:hAnsi="Book Antiqua" w:cs="Times New Roman"/>
                <w:iCs/>
              </w:rPr>
              <w:t xml:space="preserve"> (</w:t>
            </w:r>
            <w:r w:rsidR="00BC35AF">
              <w:rPr>
                <w:rFonts w:ascii="Book Antiqua" w:eastAsia="Calibri" w:hAnsi="Book Antiqua" w:cs="Times New Roman"/>
                <w:iCs/>
              </w:rPr>
              <w:t>usklađena sa SOP</w:t>
            </w:r>
            <w:r w:rsidR="00F875AF" w:rsidRPr="00EA000C">
              <w:rPr>
                <w:rFonts w:ascii="Book Antiqua" w:eastAsia="Calibri" w:hAnsi="Book Antiqua" w:cs="Times New Roman"/>
                <w:iCs/>
              </w:rPr>
              <w:t>)</w:t>
            </w:r>
          </w:p>
        </w:tc>
        <w:tc>
          <w:tcPr>
            <w:tcW w:w="1440" w:type="dxa"/>
            <w:noWrap/>
            <w:hideMark/>
          </w:tcPr>
          <w:p w14:paraId="72A5BA9A" w14:textId="77777777" w:rsidR="00180242" w:rsidRPr="00EA000C" w:rsidRDefault="00180242" w:rsidP="00B60491">
            <w:pPr>
              <w:rPr>
                <w:rFonts w:ascii="Book Antiqua" w:eastAsia="Calibri" w:hAnsi="Book Antiqua" w:cs="Times New Roman"/>
              </w:rPr>
            </w:pPr>
          </w:p>
        </w:tc>
        <w:tc>
          <w:tcPr>
            <w:tcW w:w="1620" w:type="dxa"/>
            <w:noWrap/>
            <w:hideMark/>
          </w:tcPr>
          <w:p w14:paraId="5AF49E81" w14:textId="77777777" w:rsidR="00180242" w:rsidRPr="00EA000C" w:rsidRDefault="00180242" w:rsidP="00B60491">
            <w:pPr>
              <w:rPr>
                <w:rFonts w:ascii="Book Antiqua" w:eastAsia="Calibri" w:hAnsi="Book Antiqua" w:cs="Times New Roman"/>
              </w:rPr>
            </w:pPr>
          </w:p>
        </w:tc>
        <w:tc>
          <w:tcPr>
            <w:tcW w:w="1530" w:type="dxa"/>
            <w:noWrap/>
            <w:hideMark/>
          </w:tcPr>
          <w:p w14:paraId="75719EBD" w14:textId="77777777" w:rsidR="00180242" w:rsidRPr="00EA000C" w:rsidRDefault="00180242" w:rsidP="00B60491">
            <w:pPr>
              <w:rPr>
                <w:rFonts w:ascii="Book Antiqua" w:eastAsia="Calibri" w:hAnsi="Book Antiqua" w:cs="Times New Roman"/>
              </w:rPr>
            </w:pPr>
          </w:p>
        </w:tc>
      </w:tr>
      <w:tr w:rsidR="00180242" w:rsidRPr="005F73C4" w14:paraId="0B1D6286" w14:textId="77777777" w:rsidTr="00B5548B">
        <w:trPr>
          <w:trHeight w:val="827"/>
        </w:trPr>
        <w:tc>
          <w:tcPr>
            <w:tcW w:w="4855" w:type="dxa"/>
            <w:noWrap/>
            <w:hideMark/>
          </w:tcPr>
          <w:p w14:paraId="15F29F8E" w14:textId="2CC88820" w:rsidR="00180242" w:rsidRPr="00EA000C" w:rsidRDefault="00BC35AF" w:rsidP="00BC35AF">
            <w:pPr>
              <w:rPr>
                <w:rFonts w:ascii="Book Antiqua" w:eastAsia="Calibri" w:hAnsi="Book Antiqua" w:cs="Times New Roman"/>
                <w:iCs/>
              </w:rPr>
            </w:pPr>
            <w:r>
              <w:rPr>
                <w:rFonts w:ascii="Book Antiqua" w:eastAsia="Calibri" w:hAnsi="Book Antiqua" w:cs="Times New Roman"/>
                <w:iCs/>
              </w:rPr>
              <w:t>Potencijalne mogućnosti finansiranja za donatore</w:t>
            </w:r>
          </w:p>
        </w:tc>
        <w:tc>
          <w:tcPr>
            <w:tcW w:w="1440" w:type="dxa"/>
            <w:noWrap/>
            <w:hideMark/>
          </w:tcPr>
          <w:p w14:paraId="17DFBE4A" w14:textId="77777777" w:rsidR="00180242" w:rsidRPr="00EA000C" w:rsidRDefault="00375C1D" w:rsidP="00B60491">
            <w:pPr>
              <w:rPr>
                <w:rFonts w:ascii="Book Antiqua" w:eastAsia="Calibri" w:hAnsi="Book Antiqua" w:cs="Times New Roman"/>
              </w:rPr>
            </w:pPr>
            <w:r w:rsidRPr="00EA000C">
              <w:rPr>
                <w:rFonts w:ascii="Book Antiqua" w:eastAsia="Calibri" w:hAnsi="Book Antiqua" w:cs="Times New Roman"/>
              </w:rPr>
              <w:t xml:space="preserve"> </w:t>
            </w:r>
          </w:p>
        </w:tc>
        <w:tc>
          <w:tcPr>
            <w:tcW w:w="1620" w:type="dxa"/>
            <w:noWrap/>
            <w:hideMark/>
          </w:tcPr>
          <w:p w14:paraId="7D93DD18" w14:textId="77777777" w:rsidR="00180242" w:rsidRPr="00EA000C" w:rsidRDefault="00180242" w:rsidP="00B60491">
            <w:pPr>
              <w:rPr>
                <w:rFonts w:ascii="Book Antiqua" w:eastAsia="Calibri" w:hAnsi="Book Antiqua" w:cs="Times New Roman"/>
              </w:rPr>
            </w:pPr>
          </w:p>
        </w:tc>
        <w:tc>
          <w:tcPr>
            <w:tcW w:w="1530" w:type="dxa"/>
            <w:noWrap/>
            <w:hideMark/>
          </w:tcPr>
          <w:p w14:paraId="2C95D51C" w14:textId="77777777" w:rsidR="00180242" w:rsidRPr="00EA000C" w:rsidRDefault="00180242" w:rsidP="00B60491">
            <w:pPr>
              <w:rPr>
                <w:rFonts w:ascii="Book Antiqua" w:eastAsia="Calibri" w:hAnsi="Book Antiqua" w:cs="Times New Roman"/>
              </w:rPr>
            </w:pPr>
          </w:p>
        </w:tc>
      </w:tr>
      <w:tr w:rsidR="00180242" w:rsidRPr="005F73C4" w14:paraId="087D4A19" w14:textId="77777777" w:rsidTr="00B5548B">
        <w:trPr>
          <w:trHeight w:val="701"/>
        </w:trPr>
        <w:tc>
          <w:tcPr>
            <w:tcW w:w="4855" w:type="dxa"/>
            <w:noWrap/>
            <w:hideMark/>
          </w:tcPr>
          <w:p w14:paraId="01596FDF" w14:textId="7622894A" w:rsidR="00180242" w:rsidRPr="00EA000C" w:rsidRDefault="00B5548B" w:rsidP="00B5548B">
            <w:pPr>
              <w:rPr>
                <w:rFonts w:ascii="Book Antiqua" w:eastAsia="Calibri" w:hAnsi="Book Antiqua" w:cs="Times New Roman"/>
                <w:iCs/>
              </w:rPr>
            </w:pPr>
            <w:r>
              <w:rPr>
                <w:rFonts w:ascii="Book Antiqua" w:eastAsia="Calibri" w:hAnsi="Book Antiqua" w:cs="Times New Roman"/>
                <w:iCs/>
              </w:rPr>
              <w:t>Budžet Kosova</w:t>
            </w:r>
          </w:p>
        </w:tc>
        <w:tc>
          <w:tcPr>
            <w:tcW w:w="1440" w:type="dxa"/>
            <w:noWrap/>
            <w:hideMark/>
          </w:tcPr>
          <w:p w14:paraId="5F257289" w14:textId="77777777" w:rsidR="00180242" w:rsidRPr="00EA000C" w:rsidRDefault="00180242" w:rsidP="00B60491">
            <w:pPr>
              <w:rPr>
                <w:rFonts w:ascii="Book Antiqua" w:eastAsia="Calibri" w:hAnsi="Book Antiqua" w:cs="Times New Roman"/>
              </w:rPr>
            </w:pPr>
          </w:p>
        </w:tc>
        <w:tc>
          <w:tcPr>
            <w:tcW w:w="1620" w:type="dxa"/>
            <w:noWrap/>
            <w:hideMark/>
          </w:tcPr>
          <w:p w14:paraId="3AA7D846" w14:textId="77777777" w:rsidR="00180242" w:rsidRPr="00EA000C" w:rsidRDefault="00180242" w:rsidP="00B60491">
            <w:pPr>
              <w:rPr>
                <w:rFonts w:ascii="Book Antiqua" w:eastAsia="Calibri" w:hAnsi="Book Antiqua" w:cs="Times New Roman"/>
              </w:rPr>
            </w:pPr>
          </w:p>
        </w:tc>
        <w:tc>
          <w:tcPr>
            <w:tcW w:w="1530" w:type="dxa"/>
            <w:noWrap/>
            <w:hideMark/>
          </w:tcPr>
          <w:p w14:paraId="5420C6F3" w14:textId="77777777" w:rsidR="00180242" w:rsidRPr="00EA000C" w:rsidRDefault="00180242" w:rsidP="00B60491">
            <w:pPr>
              <w:rPr>
                <w:rFonts w:ascii="Book Antiqua" w:eastAsia="Calibri" w:hAnsi="Book Antiqua" w:cs="Times New Roman"/>
              </w:rPr>
            </w:pPr>
          </w:p>
        </w:tc>
      </w:tr>
      <w:tr w:rsidR="00375C1D" w:rsidRPr="005F73C4" w14:paraId="584904D7" w14:textId="77777777" w:rsidTr="00B5548B">
        <w:trPr>
          <w:trHeight w:val="800"/>
        </w:trPr>
        <w:tc>
          <w:tcPr>
            <w:tcW w:w="4855" w:type="dxa"/>
            <w:noWrap/>
          </w:tcPr>
          <w:p w14:paraId="49905130" w14:textId="22A34D27" w:rsidR="00375C1D" w:rsidRPr="00EA000C" w:rsidRDefault="00B5548B" w:rsidP="00B5548B">
            <w:pPr>
              <w:jc w:val="right"/>
              <w:rPr>
                <w:rFonts w:ascii="Book Antiqua" w:eastAsia="Calibri" w:hAnsi="Book Antiqua" w:cs="Times New Roman"/>
                <w:b/>
                <w:iCs/>
              </w:rPr>
            </w:pPr>
            <w:r>
              <w:rPr>
                <w:rFonts w:ascii="Book Antiqua" w:eastAsia="Calibri" w:hAnsi="Book Antiqua" w:cs="Times New Roman"/>
                <w:b/>
                <w:iCs/>
              </w:rPr>
              <w:t>U totalu</w:t>
            </w:r>
          </w:p>
        </w:tc>
        <w:tc>
          <w:tcPr>
            <w:tcW w:w="1440" w:type="dxa"/>
            <w:noWrap/>
          </w:tcPr>
          <w:p w14:paraId="40876971" w14:textId="77777777" w:rsidR="00375C1D" w:rsidRPr="00EA000C" w:rsidRDefault="00375C1D" w:rsidP="00B60491">
            <w:pPr>
              <w:rPr>
                <w:rFonts w:ascii="Book Antiqua" w:eastAsia="Calibri" w:hAnsi="Book Antiqua" w:cs="Times New Roman"/>
              </w:rPr>
            </w:pPr>
          </w:p>
        </w:tc>
        <w:tc>
          <w:tcPr>
            <w:tcW w:w="1620" w:type="dxa"/>
            <w:noWrap/>
          </w:tcPr>
          <w:p w14:paraId="25E4E713" w14:textId="77777777" w:rsidR="00375C1D" w:rsidRPr="00EA000C" w:rsidRDefault="00375C1D" w:rsidP="00B60491">
            <w:pPr>
              <w:rPr>
                <w:rFonts w:ascii="Book Antiqua" w:eastAsia="Calibri" w:hAnsi="Book Antiqua" w:cs="Times New Roman"/>
              </w:rPr>
            </w:pPr>
          </w:p>
        </w:tc>
        <w:tc>
          <w:tcPr>
            <w:tcW w:w="1530" w:type="dxa"/>
            <w:noWrap/>
          </w:tcPr>
          <w:p w14:paraId="59818144" w14:textId="77777777" w:rsidR="00375C1D" w:rsidRPr="00EA000C" w:rsidRDefault="00375C1D" w:rsidP="00B60491">
            <w:pPr>
              <w:rPr>
                <w:rFonts w:ascii="Book Antiqua" w:eastAsia="Calibri" w:hAnsi="Book Antiqua" w:cs="Times New Roman"/>
              </w:rPr>
            </w:pPr>
          </w:p>
        </w:tc>
      </w:tr>
    </w:tbl>
    <w:p w14:paraId="5F44B342" w14:textId="643D1D54" w:rsidR="007722D6" w:rsidRDefault="007722D6" w:rsidP="007722D6">
      <w:pPr>
        <w:rPr>
          <w:lang w:val="sq-AL"/>
        </w:rPr>
        <w:sectPr w:rsidR="007722D6" w:rsidSect="00C42340">
          <w:headerReference w:type="default" r:id="rId13"/>
          <w:footerReference w:type="default" r:id="rId14"/>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pPr>
    </w:p>
    <w:p w14:paraId="2B9BBF48" w14:textId="07E1902F" w:rsidR="001478AC" w:rsidRPr="00FA1A50" w:rsidRDefault="001478AC" w:rsidP="007722D6">
      <w:pPr>
        <w:rPr>
          <w:rFonts w:ascii="Book Antiqua" w:hAnsi="Book Antiqua"/>
          <w:sz w:val="24"/>
          <w:szCs w:val="24"/>
        </w:rPr>
        <w:sectPr w:rsidR="001478AC" w:rsidRPr="00FA1A50" w:rsidSect="00D449A0">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pPr>
    </w:p>
    <w:p w14:paraId="08A0D21E" w14:textId="22280642" w:rsidR="00FA1A50" w:rsidRPr="00FA1A50" w:rsidRDefault="00FA1A50" w:rsidP="00FA1A50">
      <w:pPr>
        <w:rPr>
          <w:lang w:val="sq-AL"/>
        </w:rPr>
      </w:pPr>
    </w:p>
    <w:sectPr w:rsidR="00FA1A50" w:rsidRPr="00FA1A50" w:rsidSect="009369DA">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136B98" w14:textId="77777777" w:rsidR="00EE380A" w:rsidRDefault="00EE380A" w:rsidP="00BE049E">
      <w:pPr>
        <w:spacing w:after="0" w:line="240" w:lineRule="auto"/>
      </w:pPr>
      <w:r>
        <w:separator/>
      </w:r>
    </w:p>
  </w:endnote>
  <w:endnote w:type="continuationSeparator" w:id="0">
    <w:p w14:paraId="5EC99A51" w14:textId="77777777" w:rsidR="00EE380A" w:rsidRDefault="00EE380A" w:rsidP="00BE0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2056686"/>
      <w:docPartObj>
        <w:docPartGallery w:val="Page Numbers (Bottom of Page)"/>
        <w:docPartUnique/>
      </w:docPartObj>
    </w:sdtPr>
    <w:sdtEndPr>
      <w:rPr>
        <w:color w:val="7F7F7F" w:themeColor="background1" w:themeShade="7F"/>
        <w:spacing w:val="60"/>
      </w:rPr>
    </w:sdtEndPr>
    <w:sdtContent>
      <w:p w14:paraId="4D49B89B" w14:textId="154A88A7" w:rsidR="009A3461" w:rsidRDefault="009A346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5160B7" w:rsidRPr="005160B7">
          <w:rPr>
            <w:b/>
            <w:bCs/>
            <w:noProof/>
          </w:rPr>
          <w:t>21</w:t>
        </w:r>
        <w:r>
          <w:rPr>
            <w:b/>
            <w:bCs/>
            <w:noProof/>
          </w:rPr>
          <w:fldChar w:fldCharType="end"/>
        </w:r>
        <w:r>
          <w:rPr>
            <w:b/>
            <w:bCs/>
          </w:rPr>
          <w:t xml:space="preserve"> | </w:t>
        </w:r>
        <w:r>
          <w:rPr>
            <w:color w:val="7F7F7F" w:themeColor="background1" w:themeShade="7F"/>
            <w:spacing w:val="60"/>
          </w:rPr>
          <w:t>Page</w:t>
        </w:r>
      </w:p>
    </w:sdtContent>
  </w:sdt>
  <w:p w14:paraId="203BFEE2" w14:textId="77777777" w:rsidR="009A3461" w:rsidRDefault="009A34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2704EB" w14:textId="77777777" w:rsidR="00EE380A" w:rsidRDefault="00EE380A" w:rsidP="00BE049E">
      <w:pPr>
        <w:spacing w:after="0" w:line="240" w:lineRule="auto"/>
      </w:pPr>
      <w:r>
        <w:separator/>
      </w:r>
    </w:p>
  </w:footnote>
  <w:footnote w:type="continuationSeparator" w:id="0">
    <w:p w14:paraId="35E4C825" w14:textId="77777777" w:rsidR="00EE380A" w:rsidRDefault="00EE380A" w:rsidP="00BE04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EDB70" w14:textId="5A0C1981" w:rsidR="009A3461" w:rsidRPr="00750CCF" w:rsidRDefault="009A3461" w:rsidP="00750CCF">
    <w:pPr>
      <w:pStyle w:val="Header"/>
      <w:jc w:val="center"/>
      <w:rPr>
        <w:rFonts w:ascii="Book Antiqua" w:hAnsi="Book Antiqua"/>
        <w:color w:val="A6B727" w:themeColor="accent1"/>
        <w:lang w:val="sq-AL"/>
      </w:rPr>
    </w:pPr>
    <w:r>
      <w:rPr>
        <w:rFonts w:ascii="Book Antiqua" w:hAnsi="Book Antiqua"/>
        <w:color w:val="A6B727" w:themeColor="accent1"/>
        <w:lang w:val="sq-AL"/>
      </w:rPr>
      <w:t>Nacrt- Strategija za lokalno ekonomski razvoj</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5pt;height:11.5pt" o:bullet="t">
        <v:imagedata r:id="rId1" o:title="mso9AD7"/>
      </v:shape>
    </w:pict>
  </w:numPicBullet>
  <w:abstractNum w:abstractNumId="0">
    <w:nsid w:val="084B45CA"/>
    <w:multiLevelType w:val="multilevel"/>
    <w:tmpl w:val="3DD8190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96D3892"/>
    <w:multiLevelType w:val="hybridMultilevel"/>
    <w:tmpl w:val="6EF2C3D8"/>
    <w:lvl w:ilvl="0" w:tplc="B104519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2124E9"/>
    <w:multiLevelType w:val="hybridMultilevel"/>
    <w:tmpl w:val="5D669A8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1A3A6A"/>
    <w:multiLevelType w:val="hybridMultilevel"/>
    <w:tmpl w:val="504ABD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8E0C0D"/>
    <w:multiLevelType w:val="hybridMultilevel"/>
    <w:tmpl w:val="11FEB85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DD5876"/>
    <w:multiLevelType w:val="hybridMultilevel"/>
    <w:tmpl w:val="F10E5EB4"/>
    <w:lvl w:ilvl="0" w:tplc="04090011">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2BA01E7"/>
    <w:multiLevelType w:val="hybridMultilevel"/>
    <w:tmpl w:val="F10E5EB4"/>
    <w:lvl w:ilvl="0" w:tplc="04090011">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6571A8F"/>
    <w:multiLevelType w:val="hybridMultilevel"/>
    <w:tmpl w:val="CB68D014"/>
    <w:lvl w:ilvl="0" w:tplc="C0B6BD46">
      <w:numFmt w:val="bullet"/>
      <w:lvlText w:val="-"/>
      <w:lvlJc w:val="left"/>
      <w:pPr>
        <w:ind w:left="720" w:hanging="360"/>
      </w:pPr>
      <w:rPr>
        <w:rFonts w:ascii="Book Antiqua" w:eastAsiaTheme="minorEastAsia"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65602C"/>
    <w:multiLevelType w:val="hybridMultilevel"/>
    <w:tmpl w:val="509E55DA"/>
    <w:lvl w:ilvl="0" w:tplc="549671C0">
      <w:numFmt w:val="bullet"/>
      <w:lvlText w:val="-"/>
      <w:lvlJc w:val="left"/>
      <w:pPr>
        <w:ind w:left="720" w:hanging="360"/>
      </w:pPr>
      <w:rPr>
        <w:rFonts w:ascii="Book Antiqua" w:eastAsiaTheme="minorEastAsia"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7C469C"/>
    <w:multiLevelType w:val="hybridMultilevel"/>
    <w:tmpl w:val="062AFCC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B63DB8"/>
    <w:multiLevelType w:val="multilevel"/>
    <w:tmpl w:val="0FAA571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33ED55E6"/>
    <w:multiLevelType w:val="hybridMultilevel"/>
    <w:tmpl w:val="612C2BE2"/>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68F4AA6"/>
    <w:multiLevelType w:val="hybridMultilevel"/>
    <w:tmpl w:val="6EF2C3D8"/>
    <w:lvl w:ilvl="0" w:tplc="B104519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932DC4"/>
    <w:multiLevelType w:val="multilevel"/>
    <w:tmpl w:val="7406892A"/>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4367772E"/>
    <w:multiLevelType w:val="hybridMultilevel"/>
    <w:tmpl w:val="6EF2C3D8"/>
    <w:lvl w:ilvl="0" w:tplc="B104519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720D06"/>
    <w:multiLevelType w:val="multilevel"/>
    <w:tmpl w:val="C5F4B9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46421032"/>
    <w:multiLevelType w:val="hybridMultilevel"/>
    <w:tmpl w:val="1956720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89461C"/>
    <w:multiLevelType w:val="hybridMultilevel"/>
    <w:tmpl w:val="FE326CA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6E62B8"/>
    <w:multiLevelType w:val="multilevel"/>
    <w:tmpl w:val="FC781B4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nsid w:val="4B147D62"/>
    <w:multiLevelType w:val="hybridMultilevel"/>
    <w:tmpl w:val="8B92061C"/>
    <w:lvl w:ilvl="0" w:tplc="095A33E0">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3232CEF"/>
    <w:multiLevelType w:val="hybridMultilevel"/>
    <w:tmpl w:val="1E7848A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2C09FD"/>
    <w:multiLevelType w:val="hybridMultilevel"/>
    <w:tmpl w:val="B8C037C0"/>
    <w:lvl w:ilvl="0" w:tplc="31C25992">
      <w:start w:val="2"/>
      <w:numFmt w:val="bullet"/>
      <w:lvlText w:val="-"/>
      <w:lvlJc w:val="left"/>
      <w:pPr>
        <w:ind w:left="720" w:hanging="360"/>
      </w:pPr>
      <w:rPr>
        <w:rFonts w:ascii="Book Antiqua" w:eastAsiaTheme="minorEastAsia"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CC635B"/>
    <w:multiLevelType w:val="hybridMultilevel"/>
    <w:tmpl w:val="6EF2C3D8"/>
    <w:lvl w:ilvl="0" w:tplc="B104519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345919"/>
    <w:multiLevelType w:val="hybridMultilevel"/>
    <w:tmpl w:val="6EF2C3D8"/>
    <w:lvl w:ilvl="0" w:tplc="B104519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5F47F8"/>
    <w:multiLevelType w:val="multilevel"/>
    <w:tmpl w:val="87564F9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68C64B5F"/>
    <w:multiLevelType w:val="hybridMultilevel"/>
    <w:tmpl w:val="BC84A098"/>
    <w:lvl w:ilvl="0" w:tplc="98F093AC">
      <w:start w:val="2"/>
      <w:numFmt w:val="bullet"/>
      <w:lvlText w:val="-"/>
      <w:lvlJc w:val="left"/>
      <w:pPr>
        <w:ind w:left="720" w:hanging="360"/>
      </w:pPr>
      <w:rPr>
        <w:rFonts w:ascii="Book Antiqua" w:eastAsiaTheme="minorEastAsia"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C675A3"/>
    <w:multiLevelType w:val="hybridMultilevel"/>
    <w:tmpl w:val="6FF47E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DD34BA"/>
    <w:multiLevelType w:val="hybridMultilevel"/>
    <w:tmpl w:val="56626A70"/>
    <w:lvl w:ilvl="0" w:tplc="811C8ACC">
      <w:start w:val="2"/>
      <w:numFmt w:val="bullet"/>
      <w:lvlText w:val="-"/>
      <w:lvlJc w:val="left"/>
      <w:pPr>
        <w:ind w:left="720" w:hanging="360"/>
      </w:pPr>
      <w:rPr>
        <w:rFonts w:ascii="Book Antiqua" w:eastAsiaTheme="minorEastAsia"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0472249"/>
    <w:multiLevelType w:val="hybridMultilevel"/>
    <w:tmpl w:val="216ECC72"/>
    <w:lvl w:ilvl="0" w:tplc="36129F20">
      <w:start w:val="2"/>
      <w:numFmt w:val="bullet"/>
      <w:lvlText w:val="-"/>
      <w:lvlJc w:val="left"/>
      <w:pPr>
        <w:ind w:left="720" w:hanging="360"/>
      </w:pPr>
      <w:rPr>
        <w:rFonts w:ascii="Book Antiqua" w:eastAsiaTheme="minorEastAsia"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A667A0E"/>
    <w:multiLevelType w:val="hybridMultilevel"/>
    <w:tmpl w:val="7E7E4F7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B5070EF"/>
    <w:multiLevelType w:val="hybridMultilevel"/>
    <w:tmpl w:val="B2749FF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0F53FF"/>
    <w:multiLevelType w:val="multilevel"/>
    <w:tmpl w:val="E83E37E4"/>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9"/>
  </w:num>
  <w:num w:numId="2">
    <w:abstractNumId w:val="3"/>
  </w:num>
  <w:num w:numId="3">
    <w:abstractNumId w:val="26"/>
  </w:num>
  <w:num w:numId="4">
    <w:abstractNumId w:val="31"/>
  </w:num>
  <w:num w:numId="5">
    <w:abstractNumId w:val="9"/>
  </w:num>
  <w:num w:numId="6">
    <w:abstractNumId w:val="2"/>
  </w:num>
  <w:num w:numId="7">
    <w:abstractNumId w:val="6"/>
  </w:num>
  <w:num w:numId="8">
    <w:abstractNumId w:val="18"/>
  </w:num>
  <w:num w:numId="9">
    <w:abstractNumId w:val="25"/>
  </w:num>
  <w:num w:numId="10">
    <w:abstractNumId w:val="16"/>
  </w:num>
  <w:num w:numId="11">
    <w:abstractNumId w:val="28"/>
  </w:num>
  <w:num w:numId="12">
    <w:abstractNumId w:val="20"/>
  </w:num>
  <w:num w:numId="13">
    <w:abstractNumId w:val="30"/>
  </w:num>
  <w:num w:numId="14">
    <w:abstractNumId w:val="4"/>
  </w:num>
  <w:num w:numId="15">
    <w:abstractNumId w:val="29"/>
  </w:num>
  <w:num w:numId="16">
    <w:abstractNumId w:val="17"/>
  </w:num>
  <w:num w:numId="17">
    <w:abstractNumId w:val="27"/>
  </w:num>
  <w:num w:numId="18">
    <w:abstractNumId w:val="11"/>
  </w:num>
  <w:num w:numId="19">
    <w:abstractNumId w:val="7"/>
  </w:num>
  <w:num w:numId="20">
    <w:abstractNumId w:val="21"/>
  </w:num>
  <w:num w:numId="21">
    <w:abstractNumId w:val="1"/>
  </w:num>
  <w:num w:numId="22">
    <w:abstractNumId w:val="23"/>
  </w:num>
  <w:num w:numId="23">
    <w:abstractNumId w:val="22"/>
  </w:num>
  <w:num w:numId="24">
    <w:abstractNumId w:val="14"/>
  </w:num>
  <w:num w:numId="25">
    <w:abstractNumId w:val="24"/>
  </w:num>
  <w:num w:numId="26">
    <w:abstractNumId w:val="8"/>
  </w:num>
  <w:num w:numId="27">
    <w:abstractNumId w:val="12"/>
  </w:num>
  <w:num w:numId="28">
    <w:abstractNumId w:val="0"/>
  </w:num>
  <w:num w:numId="29">
    <w:abstractNumId w:val="10"/>
  </w:num>
  <w:num w:numId="30">
    <w:abstractNumId w:val="15"/>
  </w:num>
  <w:num w:numId="31">
    <w:abstractNumId w:val="5"/>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C4F"/>
    <w:rsid w:val="000006AF"/>
    <w:rsid w:val="00002B50"/>
    <w:rsid w:val="00004B57"/>
    <w:rsid w:val="000168DA"/>
    <w:rsid w:val="000204FE"/>
    <w:rsid w:val="0002767F"/>
    <w:rsid w:val="0002784E"/>
    <w:rsid w:val="00031F7F"/>
    <w:rsid w:val="00035981"/>
    <w:rsid w:val="0004460E"/>
    <w:rsid w:val="000529F5"/>
    <w:rsid w:val="00055554"/>
    <w:rsid w:val="0007159F"/>
    <w:rsid w:val="00081820"/>
    <w:rsid w:val="00083374"/>
    <w:rsid w:val="00083DAE"/>
    <w:rsid w:val="00091229"/>
    <w:rsid w:val="00097C4F"/>
    <w:rsid w:val="000A2F01"/>
    <w:rsid w:val="000B0B05"/>
    <w:rsid w:val="000B6706"/>
    <w:rsid w:val="000C436A"/>
    <w:rsid w:val="000D211B"/>
    <w:rsid w:val="000D40E6"/>
    <w:rsid w:val="000D5E53"/>
    <w:rsid w:val="000D6DA1"/>
    <w:rsid w:val="000E0556"/>
    <w:rsid w:val="001003E1"/>
    <w:rsid w:val="00101CD4"/>
    <w:rsid w:val="001073E5"/>
    <w:rsid w:val="00123373"/>
    <w:rsid w:val="00123E67"/>
    <w:rsid w:val="0012426E"/>
    <w:rsid w:val="001249E4"/>
    <w:rsid w:val="0012668E"/>
    <w:rsid w:val="0013110A"/>
    <w:rsid w:val="00132DEF"/>
    <w:rsid w:val="00140ABE"/>
    <w:rsid w:val="001478AC"/>
    <w:rsid w:val="001731EC"/>
    <w:rsid w:val="00180242"/>
    <w:rsid w:val="00183426"/>
    <w:rsid w:val="001B2B9C"/>
    <w:rsid w:val="001C73C4"/>
    <w:rsid w:val="001C7CB1"/>
    <w:rsid w:val="001D0C52"/>
    <w:rsid w:val="001D2061"/>
    <w:rsid w:val="001D50AE"/>
    <w:rsid w:val="001D51DD"/>
    <w:rsid w:val="001E3CAE"/>
    <w:rsid w:val="001E3FC0"/>
    <w:rsid w:val="002028EA"/>
    <w:rsid w:val="00206F90"/>
    <w:rsid w:val="00216993"/>
    <w:rsid w:val="0022021D"/>
    <w:rsid w:val="00230D9A"/>
    <w:rsid w:val="00236098"/>
    <w:rsid w:val="0023627B"/>
    <w:rsid w:val="002519F4"/>
    <w:rsid w:val="00255730"/>
    <w:rsid w:val="00257279"/>
    <w:rsid w:val="00271697"/>
    <w:rsid w:val="00283C24"/>
    <w:rsid w:val="002844F2"/>
    <w:rsid w:val="00293FC1"/>
    <w:rsid w:val="00297259"/>
    <w:rsid w:val="002A0847"/>
    <w:rsid w:val="002B6EBA"/>
    <w:rsid w:val="002C5D82"/>
    <w:rsid w:val="002C656F"/>
    <w:rsid w:val="002D7C91"/>
    <w:rsid w:val="002E4D90"/>
    <w:rsid w:val="002F3A9E"/>
    <w:rsid w:val="0030145E"/>
    <w:rsid w:val="00303ABE"/>
    <w:rsid w:val="0030579F"/>
    <w:rsid w:val="00315015"/>
    <w:rsid w:val="0031692D"/>
    <w:rsid w:val="003265FB"/>
    <w:rsid w:val="00336B4B"/>
    <w:rsid w:val="00342EB6"/>
    <w:rsid w:val="00345CC2"/>
    <w:rsid w:val="00357236"/>
    <w:rsid w:val="003573D1"/>
    <w:rsid w:val="003625D0"/>
    <w:rsid w:val="00367606"/>
    <w:rsid w:val="00371D5A"/>
    <w:rsid w:val="00375C1D"/>
    <w:rsid w:val="00394383"/>
    <w:rsid w:val="00394D64"/>
    <w:rsid w:val="003B50D5"/>
    <w:rsid w:val="003C253D"/>
    <w:rsid w:val="003C7344"/>
    <w:rsid w:val="003D2CBD"/>
    <w:rsid w:val="003D51EB"/>
    <w:rsid w:val="003E3CE7"/>
    <w:rsid w:val="003E6B7D"/>
    <w:rsid w:val="003E724F"/>
    <w:rsid w:val="003F70A3"/>
    <w:rsid w:val="00416700"/>
    <w:rsid w:val="00417E16"/>
    <w:rsid w:val="00421F69"/>
    <w:rsid w:val="004367C0"/>
    <w:rsid w:val="00440D80"/>
    <w:rsid w:val="00451073"/>
    <w:rsid w:val="0047130B"/>
    <w:rsid w:val="00484253"/>
    <w:rsid w:val="0049446B"/>
    <w:rsid w:val="004B4699"/>
    <w:rsid w:val="004C1E60"/>
    <w:rsid w:val="004C4565"/>
    <w:rsid w:val="004C6F00"/>
    <w:rsid w:val="004E04BF"/>
    <w:rsid w:val="004F11D6"/>
    <w:rsid w:val="004F2CAF"/>
    <w:rsid w:val="00500ECA"/>
    <w:rsid w:val="005037AF"/>
    <w:rsid w:val="005058B4"/>
    <w:rsid w:val="005139CE"/>
    <w:rsid w:val="00514FCE"/>
    <w:rsid w:val="005160B7"/>
    <w:rsid w:val="00533420"/>
    <w:rsid w:val="00535B54"/>
    <w:rsid w:val="00542AD1"/>
    <w:rsid w:val="005448C8"/>
    <w:rsid w:val="005465E7"/>
    <w:rsid w:val="005506F4"/>
    <w:rsid w:val="00560107"/>
    <w:rsid w:val="00562689"/>
    <w:rsid w:val="005628D5"/>
    <w:rsid w:val="00563627"/>
    <w:rsid w:val="00571CA3"/>
    <w:rsid w:val="005721BC"/>
    <w:rsid w:val="00573F06"/>
    <w:rsid w:val="00575C4F"/>
    <w:rsid w:val="00576A2D"/>
    <w:rsid w:val="0058032D"/>
    <w:rsid w:val="005916AD"/>
    <w:rsid w:val="00594131"/>
    <w:rsid w:val="005A0904"/>
    <w:rsid w:val="005B0203"/>
    <w:rsid w:val="005B077A"/>
    <w:rsid w:val="005B09CE"/>
    <w:rsid w:val="005B3A0D"/>
    <w:rsid w:val="005E0C3F"/>
    <w:rsid w:val="005E4BE2"/>
    <w:rsid w:val="00601713"/>
    <w:rsid w:val="00603D75"/>
    <w:rsid w:val="00611B72"/>
    <w:rsid w:val="0061353F"/>
    <w:rsid w:val="00633026"/>
    <w:rsid w:val="00634F5E"/>
    <w:rsid w:val="00637E4B"/>
    <w:rsid w:val="0064351C"/>
    <w:rsid w:val="00646E32"/>
    <w:rsid w:val="00647A9B"/>
    <w:rsid w:val="0065134E"/>
    <w:rsid w:val="006524BC"/>
    <w:rsid w:val="00661999"/>
    <w:rsid w:val="0066456A"/>
    <w:rsid w:val="00664E2E"/>
    <w:rsid w:val="00687774"/>
    <w:rsid w:val="006B1B4B"/>
    <w:rsid w:val="006C0131"/>
    <w:rsid w:val="006C0204"/>
    <w:rsid w:val="006C196D"/>
    <w:rsid w:val="006C2376"/>
    <w:rsid w:val="006C6D5E"/>
    <w:rsid w:val="006C7844"/>
    <w:rsid w:val="006D722D"/>
    <w:rsid w:val="006E756C"/>
    <w:rsid w:val="006F3B19"/>
    <w:rsid w:val="00707B22"/>
    <w:rsid w:val="00714DED"/>
    <w:rsid w:val="00717D4E"/>
    <w:rsid w:val="00721A03"/>
    <w:rsid w:val="0072454D"/>
    <w:rsid w:val="0073307E"/>
    <w:rsid w:val="00743D67"/>
    <w:rsid w:val="00750CCF"/>
    <w:rsid w:val="00757843"/>
    <w:rsid w:val="00762076"/>
    <w:rsid w:val="00770BA9"/>
    <w:rsid w:val="007722D6"/>
    <w:rsid w:val="00773F3F"/>
    <w:rsid w:val="007759BC"/>
    <w:rsid w:val="00784688"/>
    <w:rsid w:val="007B3703"/>
    <w:rsid w:val="007B4625"/>
    <w:rsid w:val="007C41D7"/>
    <w:rsid w:val="008014B0"/>
    <w:rsid w:val="0080292B"/>
    <w:rsid w:val="008029B5"/>
    <w:rsid w:val="00810E79"/>
    <w:rsid w:val="00835278"/>
    <w:rsid w:val="0084083B"/>
    <w:rsid w:val="008455D2"/>
    <w:rsid w:val="008469A7"/>
    <w:rsid w:val="0084764A"/>
    <w:rsid w:val="00884C49"/>
    <w:rsid w:val="00886C0C"/>
    <w:rsid w:val="00895345"/>
    <w:rsid w:val="008958DB"/>
    <w:rsid w:val="008C0F56"/>
    <w:rsid w:val="008D0643"/>
    <w:rsid w:val="008D171A"/>
    <w:rsid w:val="008E4DD8"/>
    <w:rsid w:val="008F1710"/>
    <w:rsid w:val="008F5AF3"/>
    <w:rsid w:val="008F6942"/>
    <w:rsid w:val="0090117B"/>
    <w:rsid w:val="00915E10"/>
    <w:rsid w:val="00925C55"/>
    <w:rsid w:val="0092762A"/>
    <w:rsid w:val="00927776"/>
    <w:rsid w:val="009313F4"/>
    <w:rsid w:val="00931818"/>
    <w:rsid w:val="00934B92"/>
    <w:rsid w:val="009369DA"/>
    <w:rsid w:val="00936BEC"/>
    <w:rsid w:val="00955A7D"/>
    <w:rsid w:val="00967CFB"/>
    <w:rsid w:val="009700FD"/>
    <w:rsid w:val="00981151"/>
    <w:rsid w:val="00984491"/>
    <w:rsid w:val="00995E68"/>
    <w:rsid w:val="009A3461"/>
    <w:rsid w:val="009B42D3"/>
    <w:rsid w:val="009C087A"/>
    <w:rsid w:val="009C26B5"/>
    <w:rsid w:val="009C3496"/>
    <w:rsid w:val="009C7849"/>
    <w:rsid w:val="009D3480"/>
    <w:rsid w:val="009D3828"/>
    <w:rsid w:val="009E1575"/>
    <w:rsid w:val="009F7E35"/>
    <w:rsid w:val="00A1248D"/>
    <w:rsid w:val="00A1536F"/>
    <w:rsid w:val="00A16FB7"/>
    <w:rsid w:val="00A23F46"/>
    <w:rsid w:val="00A3059E"/>
    <w:rsid w:val="00A34DF2"/>
    <w:rsid w:val="00A561DC"/>
    <w:rsid w:val="00A851D3"/>
    <w:rsid w:val="00A95A3F"/>
    <w:rsid w:val="00AA64F9"/>
    <w:rsid w:val="00AC7A6D"/>
    <w:rsid w:val="00AD75CA"/>
    <w:rsid w:val="00AE436A"/>
    <w:rsid w:val="00B04335"/>
    <w:rsid w:val="00B0688B"/>
    <w:rsid w:val="00B12F0C"/>
    <w:rsid w:val="00B23AA1"/>
    <w:rsid w:val="00B44EE3"/>
    <w:rsid w:val="00B5548B"/>
    <w:rsid w:val="00B56EE5"/>
    <w:rsid w:val="00B60491"/>
    <w:rsid w:val="00B60832"/>
    <w:rsid w:val="00B676AB"/>
    <w:rsid w:val="00B72D0F"/>
    <w:rsid w:val="00BB0144"/>
    <w:rsid w:val="00BB1815"/>
    <w:rsid w:val="00BB1EA4"/>
    <w:rsid w:val="00BC35AF"/>
    <w:rsid w:val="00BC3863"/>
    <w:rsid w:val="00BD05BB"/>
    <w:rsid w:val="00BD0FA3"/>
    <w:rsid w:val="00BD737D"/>
    <w:rsid w:val="00BE049E"/>
    <w:rsid w:val="00BE18A5"/>
    <w:rsid w:val="00BF050C"/>
    <w:rsid w:val="00BF3292"/>
    <w:rsid w:val="00BF6F8E"/>
    <w:rsid w:val="00BF7C78"/>
    <w:rsid w:val="00C0448D"/>
    <w:rsid w:val="00C07184"/>
    <w:rsid w:val="00C21877"/>
    <w:rsid w:val="00C41550"/>
    <w:rsid w:val="00C42340"/>
    <w:rsid w:val="00C42FA4"/>
    <w:rsid w:val="00C4463B"/>
    <w:rsid w:val="00C46BDE"/>
    <w:rsid w:val="00C57E9F"/>
    <w:rsid w:val="00C617A1"/>
    <w:rsid w:val="00C7171F"/>
    <w:rsid w:val="00C8093D"/>
    <w:rsid w:val="00C83AF4"/>
    <w:rsid w:val="00CB02A3"/>
    <w:rsid w:val="00CB3467"/>
    <w:rsid w:val="00CC2228"/>
    <w:rsid w:val="00CC61C8"/>
    <w:rsid w:val="00CD3DE0"/>
    <w:rsid w:val="00CD7D60"/>
    <w:rsid w:val="00CE56ED"/>
    <w:rsid w:val="00CF6AB4"/>
    <w:rsid w:val="00D00984"/>
    <w:rsid w:val="00D14988"/>
    <w:rsid w:val="00D15215"/>
    <w:rsid w:val="00D24B59"/>
    <w:rsid w:val="00D34CF5"/>
    <w:rsid w:val="00D445CB"/>
    <w:rsid w:val="00D449A0"/>
    <w:rsid w:val="00D44FB4"/>
    <w:rsid w:val="00D505F1"/>
    <w:rsid w:val="00D51AE6"/>
    <w:rsid w:val="00D554FE"/>
    <w:rsid w:val="00D5673C"/>
    <w:rsid w:val="00D64107"/>
    <w:rsid w:val="00D67B55"/>
    <w:rsid w:val="00D72D19"/>
    <w:rsid w:val="00D86E86"/>
    <w:rsid w:val="00DA3C90"/>
    <w:rsid w:val="00DD29E1"/>
    <w:rsid w:val="00DD6007"/>
    <w:rsid w:val="00DF018E"/>
    <w:rsid w:val="00E105D8"/>
    <w:rsid w:val="00E13B09"/>
    <w:rsid w:val="00E1540D"/>
    <w:rsid w:val="00E24CB1"/>
    <w:rsid w:val="00E32BC7"/>
    <w:rsid w:val="00E32E3C"/>
    <w:rsid w:val="00E34AC5"/>
    <w:rsid w:val="00E37B28"/>
    <w:rsid w:val="00E41D13"/>
    <w:rsid w:val="00E41D22"/>
    <w:rsid w:val="00E43B8D"/>
    <w:rsid w:val="00E7533A"/>
    <w:rsid w:val="00E80A06"/>
    <w:rsid w:val="00E82B5F"/>
    <w:rsid w:val="00E83474"/>
    <w:rsid w:val="00E94BCC"/>
    <w:rsid w:val="00E94F99"/>
    <w:rsid w:val="00E9689C"/>
    <w:rsid w:val="00E9739E"/>
    <w:rsid w:val="00E977A8"/>
    <w:rsid w:val="00EA000C"/>
    <w:rsid w:val="00EA0AA9"/>
    <w:rsid w:val="00EC1C09"/>
    <w:rsid w:val="00EE24F4"/>
    <w:rsid w:val="00EE29B6"/>
    <w:rsid w:val="00EE380A"/>
    <w:rsid w:val="00EE4C48"/>
    <w:rsid w:val="00EF10CA"/>
    <w:rsid w:val="00EF135C"/>
    <w:rsid w:val="00EF2758"/>
    <w:rsid w:val="00EF77B2"/>
    <w:rsid w:val="00F04B5C"/>
    <w:rsid w:val="00F20058"/>
    <w:rsid w:val="00F22B01"/>
    <w:rsid w:val="00F2699F"/>
    <w:rsid w:val="00F32A9E"/>
    <w:rsid w:val="00F4776D"/>
    <w:rsid w:val="00F50F0E"/>
    <w:rsid w:val="00F51695"/>
    <w:rsid w:val="00F5611A"/>
    <w:rsid w:val="00F56687"/>
    <w:rsid w:val="00F602C0"/>
    <w:rsid w:val="00F60FA5"/>
    <w:rsid w:val="00F63E09"/>
    <w:rsid w:val="00F767EC"/>
    <w:rsid w:val="00F858D9"/>
    <w:rsid w:val="00F875AF"/>
    <w:rsid w:val="00F901D4"/>
    <w:rsid w:val="00FA1A50"/>
    <w:rsid w:val="00FC39B8"/>
    <w:rsid w:val="00FD0A53"/>
    <w:rsid w:val="00FD67B2"/>
    <w:rsid w:val="00FE4234"/>
    <w:rsid w:val="00FF5004"/>
    <w:rsid w:val="00FF5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30B0E"/>
  <w15:chartTrackingRefBased/>
  <w15:docId w15:val="{1E6129DF-CCD9-4E3C-9A98-0BE52C22E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340"/>
  </w:style>
  <w:style w:type="paragraph" w:styleId="Heading1">
    <w:name w:val="heading 1"/>
    <w:basedOn w:val="Normal"/>
    <w:next w:val="Normal"/>
    <w:link w:val="Heading1Char"/>
    <w:uiPriority w:val="9"/>
    <w:qFormat/>
    <w:rsid w:val="00C42340"/>
    <w:pPr>
      <w:keepNext/>
      <w:keepLines/>
      <w:spacing w:before="320" w:after="80" w:line="240" w:lineRule="auto"/>
      <w:jc w:val="center"/>
      <w:outlineLvl w:val="0"/>
    </w:pPr>
    <w:rPr>
      <w:rFonts w:asciiTheme="majorHAnsi" w:eastAsiaTheme="majorEastAsia" w:hAnsiTheme="majorHAnsi" w:cstheme="majorBidi"/>
      <w:color w:val="7B881D" w:themeColor="accent1" w:themeShade="BF"/>
      <w:sz w:val="40"/>
      <w:szCs w:val="40"/>
    </w:rPr>
  </w:style>
  <w:style w:type="paragraph" w:styleId="Heading2">
    <w:name w:val="heading 2"/>
    <w:basedOn w:val="Normal"/>
    <w:next w:val="Normal"/>
    <w:link w:val="Heading2Char"/>
    <w:uiPriority w:val="9"/>
    <w:unhideWhenUsed/>
    <w:qFormat/>
    <w:rsid w:val="00C42340"/>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C42340"/>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C42340"/>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C42340"/>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C42340"/>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C42340"/>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C42340"/>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C42340"/>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692D"/>
    <w:pPr>
      <w:ind w:left="720"/>
      <w:contextualSpacing/>
    </w:pPr>
  </w:style>
  <w:style w:type="character" w:customStyle="1" w:styleId="Heading1Char">
    <w:name w:val="Heading 1 Char"/>
    <w:basedOn w:val="DefaultParagraphFont"/>
    <w:link w:val="Heading1"/>
    <w:uiPriority w:val="9"/>
    <w:rsid w:val="00C42340"/>
    <w:rPr>
      <w:rFonts w:asciiTheme="majorHAnsi" w:eastAsiaTheme="majorEastAsia" w:hAnsiTheme="majorHAnsi" w:cstheme="majorBidi"/>
      <w:color w:val="7B881D" w:themeColor="accent1" w:themeShade="BF"/>
      <w:sz w:val="40"/>
      <w:szCs w:val="40"/>
    </w:rPr>
  </w:style>
  <w:style w:type="paragraph" w:styleId="TOCHeading">
    <w:name w:val="TOC Heading"/>
    <w:basedOn w:val="Heading1"/>
    <w:next w:val="Normal"/>
    <w:uiPriority w:val="39"/>
    <w:unhideWhenUsed/>
    <w:qFormat/>
    <w:rsid w:val="00C42340"/>
    <w:pPr>
      <w:outlineLvl w:val="9"/>
    </w:pPr>
  </w:style>
  <w:style w:type="paragraph" w:styleId="TOC1">
    <w:name w:val="toc 1"/>
    <w:basedOn w:val="Normal"/>
    <w:next w:val="Normal"/>
    <w:autoRedefine/>
    <w:uiPriority w:val="39"/>
    <w:unhideWhenUsed/>
    <w:rsid w:val="00BE049E"/>
    <w:pPr>
      <w:spacing w:after="100"/>
    </w:pPr>
  </w:style>
  <w:style w:type="character" w:styleId="Hyperlink">
    <w:name w:val="Hyperlink"/>
    <w:basedOn w:val="DefaultParagraphFont"/>
    <w:uiPriority w:val="99"/>
    <w:unhideWhenUsed/>
    <w:rsid w:val="00BE049E"/>
    <w:rPr>
      <w:color w:val="F59E00" w:themeColor="hyperlink"/>
      <w:u w:val="single"/>
    </w:rPr>
  </w:style>
  <w:style w:type="paragraph" w:styleId="Header">
    <w:name w:val="header"/>
    <w:basedOn w:val="Normal"/>
    <w:link w:val="HeaderChar"/>
    <w:uiPriority w:val="99"/>
    <w:unhideWhenUsed/>
    <w:rsid w:val="00BE04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49E"/>
  </w:style>
  <w:style w:type="paragraph" w:styleId="Footer">
    <w:name w:val="footer"/>
    <w:basedOn w:val="Normal"/>
    <w:link w:val="FooterChar"/>
    <w:uiPriority w:val="99"/>
    <w:unhideWhenUsed/>
    <w:rsid w:val="00BE04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49E"/>
  </w:style>
  <w:style w:type="character" w:customStyle="1" w:styleId="Heading2Char">
    <w:name w:val="Heading 2 Char"/>
    <w:basedOn w:val="DefaultParagraphFont"/>
    <w:link w:val="Heading2"/>
    <w:uiPriority w:val="9"/>
    <w:rsid w:val="00C42340"/>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C42340"/>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C42340"/>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C42340"/>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C42340"/>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C42340"/>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C42340"/>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C42340"/>
    <w:rPr>
      <w:b/>
      <w:bCs/>
      <w:i/>
      <w:iCs/>
    </w:rPr>
  </w:style>
  <w:style w:type="paragraph" w:styleId="Caption">
    <w:name w:val="caption"/>
    <w:basedOn w:val="Normal"/>
    <w:next w:val="Normal"/>
    <w:uiPriority w:val="35"/>
    <w:semiHidden/>
    <w:unhideWhenUsed/>
    <w:qFormat/>
    <w:rsid w:val="00C42340"/>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C42340"/>
    <w:pPr>
      <w:pBdr>
        <w:top w:val="single" w:sz="6" w:space="8" w:color="FE9E00" w:themeColor="accent3"/>
        <w:bottom w:val="single" w:sz="6" w:space="8" w:color="FE9E00" w:themeColor="accent3"/>
      </w:pBdr>
      <w:spacing w:after="400" w:line="240" w:lineRule="auto"/>
      <w:contextualSpacing/>
      <w:jc w:val="center"/>
    </w:pPr>
    <w:rPr>
      <w:rFonts w:asciiTheme="majorHAnsi" w:eastAsiaTheme="majorEastAsia" w:hAnsiTheme="majorHAnsi" w:cstheme="majorBidi"/>
      <w:caps/>
      <w:color w:val="565349" w:themeColor="text2"/>
      <w:spacing w:val="30"/>
      <w:sz w:val="72"/>
      <w:szCs w:val="72"/>
    </w:rPr>
  </w:style>
  <w:style w:type="character" w:customStyle="1" w:styleId="TitleChar">
    <w:name w:val="Title Char"/>
    <w:basedOn w:val="DefaultParagraphFont"/>
    <w:link w:val="Title"/>
    <w:uiPriority w:val="10"/>
    <w:rsid w:val="00C42340"/>
    <w:rPr>
      <w:rFonts w:asciiTheme="majorHAnsi" w:eastAsiaTheme="majorEastAsia" w:hAnsiTheme="majorHAnsi" w:cstheme="majorBidi"/>
      <w:caps/>
      <w:color w:val="565349" w:themeColor="text2"/>
      <w:spacing w:val="30"/>
      <w:sz w:val="72"/>
      <w:szCs w:val="72"/>
    </w:rPr>
  </w:style>
  <w:style w:type="paragraph" w:styleId="Subtitle">
    <w:name w:val="Subtitle"/>
    <w:basedOn w:val="Normal"/>
    <w:next w:val="Normal"/>
    <w:link w:val="SubtitleChar"/>
    <w:uiPriority w:val="11"/>
    <w:qFormat/>
    <w:rsid w:val="00C42340"/>
    <w:pPr>
      <w:numPr>
        <w:ilvl w:val="1"/>
      </w:numPr>
      <w:jc w:val="center"/>
    </w:pPr>
    <w:rPr>
      <w:color w:val="565349" w:themeColor="text2"/>
      <w:sz w:val="28"/>
      <w:szCs w:val="28"/>
    </w:rPr>
  </w:style>
  <w:style w:type="character" w:customStyle="1" w:styleId="SubtitleChar">
    <w:name w:val="Subtitle Char"/>
    <w:basedOn w:val="DefaultParagraphFont"/>
    <w:link w:val="Subtitle"/>
    <w:uiPriority w:val="11"/>
    <w:rsid w:val="00C42340"/>
    <w:rPr>
      <w:color w:val="565349" w:themeColor="text2"/>
      <w:sz w:val="28"/>
      <w:szCs w:val="28"/>
    </w:rPr>
  </w:style>
  <w:style w:type="character" w:styleId="Strong">
    <w:name w:val="Strong"/>
    <w:basedOn w:val="DefaultParagraphFont"/>
    <w:uiPriority w:val="22"/>
    <w:qFormat/>
    <w:rsid w:val="00C42340"/>
    <w:rPr>
      <w:b/>
      <w:bCs/>
    </w:rPr>
  </w:style>
  <w:style w:type="character" w:styleId="Emphasis">
    <w:name w:val="Emphasis"/>
    <w:basedOn w:val="DefaultParagraphFont"/>
    <w:uiPriority w:val="20"/>
    <w:qFormat/>
    <w:rsid w:val="00C42340"/>
    <w:rPr>
      <w:i/>
      <w:iCs/>
      <w:color w:val="000000" w:themeColor="text1"/>
    </w:rPr>
  </w:style>
  <w:style w:type="paragraph" w:styleId="NoSpacing">
    <w:name w:val="No Spacing"/>
    <w:uiPriority w:val="1"/>
    <w:qFormat/>
    <w:rsid w:val="00C42340"/>
    <w:pPr>
      <w:spacing w:after="0" w:line="240" w:lineRule="auto"/>
    </w:pPr>
  </w:style>
  <w:style w:type="paragraph" w:styleId="Quote">
    <w:name w:val="Quote"/>
    <w:basedOn w:val="Normal"/>
    <w:next w:val="Normal"/>
    <w:link w:val="QuoteChar"/>
    <w:uiPriority w:val="29"/>
    <w:qFormat/>
    <w:rsid w:val="00C42340"/>
    <w:pPr>
      <w:spacing w:before="160"/>
      <w:ind w:left="720" w:right="720"/>
      <w:jc w:val="center"/>
    </w:pPr>
    <w:rPr>
      <w:i/>
      <w:iCs/>
      <w:color w:val="BE7500" w:themeColor="accent3" w:themeShade="BF"/>
      <w:sz w:val="24"/>
      <w:szCs w:val="24"/>
    </w:rPr>
  </w:style>
  <w:style w:type="character" w:customStyle="1" w:styleId="QuoteChar">
    <w:name w:val="Quote Char"/>
    <w:basedOn w:val="DefaultParagraphFont"/>
    <w:link w:val="Quote"/>
    <w:uiPriority w:val="29"/>
    <w:rsid w:val="00C42340"/>
    <w:rPr>
      <w:i/>
      <w:iCs/>
      <w:color w:val="BE7500" w:themeColor="accent3" w:themeShade="BF"/>
      <w:sz w:val="24"/>
      <w:szCs w:val="24"/>
    </w:rPr>
  </w:style>
  <w:style w:type="paragraph" w:styleId="IntenseQuote">
    <w:name w:val="Intense Quote"/>
    <w:basedOn w:val="Normal"/>
    <w:next w:val="Normal"/>
    <w:link w:val="IntenseQuoteChar"/>
    <w:uiPriority w:val="30"/>
    <w:qFormat/>
    <w:rsid w:val="00C42340"/>
    <w:pPr>
      <w:spacing w:before="160" w:line="276" w:lineRule="auto"/>
      <w:ind w:left="936" w:right="936"/>
      <w:jc w:val="center"/>
    </w:pPr>
    <w:rPr>
      <w:rFonts w:asciiTheme="majorHAnsi" w:eastAsiaTheme="majorEastAsia" w:hAnsiTheme="majorHAnsi" w:cstheme="majorBidi"/>
      <w:caps/>
      <w:color w:val="7B881D" w:themeColor="accent1" w:themeShade="BF"/>
      <w:sz w:val="28"/>
      <w:szCs w:val="28"/>
    </w:rPr>
  </w:style>
  <w:style w:type="character" w:customStyle="1" w:styleId="IntenseQuoteChar">
    <w:name w:val="Intense Quote Char"/>
    <w:basedOn w:val="DefaultParagraphFont"/>
    <w:link w:val="IntenseQuote"/>
    <w:uiPriority w:val="30"/>
    <w:rsid w:val="00C42340"/>
    <w:rPr>
      <w:rFonts w:asciiTheme="majorHAnsi" w:eastAsiaTheme="majorEastAsia" w:hAnsiTheme="majorHAnsi" w:cstheme="majorBidi"/>
      <w:caps/>
      <w:color w:val="7B881D" w:themeColor="accent1" w:themeShade="BF"/>
      <w:sz w:val="28"/>
      <w:szCs w:val="28"/>
    </w:rPr>
  </w:style>
  <w:style w:type="character" w:styleId="SubtleEmphasis">
    <w:name w:val="Subtle Emphasis"/>
    <w:basedOn w:val="DefaultParagraphFont"/>
    <w:uiPriority w:val="19"/>
    <w:qFormat/>
    <w:rsid w:val="00C42340"/>
    <w:rPr>
      <w:i/>
      <w:iCs/>
      <w:color w:val="595959" w:themeColor="text1" w:themeTint="A6"/>
    </w:rPr>
  </w:style>
  <w:style w:type="character" w:styleId="IntenseEmphasis">
    <w:name w:val="Intense Emphasis"/>
    <w:basedOn w:val="DefaultParagraphFont"/>
    <w:uiPriority w:val="21"/>
    <w:qFormat/>
    <w:rsid w:val="00C42340"/>
    <w:rPr>
      <w:b/>
      <w:bCs/>
      <w:i/>
      <w:iCs/>
      <w:color w:val="auto"/>
    </w:rPr>
  </w:style>
  <w:style w:type="character" w:styleId="SubtleReference">
    <w:name w:val="Subtle Reference"/>
    <w:basedOn w:val="DefaultParagraphFont"/>
    <w:uiPriority w:val="31"/>
    <w:qFormat/>
    <w:rsid w:val="00C42340"/>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C42340"/>
    <w:rPr>
      <w:b/>
      <w:bCs/>
      <w:caps w:val="0"/>
      <w:smallCaps/>
      <w:color w:val="auto"/>
      <w:spacing w:val="0"/>
      <w:u w:val="single"/>
    </w:rPr>
  </w:style>
  <w:style w:type="character" w:styleId="BookTitle">
    <w:name w:val="Book Title"/>
    <w:basedOn w:val="DefaultParagraphFont"/>
    <w:uiPriority w:val="33"/>
    <w:qFormat/>
    <w:rsid w:val="00C42340"/>
    <w:rPr>
      <w:b/>
      <w:bCs/>
      <w:caps w:val="0"/>
      <w:smallCaps/>
      <w:spacing w:val="0"/>
    </w:rPr>
  </w:style>
  <w:style w:type="table" w:styleId="TableGrid">
    <w:name w:val="Table Grid"/>
    <w:basedOn w:val="TableNormal"/>
    <w:uiPriority w:val="39"/>
    <w:rsid w:val="00EF77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next w:val="Normal"/>
    <w:autoRedefine/>
    <w:uiPriority w:val="39"/>
    <w:unhideWhenUsed/>
    <w:rsid w:val="008F5AF3"/>
    <w:pPr>
      <w:spacing w:after="100"/>
      <w:ind w:left="210"/>
    </w:pPr>
  </w:style>
  <w:style w:type="paragraph" w:styleId="EndnoteText">
    <w:name w:val="endnote text"/>
    <w:basedOn w:val="Normal"/>
    <w:link w:val="EndnoteTextChar"/>
    <w:uiPriority w:val="99"/>
    <w:semiHidden/>
    <w:unhideWhenUsed/>
    <w:rsid w:val="008F171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F1710"/>
    <w:rPr>
      <w:sz w:val="20"/>
      <w:szCs w:val="20"/>
    </w:rPr>
  </w:style>
  <w:style w:type="character" w:styleId="EndnoteReference">
    <w:name w:val="endnote reference"/>
    <w:basedOn w:val="DefaultParagraphFont"/>
    <w:uiPriority w:val="99"/>
    <w:semiHidden/>
    <w:unhideWhenUsed/>
    <w:rsid w:val="008F1710"/>
    <w:rPr>
      <w:vertAlign w:val="superscript"/>
    </w:rPr>
  </w:style>
  <w:style w:type="paragraph" w:styleId="FootnoteText">
    <w:name w:val="footnote text"/>
    <w:basedOn w:val="Normal"/>
    <w:link w:val="FootnoteTextChar"/>
    <w:uiPriority w:val="99"/>
    <w:semiHidden/>
    <w:unhideWhenUsed/>
    <w:rsid w:val="008F17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1710"/>
    <w:rPr>
      <w:sz w:val="20"/>
      <w:szCs w:val="20"/>
    </w:rPr>
  </w:style>
  <w:style w:type="character" w:styleId="FootnoteReference">
    <w:name w:val="footnote reference"/>
    <w:basedOn w:val="DefaultParagraphFont"/>
    <w:uiPriority w:val="99"/>
    <w:semiHidden/>
    <w:unhideWhenUsed/>
    <w:rsid w:val="008F1710"/>
    <w:rPr>
      <w:vertAlign w:val="superscript"/>
    </w:rPr>
  </w:style>
  <w:style w:type="table" w:customStyle="1" w:styleId="TableGrid1">
    <w:name w:val="Table Grid1"/>
    <w:basedOn w:val="TableNormal"/>
    <w:next w:val="TableGrid"/>
    <w:uiPriority w:val="39"/>
    <w:rsid w:val="00180242"/>
    <w:pPr>
      <w:spacing w:after="0" w:line="240" w:lineRule="auto"/>
    </w:pPr>
    <w:rPr>
      <w:rFonts w:eastAsiaTheme="minorHAnsi"/>
      <w:sz w:val="22"/>
      <w:szCs w:val="22"/>
      <w:lang w:val="sq-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722D6"/>
    <w:pPr>
      <w:spacing w:before="100" w:beforeAutospacing="1" w:after="100" w:afterAutospacing="1" w:line="240" w:lineRule="auto"/>
    </w:pPr>
    <w:rPr>
      <w:rFonts w:ascii="Times" w:eastAsia="MS Mincho" w:hAnsi="Times" w:cs="Times New Roman"/>
      <w:sz w:val="20"/>
      <w:szCs w:val="20"/>
      <w:lang w:val="sq-AL"/>
    </w:rPr>
  </w:style>
  <w:style w:type="paragraph" w:customStyle="1" w:styleId="ColorfulList-Accent12">
    <w:name w:val="Colorful List - Accent 12"/>
    <w:aliases w:val="Normal 1,Colorful List - Accent 121"/>
    <w:basedOn w:val="Normal"/>
    <w:link w:val="ColorfulList-Accent1Char"/>
    <w:uiPriority w:val="34"/>
    <w:qFormat/>
    <w:rsid w:val="007722D6"/>
    <w:pPr>
      <w:spacing w:after="0" w:line="240" w:lineRule="auto"/>
      <w:ind w:left="720"/>
      <w:contextualSpacing/>
    </w:pPr>
    <w:rPr>
      <w:rFonts w:ascii="Cambria" w:eastAsia="MS Mincho" w:hAnsi="Cambria" w:cs="Times New Roman"/>
      <w:sz w:val="20"/>
      <w:szCs w:val="20"/>
      <w:lang w:val="x-none" w:eastAsia="x-none"/>
    </w:rPr>
  </w:style>
  <w:style w:type="character" w:customStyle="1" w:styleId="ColorfulList-Accent1Char">
    <w:name w:val="Colorful List - Accent 1 Char"/>
    <w:aliases w:val="Normal 1 Char,List Paragraph Char"/>
    <w:link w:val="ColorfulList-Accent12"/>
    <w:uiPriority w:val="34"/>
    <w:rsid w:val="007722D6"/>
    <w:rPr>
      <w:rFonts w:ascii="Cambria" w:eastAsia="MS Mincho" w:hAnsi="Cambria" w:cs="Times New Roman"/>
      <w:sz w:val="20"/>
      <w:szCs w:val="20"/>
      <w:lang w:val="x-none" w:eastAsia="x-none"/>
    </w:rPr>
  </w:style>
  <w:style w:type="table" w:customStyle="1" w:styleId="TableGrid2">
    <w:name w:val="Table Grid2"/>
    <w:basedOn w:val="TableNormal"/>
    <w:next w:val="TableGrid"/>
    <w:uiPriority w:val="39"/>
    <w:rsid w:val="007722D6"/>
    <w:pPr>
      <w:spacing w:after="0" w:line="240" w:lineRule="auto"/>
    </w:pPr>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3">
    <w:name w:val="toc 3"/>
    <w:basedOn w:val="Normal"/>
    <w:next w:val="Normal"/>
    <w:autoRedefine/>
    <w:uiPriority w:val="39"/>
    <w:unhideWhenUsed/>
    <w:rsid w:val="00611B72"/>
    <w:pPr>
      <w:spacing w:after="100"/>
      <w:ind w:left="420"/>
    </w:pPr>
  </w:style>
  <w:style w:type="character" w:styleId="CommentReference">
    <w:name w:val="annotation reference"/>
    <w:basedOn w:val="DefaultParagraphFont"/>
    <w:uiPriority w:val="99"/>
    <w:semiHidden/>
    <w:unhideWhenUsed/>
    <w:rsid w:val="00573F06"/>
    <w:rPr>
      <w:sz w:val="16"/>
      <w:szCs w:val="16"/>
    </w:rPr>
  </w:style>
  <w:style w:type="paragraph" w:styleId="CommentText">
    <w:name w:val="annotation text"/>
    <w:basedOn w:val="Normal"/>
    <w:link w:val="CommentTextChar"/>
    <w:uiPriority w:val="99"/>
    <w:semiHidden/>
    <w:unhideWhenUsed/>
    <w:rsid w:val="00573F06"/>
    <w:pPr>
      <w:spacing w:line="240" w:lineRule="auto"/>
    </w:pPr>
    <w:rPr>
      <w:sz w:val="20"/>
      <w:szCs w:val="20"/>
    </w:rPr>
  </w:style>
  <w:style w:type="character" w:customStyle="1" w:styleId="CommentTextChar">
    <w:name w:val="Comment Text Char"/>
    <w:basedOn w:val="DefaultParagraphFont"/>
    <w:link w:val="CommentText"/>
    <w:uiPriority w:val="99"/>
    <w:semiHidden/>
    <w:rsid w:val="00573F06"/>
    <w:rPr>
      <w:sz w:val="20"/>
      <w:szCs w:val="20"/>
    </w:rPr>
  </w:style>
  <w:style w:type="paragraph" w:styleId="CommentSubject">
    <w:name w:val="annotation subject"/>
    <w:basedOn w:val="CommentText"/>
    <w:next w:val="CommentText"/>
    <w:link w:val="CommentSubjectChar"/>
    <w:uiPriority w:val="99"/>
    <w:semiHidden/>
    <w:unhideWhenUsed/>
    <w:rsid w:val="00573F06"/>
    <w:rPr>
      <w:b/>
      <w:bCs/>
    </w:rPr>
  </w:style>
  <w:style w:type="character" w:customStyle="1" w:styleId="CommentSubjectChar">
    <w:name w:val="Comment Subject Char"/>
    <w:basedOn w:val="CommentTextChar"/>
    <w:link w:val="CommentSubject"/>
    <w:uiPriority w:val="99"/>
    <w:semiHidden/>
    <w:rsid w:val="00573F06"/>
    <w:rPr>
      <w:b/>
      <w:bCs/>
      <w:sz w:val="20"/>
      <w:szCs w:val="20"/>
    </w:rPr>
  </w:style>
  <w:style w:type="paragraph" w:styleId="BalloonText">
    <w:name w:val="Balloon Text"/>
    <w:basedOn w:val="Normal"/>
    <w:link w:val="BalloonTextChar"/>
    <w:uiPriority w:val="99"/>
    <w:semiHidden/>
    <w:unhideWhenUsed/>
    <w:rsid w:val="00573F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F06"/>
    <w:rPr>
      <w:rFonts w:ascii="Segoe UI" w:hAnsi="Segoe UI" w:cs="Segoe UI"/>
      <w:sz w:val="18"/>
      <w:szCs w:val="18"/>
    </w:rPr>
  </w:style>
  <w:style w:type="character" w:styleId="FollowedHyperlink">
    <w:name w:val="FollowedHyperlink"/>
    <w:basedOn w:val="DefaultParagraphFont"/>
    <w:uiPriority w:val="99"/>
    <w:semiHidden/>
    <w:unhideWhenUsed/>
    <w:rsid w:val="003C253D"/>
    <w:rPr>
      <w:color w:val="B2B2B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45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77D0ACC-5C20-4AA7-AE84-1587174B8FAB}" type="doc">
      <dgm:prSet loTypeId="urn:microsoft.com/office/officeart/2009/3/layout/IncreasingArrowsProcess" loCatId="process" qsTypeId="urn:microsoft.com/office/officeart/2005/8/quickstyle/simple1" qsCatId="simple" csTypeId="urn:microsoft.com/office/officeart/2005/8/colors/accent1_2" csCatId="accent1" phldr="1"/>
      <dgm:spPr/>
      <dgm:t>
        <a:bodyPr/>
        <a:lstStyle/>
        <a:p>
          <a:endParaRPr lang="en-US"/>
        </a:p>
      </dgm:t>
    </dgm:pt>
    <dgm:pt modelId="{B664080C-BB33-4FAB-95CC-1D1EB8345791}">
      <dgm:prSet phldrT="[Text]"/>
      <dgm:spPr/>
      <dgm:t>
        <a:bodyPr/>
        <a:lstStyle/>
        <a:p>
          <a:r>
            <a:rPr lang="sq-AL"/>
            <a:t>Glavni problem</a:t>
          </a:r>
          <a:endParaRPr lang="en-US"/>
        </a:p>
      </dgm:t>
    </dgm:pt>
    <dgm:pt modelId="{DB7437FE-F375-4887-BB30-0C394B244FEC}" type="parTrans" cxnId="{F1405B0F-46F1-4795-A609-F25BCDFC0E48}">
      <dgm:prSet/>
      <dgm:spPr/>
      <dgm:t>
        <a:bodyPr/>
        <a:lstStyle/>
        <a:p>
          <a:endParaRPr lang="en-US"/>
        </a:p>
      </dgm:t>
    </dgm:pt>
    <dgm:pt modelId="{DC3941AF-E352-4982-A1B9-0C57E6D19F2F}" type="sibTrans" cxnId="{F1405B0F-46F1-4795-A609-F25BCDFC0E48}">
      <dgm:prSet/>
      <dgm:spPr/>
      <dgm:t>
        <a:bodyPr/>
        <a:lstStyle/>
        <a:p>
          <a:endParaRPr lang="en-US"/>
        </a:p>
      </dgm:t>
    </dgm:pt>
    <dgm:pt modelId="{354E26C4-3BEE-4D84-926B-8DB33ECC83EE}">
      <dgm:prSet phldrT="[Text]" custT="1"/>
      <dgm:spPr/>
      <dgm:t>
        <a:bodyPr/>
        <a:lstStyle/>
        <a:p>
          <a:r>
            <a:rPr lang="sq-AL" sz="1200">
              <a:latin typeface="Book Antiqua" panose="02040602050305030304" pitchFamily="18" charset="0"/>
            </a:rPr>
            <a:t>jedan ili više problema koji proističu iz analize putem problema i SWOT analize</a:t>
          </a:r>
          <a:endParaRPr lang="en-US" sz="1200">
            <a:latin typeface="Book Antiqua" panose="02040602050305030304" pitchFamily="18" charset="0"/>
          </a:endParaRPr>
        </a:p>
      </dgm:t>
    </dgm:pt>
    <dgm:pt modelId="{F10A0D29-57DC-445D-A045-27F02017343E}" type="parTrans" cxnId="{21A15955-7A1B-43D3-BC85-B51E7CDFE6D5}">
      <dgm:prSet/>
      <dgm:spPr/>
      <dgm:t>
        <a:bodyPr/>
        <a:lstStyle/>
        <a:p>
          <a:endParaRPr lang="en-US"/>
        </a:p>
      </dgm:t>
    </dgm:pt>
    <dgm:pt modelId="{DC65CC30-D207-4035-A36A-83FE64CF2F1A}" type="sibTrans" cxnId="{21A15955-7A1B-43D3-BC85-B51E7CDFE6D5}">
      <dgm:prSet/>
      <dgm:spPr/>
      <dgm:t>
        <a:bodyPr/>
        <a:lstStyle/>
        <a:p>
          <a:endParaRPr lang="en-US"/>
        </a:p>
      </dgm:t>
    </dgm:pt>
    <dgm:pt modelId="{4DB5307F-1FF4-4E57-A625-B8E0720D89C9}">
      <dgm:prSet phldrT="[Text]"/>
      <dgm:spPr/>
      <dgm:t>
        <a:bodyPr/>
        <a:lstStyle/>
        <a:p>
          <a:r>
            <a:rPr lang="sq-AL"/>
            <a:t>Opšti ciljevi</a:t>
          </a:r>
          <a:endParaRPr lang="en-US"/>
        </a:p>
      </dgm:t>
    </dgm:pt>
    <dgm:pt modelId="{7524C9D0-48EB-4CE1-814D-8A6E2200C2AD}" type="parTrans" cxnId="{E50A78D4-EF39-435E-8B47-F301FD2466ED}">
      <dgm:prSet/>
      <dgm:spPr/>
      <dgm:t>
        <a:bodyPr/>
        <a:lstStyle/>
        <a:p>
          <a:endParaRPr lang="en-US"/>
        </a:p>
      </dgm:t>
    </dgm:pt>
    <dgm:pt modelId="{E8A6C4C4-76A5-487C-9466-1E676B7E7357}" type="sibTrans" cxnId="{E50A78D4-EF39-435E-8B47-F301FD2466ED}">
      <dgm:prSet/>
      <dgm:spPr/>
      <dgm:t>
        <a:bodyPr/>
        <a:lstStyle/>
        <a:p>
          <a:endParaRPr lang="en-US"/>
        </a:p>
      </dgm:t>
    </dgm:pt>
    <dgm:pt modelId="{06449E52-6109-4482-936C-07381EB866DA}">
      <dgm:prSet phldrT="[Text]" custT="1"/>
      <dgm:spPr/>
      <dgm:t>
        <a:bodyPr/>
        <a:lstStyle/>
        <a:p>
          <a:r>
            <a:rPr lang="sq-AL" sz="1200">
              <a:latin typeface="Book Antiqua" panose="02040602050305030304" pitchFamily="18" charset="0"/>
            </a:rPr>
            <a:t>povezani sa glavnim problemom i namerava njegovo upućivanje</a:t>
          </a:r>
          <a:endParaRPr lang="en-US" sz="1200">
            <a:latin typeface="Book Antiqua" panose="02040602050305030304" pitchFamily="18" charset="0"/>
          </a:endParaRPr>
        </a:p>
      </dgm:t>
    </dgm:pt>
    <dgm:pt modelId="{D29AE2C0-6255-4BEC-A0EC-AEE948BC90A4}" type="parTrans" cxnId="{0C552592-7BF3-4B99-98A3-5F0526724550}">
      <dgm:prSet/>
      <dgm:spPr/>
      <dgm:t>
        <a:bodyPr/>
        <a:lstStyle/>
        <a:p>
          <a:endParaRPr lang="en-US"/>
        </a:p>
      </dgm:t>
    </dgm:pt>
    <dgm:pt modelId="{AB364E6C-A5C7-4A88-8AC3-C0D63B054F6D}" type="sibTrans" cxnId="{0C552592-7BF3-4B99-98A3-5F0526724550}">
      <dgm:prSet/>
      <dgm:spPr/>
      <dgm:t>
        <a:bodyPr/>
        <a:lstStyle/>
        <a:p>
          <a:endParaRPr lang="en-US"/>
        </a:p>
      </dgm:t>
    </dgm:pt>
    <dgm:pt modelId="{1022BB6F-B34D-4090-BB31-E7E902F2B16C}">
      <dgm:prSet phldrT="[Text]"/>
      <dgm:spPr/>
      <dgm:t>
        <a:bodyPr/>
        <a:lstStyle/>
        <a:p>
          <a:r>
            <a:rPr lang="sq-AL"/>
            <a:t>Posebni ciljevi</a:t>
          </a:r>
          <a:endParaRPr lang="en-US"/>
        </a:p>
      </dgm:t>
    </dgm:pt>
    <dgm:pt modelId="{BE2DAD19-405B-45BF-97B0-97D92AE678FE}" type="parTrans" cxnId="{44D34EC1-2CC8-4766-A9D4-042D53DFEA1D}">
      <dgm:prSet/>
      <dgm:spPr/>
      <dgm:t>
        <a:bodyPr/>
        <a:lstStyle/>
        <a:p>
          <a:endParaRPr lang="en-US"/>
        </a:p>
      </dgm:t>
    </dgm:pt>
    <dgm:pt modelId="{220007F0-76EF-4A33-9529-F2023739F759}" type="sibTrans" cxnId="{44D34EC1-2CC8-4766-A9D4-042D53DFEA1D}">
      <dgm:prSet/>
      <dgm:spPr/>
      <dgm:t>
        <a:bodyPr/>
        <a:lstStyle/>
        <a:p>
          <a:endParaRPr lang="en-US"/>
        </a:p>
      </dgm:t>
    </dgm:pt>
    <dgm:pt modelId="{60ED8418-C8AA-4881-B295-D782A4F24500}">
      <dgm:prSet phldrT="[Text]" custT="1"/>
      <dgm:spPr/>
      <dgm:t>
        <a:bodyPr/>
        <a:lstStyle/>
        <a:p>
          <a:r>
            <a:rPr lang="sq-AL" sz="1200">
              <a:latin typeface="Book Antiqua" panose="02040602050305030304" pitchFamily="18" charset="0"/>
            </a:rPr>
            <a:t>povezani sa uzrocima problema i namerava njegovo upućivanje. </a:t>
          </a:r>
          <a:endParaRPr lang="en-US" sz="1200">
            <a:latin typeface="Book Antiqua" panose="02040602050305030304" pitchFamily="18" charset="0"/>
          </a:endParaRPr>
        </a:p>
      </dgm:t>
    </dgm:pt>
    <dgm:pt modelId="{B70246D3-D4DF-4FD5-9610-0F840301C645}" type="parTrans" cxnId="{4CE2073F-6322-459E-8252-B12792D87144}">
      <dgm:prSet/>
      <dgm:spPr/>
      <dgm:t>
        <a:bodyPr/>
        <a:lstStyle/>
        <a:p>
          <a:endParaRPr lang="en-US"/>
        </a:p>
      </dgm:t>
    </dgm:pt>
    <dgm:pt modelId="{7C999690-C658-4DFD-B65A-BAA108961112}" type="sibTrans" cxnId="{4CE2073F-6322-459E-8252-B12792D87144}">
      <dgm:prSet/>
      <dgm:spPr/>
      <dgm:t>
        <a:bodyPr/>
        <a:lstStyle/>
        <a:p>
          <a:endParaRPr lang="en-US"/>
        </a:p>
      </dgm:t>
    </dgm:pt>
    <dgm:pt modelId="{03C6E3A8-FA6F-41C9-B1FE-39161D37F0F0}" type="pres">
      <dgm:prSet presAssocID="{A77D0ACC-5C20-4AA7-AE84-1587174B8FAB}" presName="Name0" presStyleCnt="0">
        <dgm:presLayoutVars>
          <dgm:chMax val="5"/>
          <dgm:chPref val="5"/>
          <dgm:dir/>
          <dgm:animLvl val="lvl"/>
        </dgm:presLayoutVars>
      </dgm:prSet>
      <dgm:spPr/>
      <dgm:t>
        <a:bodyPr/>
        <a:lstStyle/>
        <a:p>
          <a:endParaRPr lang="en-US"/>
        </a:p>
      </dgm:t>
    </dgm:pt>
    <dgm:pt modelId="{15FC2AB0-3B5B-4711-9A40-EAF23420FF08}" type="pres">
      <dgm:prSet presAssocID="{B664080C-BB33-4FAB-95CC-1D1EB8345791}" presName="parentText1" presStyleLbl="node1" presStyleIdx="0" presStyleCnt="3" custLinFactNeighborX="-8746" custLinFactNeighborY="-1133">
        <dgm:presLayoutVars>
          <dgm:chMax/>
          <dgm:chPref val="3"/>
          <dgm:bulletEnabled val="1"/>
        </dgm:presLayoutVars>
      </dgm:prSet>
      <dgm:spPr/>
      <dgm:t>
        <a:bodyPr/>
        <a:lstStyle/>
        <a:p>
          <a:endParaRPr lang="en-US"/>
        </a:p>
      </dgm:t>
    </dgm:pt>
    <dgm:pt modelId="{338649FD-B245-44B2-94FD-182AC17AEE59}" type="pres">
      <dgm:prSet presAssocID="{B664080C-BB33-4FAB-95CC-1D1EB8345791}" presName="childText1" presStyleLbl="solidAlignAcc1" presStyleIdx="0" presStyleCnt="3">
        <dgm:presLayoutVars>
          <dgm:chMax val="0"/>
          <dgm:chPref val="0"/>
          <dgm:bulletEnabled val="1"/>
        </dgm:presLayoutVars>
      </dgm:prSet>
      <dgm:spPr/>
      <dgm:t>
        <a:bodyPr/>
        <a:lstStyle/>
        <a:p>
          <a:endParaRPr lang="en-US"/>
        </a:p>
      </dgm:t>
    </dgm:pt>
    <dgm:pt modelId="{841859A3-FB47-47C3-9F9C-5572A5A1FB94}" type="pres">
      <dgm:prSet presAssocID="{4DB5307F-1FF4-4E57-A625-B8E0720D89C9}" presName="parentText2" presStyleLbl="node1" presStyleIdx="1" presStyleCnt="3">
        <dgm:presLayoutVars>
          <dgm:chMax/>
          <dgm:chPref val="3"/>
          <dgm:bulletEnabled val="1"/>
        </dgm:presLayoutVars>
      </dgm:prSet>
      <dgm:spPr/>
      <dgm:t>
        <a:bodyPr/>
        <a:lstStyle/>
        <a:p>
          <a:endParaRPr lang="en-US"/>
        </a:p>
      </dgm:t>
    </dgm:pt>
    <dgm:pt modelId="{F639B816-AB4A-4289-97D4-DE94304E046A}" type="pres">
      <dgm:prSet presAssocID="{4DB5307F-1FF4-4E57-A625-B8E0720D89C9}" presName="childText2" presStyleLbl="solidAlignAcc1" presStyleIdx="1" presStyleCnt="3">
        <dgm:presLayoutVars>
          <dgm:chMax val="0"/>
          <dgm:chPref val="0"/>
          <dgm:bulletEnabled val="1"/>
        </dgm:presLayoutVars>
      </dgm:prSet>
      <dgm:spPr/>
      <dgm:t>
        <a:bodyPr/>
        <a:lstStyle/>
        <a:p>
          <a:endParaRPr lang="en-US"/>
        </a:p>
      </dgm:t>
    </dgm:pt>
    <dgm:pt modelId="{62C26A0B-5CDC-443D-A0A2-ACAFD0E09C06}" type="pres">
      <dgm:prSet presAssocID="{1022BB6F-B34D-4090-BB31-E7E902F2B16C}" presName="parentText3" presStyleLbl="node1" presStyleIdx="2" presStyleCnt="3">
        <dgm:presLayoutVars>
          <dgm:chMax/>
          <dgm:chPref val="3"/>
          <dgm:bulletEnabled val="1"/>
        </dgm:presLayoutVars>
      </dgm:prSet>
      <dgm:spPr/>
      <dgm:t>
        <a:bodyPr/>
        <a:lstStyle/>
        <a:p>
          <a:endParaRPr lang="en-US"/>
        </a:p>
      </dgm:t>
    </dgm:pt>
    <dgm:pt modelId="{F1E332EF-11FD-48F5-AE0E-AE0EBE72CD64}" type="pres">
      <dgm:prSet presAssocID="{1022BB6F-B34D-4090-BB31-E7E902F2B16C}" presName="childText3" presStyleLbl="solidAlignAcc1" presStyleIdx="2" presStyleCnt="3">
        <dgm:presLayoutVars>
          <dgm:chMax val="0"/>
          <dgm:chPref val="0"/>
          <dgm:bulletEnabled val="1"/>
        </dgm:presLayoutVars>
      </dgm:prSet>
      <dgm:spPr/>
      <dgm:t>
        <a:bodyPr/>
        <a:lstStyle/>
        <a:p>
          <a:endParaRPr lang="en-US"/>
        </a:p>
      </dgm:t>
    </dgm:pt>
  </dgm:ptLst>
  <dgm:cxnLst>
    <dgm:cxn modelId="{4CE2073F-6322-459E-8252-B12792D87144}" srcId="{1022BB6F-B34D-4090-BB31-E7E902F2B16C}" destId="{60ED8418-C8AA-4881-B295-D782A4F24500}" srcOrd="0" destOrd="0" parTransId="{B70246D3-D4DF-4FD5-9610-0F840301C645}" sibTransId="{7C999690-C658-4DFD-B65A-BAA108961112}"/>
    <dgm:cxn modelId="{2F394347-7051-4A40-BEAF-DD5A8A20982F}" type="presOf" srcId="{B664080C-BB33-4FAB-95CC-1D1EB8345791}" destId="{15FC2AB0-3B5B-4711-9A40-EAF23420FF08}" srcOrd="0" destOrd="0" presId="urn:microsoft.com/office/officeart/2009/3/layout/IncreasingArrowsProcess"/>
    <dgm:cxn modelId="{F1405B0F-46F1-4795-A609-F25BCDFC0E48}" srcId="{A77D0ACC-5C20-4AA7-AE84-1587174B8FAB}" destId="{B664080C-BB33-4FAB-95CC-1D1EB8345791}" srcOrd="0" destOrd="0" parTransId="{DB7437FE-F375-4887-BB30-0C394B244FEC}" sibTransId="{DC3941AF-E352-4982-A1B9-0C57E6D19F2F}"/>
    <dgm:cxn modelId="{B6A147C0-21BF-4AA3-BDA6-9A54106B0782}" type="presOf" srcId="{60ED8418-C8AA-4881-B295-D782A4F24500}" destId="{F1E332EF-11FD-48F5-AE0E-AE0EBE72CD64}" srcOrd="0" destOrd="0" presId="urn:microsoft.com/office/officeart/2009/3/layout/IncreasingArrowsProcess"/>
    <dgm:cxn modelId="{0C552592-7BF3-4B99-98A3-5F0526724550}" srcId="{4DB5307F-1FF4-4E57-A625-B8E0720D89C9}" destId="{06449E52-6109-4482-936C-07381EB866DA}" srcOrd="0" destOrd="0" parTransId="{D29AE2C0-6255-4BEC-A0EC-AEE948BC90A4}" sibTransId="{AB364E6C-A5C7-4A88-8AC3-C0D63B054F6D}"/>
    <dgm:cxn modelId="{934C12EB-F58C-4CBC-AF40-33D854B0A3DA}" type="presOf" srcId="{1022BB6F-B34D-4090-BB31-E7E902F2B16C}" destId="{62C26A0B-5CDC-443D-A0A2-ACAFD0E09C06}" srcOrd="0" destOrd="0" presId="urn:microsoft.com/office/officeart/2009/3/layout/IncreasingArrowsProcess"/>
    <dgm:cxn modelId="{C9262429-A1A2-4300-B246-6484202267EC}" type="presOf" srcId="{354E26C4-3BEE-4D84-926B-8DB33ECC83EE}" destId="{338649FD-B245-44B2-94FD-182AC17AEE59}" srcOrd="0" destOrd="0" presId="urn:microsoft.com/office/officeart/2009/3/layout/IncreasingArrowsProcess"/>
    <dgm:cxn modelId="{21A15955-7A1B-43D3-BC85-B51E7CDFE6D5}" srcId="{B664080C-BB33-4FAB-95CC-1D1EB8345791}" destId="{354E26C4-3BEE-4D84-926B-8DB33ECC83EE}" srcOrd="0" destOrd="0" parTransId="{F10A0D29-57DC-445D-A045-27F02017343E}" sibTransId="{DC65CC30-D207-4035-A36A-83FE64CF2F1A}"/>
    <dgm:cxn modelId="{E50A78D4-EF39-435E-8B47-F301FD2466ED}" srcId="{A77D0ACC-5C20-4AA7-AE84-1587174B8FAB}" destId="{4DB5307F-1FF4-4E57-A625-B8E0720D89C9}" srcOrd="1" destOrd="0" parTransId="{7524C9D0-48EB-4CE1-814D-8A6E2200C2AD}" sibTransId="{E8A6C4C4-76A5-487C-9466-1E676B7E7357}"/>
    <dgm:cxn modelId="{B16FE078-70EA-4519-A13B-5B19293B862F}" type="presOf" srcId="{06449E52-6109-4482-936C-07381EB866DA}" destId="{F639B816-AB4A-4289-97D4-DE94304E046A}" srcOrd="0" destOrd="0" presId="urn:microsoft.com/office/officeart/2009/3/layout/IncreasingArrowsProcess"/>
    <dgm:cxn modelId="{44D34EC1-2CC8-4766-A9D4-042D53DFEA1D}" srcId="{A77D0ACC-5C20-4AA7-AE84-1587174B8FAB}" destId="{1022BB6F-B34D-4090-BB31-E7E902F2B16C}" srcOrd="2" destOrd="0" parTransId="{BE2DAD19-405B-45BF-97B0-97D92AE678FE}" sibTransId="{220007F0-76EF-4A33-9529-F2023739F759}"/>
    <dgm:cxn modelId="{EA920BBA-8EFF-41FD-9F27-3578573CB12E}" type="presOf" srcId="{4DB5307F-1FF4-4E57-A625-B8E0720D89C9}" destId="{841859A3-FB47-47C3-9F9C-5572A5A1FB94}" srcOrd="0" destOrd="0" presId="urn:microsoft.com/office/officeart/2009/3/layout/IncreasingArrowsProcess"/>
    <dgm:cxn modelId="{0AFC24D5-6ECA-4534-8522-B55B4C12EA0A}" type="presOf" srcId="{A77D0ACC-5C20-4AA7-AE84-1587174B8FAB}" destId="{03C6E3A8-FA6F-41C9-B1FE-39161D37F0F0}" srcOrd="0" destOrd="0" presId="urn:microsoft.com/office/officeart/2009/3/layout/IncreasingArrowsProcess"/>
    <dgm:cxn modelId="{4DD11A24-03FF-4BD7-9AFC-BF615ACF1398}" type="presParOf" srcId="{03C6E3A8-FA6F-41C9-B1FE-39161D37F0F0}" destId="{15FC2AB0-3B5B-4711-9A40-EAF23420FF08}" srcOrd="0" destOrd="0" presId="urn:microsoft.com/office/officeart/2009/3/layout/IncreasingArrowsProcess"/>
    <dgm:cxn modelId="{E98DD0DC-5499-47E8-9F9E-5E498D9F7206}" type="presParOf" srcId="{03C6E3A8-FA6F-41C9-B1FE-39161D37F0F0}" destId="{338649FD-B245-44B2-94FD-182AC17AEE59}" srcOrd="1" destOrd="0" presId="urn:microsoft.com/office/officeart/2009/3/layout/IncreasingArrowsProcess"/>
    <dgm:cxn modelId="{49E6DB32-D51E-443A-843E-78B6869BB10B}" type="presParOf" srcId="{03C6E3A8-FA6F-41C9-B1FE-39161D37F0F0}" destId="{841859A3-FB47-47C3-9F9C-5572A5A1FB94}" srcOrd="2" destOrd="0" presId="urn:microsoft.com/office/officeart/2009/3/layout/IncreasingArrowsProcess"/>
    <dgm:cxn modelId="{29E419CA-68BF-4425-8CA1-B2D1518184FF}" type="presParOf" srcId="{03C6E3A8-FA6F-41C9-B1FE-39161D37F0F0}" destId="{F639B816-AB4A-4289-97D4-DE94304E046A}" srcOrd="3" destOrd="0" presId="urn:microsoft.com/office/officeart/2009/3/layout/IncreasingArrowsProcess"/>
    <dgm:cxn modelId="{22AC2CC0-F8B4-48FC-AA34-6DB93B06FA2F}" type="presParOf" srcId="{03C6E3A8-FA6F-41C9-B1FE-39161D37F0F0}" destId="{62C26A0B-5CDC-443D-A0A2-ACAFD0E09C06}" srcOrd="4" destOrd="0" presId="urn:microsoft.com/office/officeart/2009/3/layout/IncreasingArrowsProcess"/>
    <dgm:cxn modelId="{D5AA087C-5F36-4B29-89F6-DD12B0B76D16}" type="presParOf" srcId="{03C6E3A8-FA6F-41C9-B1FE-39161D37F0F0}" destId="{F1E332EF-11FD-48F5-AE0E-AE0EBE72CD64}" srcOrd="5" destOrd="0" presId="urn:microsoft.com/office/officeart/2009/3/layout/IncreasingArrowsProcess"/>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5FC2AB0-3B5B-4711-9A40-EAF23420FF08}">
      <dsp:nvSpPr>
        <dsp:cNvPr id="0" name=""/>
        <dsp:cNvSpPr/>
      </dsp:nvSpPr>
      <dsp:spPr>
        <a:xfrm>
          <a:off x="0" y="258372"/>
          <a:ext cx="5486400" cy="799028"/>
        </a:xfrm>
        <a:prstGeom prst="rightArrow">
          <a:avLst>
            <a:gd name="adj1" fmla="val 50000"/>
            <a:gd name="adj2" fmla="val 5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254000" bIns="126846" numCol="1" spcCol="1270" anchor="ctr" anchorCtr="0">
          <a:noAutofit/>
        </a:bodyPr>
        <a:lstStyle/>
        <a:p>
          <a:pPr lvl="0" algn="l" defTabSz="666750">
            <a:lnSpc>
              <a:spcPct val="90000"/>
            </a:lnSpc>
            <a:spcBef>
              <a:spcPct val="0"/>
            </a:spcBef>
            <a:spcAft>
              <a:spcPct val="35000"/>
            </a:spcAft>
          </a:pPr>
          <a:r>
            <a:rPr lang="sq-AL" sz="1500" kern="1200"/>
            <a:t>Glavni problem</a:t>
          </a:r>
          <a:endParaRPr lang="en-US" sz="1500" kern="1200"/>
        </a:p>
      </dsp:txBody>
      <dsp:txXfrm>
        <a:off x="0" y="458129"/>
        <a:ext cx="5286643" cy="399514"/>
      </dsp:txXfrm>
    </dsp:sp>
    <dsp:sp modelId="{338649FD-B245-44B2-94FD-182AC17AEE59}">
      <dsp:nvSpPr>
        <dsp:cNvPr id="0" name=""/>
        <dsp:cNvSpPr/>
      </dsp:nvSpPr>
      <dsp:spPr>
        <a:xfrm>
          <a:off x="0" y="883591"/>
          <a:ext cx="1689811" cy="1539223"/>
        </a:xfrm>
        <a:prstGeom prst="rect">
          <a:avLst/>
        </a:prstGeom>
        <a:solidFill>
          <a:schemeClr val="lt1">
            <a:hueOff val="0"/>
            <a:satOff val="0"/>
            <a:lumOff val="0"/>
            <a:alphaOff val="0"/>
          </a:schemeClr>
        </a:solidFill>
        <a:ln w="1905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sq-AL" sz="1200" kern="1200">
              <a:latin typeface="Book Antiqua" panose="02040602050305030304" pitchFamily="18" charset="0"/>
            </a:rPr>
            <a:t>jedan ili više problema koji proističu iz analize putem problema i SWOT analize</a:t>
          </a:r>
          <a:endParaRPr lang="en-US" sz="1200" kern="1200">
            <a:latin typeface="Book Antiqua" panose="02040602050305030304" pitchFamily="18" charset="0"/>
          </a:endParaRPr>
        </a:p>
      </dsp:txBody>
      <dsp:txXfrm>
        <a:off x="0" y="883591"/>
        <a:ext cx="1689811" cy="1539223"/>
      </dsp:txXfrm>
    </dsp:sp>
    <dsp:sp modelId="{841859A3-FB47-47C3-9F9C-5572A5A1FB94}">
      <dsp:nvSpPr>
        <dsp:cNvPr id="0" name=""/>
        <dsp:cNvSpPr/>
      </dsp:nvSpPr>
      <dsp:spPr>
        <a:xfrm>
          <a:off x="1689811" y="533768"/>
          <a:ext cx="3796588" cy="799028"/>
        </a:xfrm>
        <a:prstGeom prst="rightArrow">
          <a:avLst>
            <a:gd name="adj1" fmla="val 50000"/>
            <a:gd name="adj2" fmla="val 5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254000" bIns="126846" numCol="1" spcCol="1270" anchor="ctr" anchorCtr="0">
          <a:noAutofit/>
        </a:bodyPr>
        <a:lstStyle/>
        <a:p>
          <a:pPr lvl="0" algn="l" defTabSz="666750">
            <a:lnSpc>
              <a:spcPct val="90000"/>
            </a:lnSpc>
            <a:spcBef>
              <a:spcPct val="0"/>
            </a:spcBef>
            <a:spcAft>
              <a:spcPct val="35000"/>
            </a:spcAft>
          </a:pPr>
          <a:r>
            <a:rPr lang="sq-AL" sz="1500" kern="1200"/>
            <a:t>Opšti ciljevi</a:t>
          </a:r>
          <a:endParaRPr lang="en-US" sz="1500" kern="1200"/>
        </a:p>
      </dsp:txBody>
      <dsp:txXfrm>
        <a:off x="1689811" y="733525"/>
        <a:ext cx="3596831" cy="399514"/>
      </dsp:txXfrm>
    </dsp:sp>
    <dsp:sp modelId="{F639B816-AB4A-4289-97D4-DE94304E046A}">
      <dsp:nvSpPr>
        <dsp:cNvPr id="0" name=""/>
        <dsp:cNvSpPr/>
      </dsp:nvSpPr>
      <dsp:spPr>
        <a:xfrm>
          <a:off x="1689811" y="1149934"/>
          <a:ext cx="1689811" cy="1539223"/>
        </a:xfrm>
        <a:prstGeom prst="rect">
          <a:avLst/>
        </a:prstGeom>
        <a:solidFill>
          <a:schemeClr val="lt1">
            <a:hueOff val="0"/>
            <a:satOff val="0"/>
            <a:lumOff val="0"/>
            <a:alphaOff val="0"/>
          </a:schemeClr>
        </a:solidFill>
        <a:ln w="1905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sq-AL" sz="1200" kern="1200">
              <a:latin typeface="Book Antiqua" panose="02040602050305030304" pitchFamily="18" charset="0"/>
            </a:rPr>
            <a:t>povezani sa glavnim problemom i namerava njegovo upućivanje</a:t>
          </a:r>
          <a:endParaRPr lang="en-US" sz="1200" kern="1200">
            <a:latin typeface="Book Antiqua" panose="02040602050305030304" pitchFamily="18" charset="0"/>
          </a:endParaRPr>
        </a:p>
      </dsp:txBody>
      <dsp:txXfrm>
        <a:off x="1689811" y="1149934"/>
        <a:ext cx="1689811" cy="1539223"/>
      </dsp:txXfrm>
    </dsp:sp>
    <dsp:sp modelId="{62C26A0B-5CDC-443D-A0A2-ACAFD0E09C06}">
      <dsp:nvSpPr>
        <dsp:cNvPr id="0" name=""/>
        <dsp:cNvSpPr/>
      </dsp:nvSpPr>
      <dsp:spPr>
        <a:xfrm>
          <a:off x="3379622" y="800111"/>
          <a:ext cx="2106777" cy="799028"/>
        </a:xfrm>
        <a:prstGeom prst="rightArrow">
          <a:avLst>
            <a:gd name="adj1" fmla="val 50000"/>
            <a:gd name="adj2" fmla="val 5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254000" bIns="126846" numCol="1" spcCol="1270" anchor="ctr" anchorCtr="0">
          <a:noAutofit/>
        </a:bodyPr>
        <a:lstStyle/>
        <a:p>
          <a:pPr lvl="0" algn="l" defTabSz="666750">
            <a:lnSpc>
              <a:spcPct val="90000"/>
            </a:lnSpc>
            <a:spcBef>
              <a:spcPct val="0"/>
            </a:spcBef>
            <a:spcAft>
              <a:spcPct val="35000"/>
            </a:spcAft>
          </a:pPr>
          <a:r>
            <a:rPr lang="sq-AL" sz="1500" kern="1200"/>
            <a:t>Posebni ciljevi</a:t>
          </a:r>
          <a:endParaRPr lang="en-US" sz="1500" kern="1200"/>
        </a:p>
      </dsp:txBody>
      <dsp:txXfrm>
        <a:off x="3379622" y="999868"/>
        <a:ext cx="1907020" cy="399514"/>
      </dsp:txXfrm>
    </dsp:sp>
    <dsp:sp modelId="{F1E332EF-11FD-48F5-AE0E-AE0EBE72CD64}">
      <dsp:nvSpPr>
        <dsp:cNvPr id="0" name=""/>
        <dsp:cNvSpPr/>
      </dsp:nvSpPr>
      <dsp:spPr>
        <a:xfrm>
          <a:off x="3379622" y="1416277"/>
          <a:ext cx="1689811" cy="1516697"/>
        </a:xfrm>
        <a:prstGeom prst="rect">
          <a:avLst/>
        </a:prstGeom>
        <a:solidFill>
          <a:schemeClr val="lt1">
            <a:hueOff val="0"/>
            <a:satOff val="0"/>
            <a:lumOff val="0"/>
            <a:alphaOff val="0"/>
          </a:schemeClr>
        </a:solidFill>
        <a:ln w="1905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sq-AL" sz="1200" kern="1200">
              <a:latin typeface="Book Antiqua" panose="02040602050305030304" pitchFamily="18" charset="0"/>
            </a:rPr>
            <a:t>povezani sa uzrocima problema i namerava njegovo upućivanje. </a:t>
          </a:r>
          <a:endParaRPr lang="en-US" sz="1200" kern="1200">
            <a:latin typeface="Book Antiqua" panose="02040602050305030304" pitchFamily="18" charset="0"/>
          </a:endParaRPr>
        </a:p>
      </dsp:txBody>
      <dsp:txXfrm>
        <a:off x="3379622" y="1416277"/>
        <a:ext cx="1689811" cy="1516697"/>
      </dsp:txXfrm>
    </dsp:sp>
  </dsp:spTree>
</dsp:drawing>
</file>

<file path=word/diagrams/layout1.xml><?xml version="1.0" encoding="utf-8"?>
<dgm:layoutDef xmlns:dgm="http://schemas.openxmlformats.org/drawingml/2006/diagram" xmlns:a="http://schemas.openxmlformats.org/drawingml/2006/main" uniqueId="urn:microsoft.com/office/officeart/2009/3/layout/IncreasingArrowsProcess">
  <dgm:title val=""/>
  <dgm:desc val=""/>
  <dgm:catLst>
    <dgm:cat type="process" pri="5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40" srcId="0" destId="10" srcOrd="0" destOrd="0"/>
        <dgm:cxn modelId="12" srcId="10" destId="11" srcOrd="0" destOrd="0"/>
        <dgm:cxn modelId="5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clrData>
  <dgm:layoutNode name="Name0">
    <dgm:varLst>
      <dgm:chMax val="5"/>
      <dgm:chPref val="5"/>
      <dgm:dir/>
      <dgm:animLvl val="lvl"/>
    </dgm:varLst>
    <dgm:shape xmlns:r="http://schemas.openxmlformats.org/officeDocument/2006/relationships" r:blip="">
      <dgm:adjLst/>
    </dgm:shape>
    <dgm:choose name="Name1">
      <dgm:if name="Name2" axis="ch" ptType="node" func="cnt" op="equ" val="1">
        <dgm:choose name="Name3">
          <dgm:if name="Name4" axis="ch ch" ptType="node node" func="cnt" op="equ" val="0">
            <dgm:alg type="composite">
              <dgm:param type="ar" val="6.8662"/>
            </dgm:alg>
            <dgm:choose name="Name5">
              <dgm:if name="Name6" func="var" arg="dir" op="equ" val="norm">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if>
              <dgm:else name="Name7">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else>
            </dgm:choose>
          </dgm:if>
          <dgm:else name="Name8">
            <dgm:alg type="composite">
              <dgm:param type="ar" val="1.9864"/>
            </dgm:alg>
            <dgm:choose name="Name9">
              <dgm:if name="Name10" func="var" arg="dir" op="equ" val="norm">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
                  <dgm:constr type="t" for="ch" forName="childText1" refType="h" fact="0.224"/>
                  <dgm:constr type="w" for="ch" forName="childText1" refType="w" fact="0.9241"/>
                  <dgm:constr type="h" for="ch" forName="childText1" refType="h" fact="0.776"/>
                </dgm:constrLst>
              </dgm:if>
              <dgm:else name="Name11">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076"/>
                  <dgm:constr type="t" for="ch" forName="childText1" refType="h" fact="0.224"/>
                  <dgm:constr type="w" for="ch" forName="childText1" refType="w" fact="0.9241"/>
                  <dgm:constr type="h" for="ch" forName="childText1" refType="h" fact="0.776"/>
                </dgm:constrLst>
              </dgm:else>
            </dgm:choose>
          </dgm:else>
        </dgm:choose>
      </dgm:if>
      <dgm:if name="Name12" axis="ch" ptType="node" func="cnt" op="equ" val="2">
        <dgm:choose name="Name13">
          <dgm:if name="Name14" axis="ch ch" ptType="node node" func="cnt" op="equ" val="0">
            <dgm:alg type="composite">
              <dgm:param type="ar" val="5.1498"/>
            </dgm:alg>
            <dgm:choose name="Name15">
              <dgm:if name="Name16" func="var" arg="dir" op="equ" val="norm">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462"/>
                  <dgm:constr type="t" for="ch" forName="parentText2" refType="h" fact="0.2499"/>
                  <dgm:constr type="w" for="ch" forName="parentText2" refType="w" fact="0.538"/>
                  <dgm:constr type="h" for="ch" forName="parentText2" refType="h" fact="0.7501"/>
                </dgm:constrLst>
              </dgm:if>
              <dgm:else name="Name17">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
                  <dgm:constr type="t" for="ch" forName="parentText2" refType="h" fact="0.2499"/>
                  <dgm:constr type="w" for="ch" forName="parentText2" refType="w" fact="0.538"/>
                  <dgm:constr type="h" for="ch" forName="parentText2" refType="h" fact="0.7501"/>
                </dgm:constrLst>
              </dgm:else>
            </dgm:choose>
          </dgm:if>
          <dgm:else name="Name18">
            <dgm:alg type="composite">
              <dgm:param type="ar" val="2.0563"/>
            </dgm:alg>
            <dgm:choose name="Name19">
              <dgm:if name="Name2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462"/>
                  <dgm:constr type="t" for="ch" forName="parentText2" refType="h" fact="0.0998"/>
                  <dgm:constr type="w" for="ch" forName="parentText2" refType="w" fact="0.538"/>
                  <dgm:constr type="h" for="ch" forName="parentText2" refType="h" fact="0.2995"/>
                  <dgm:constr type="l" for="ch" forName="childText1" refType="w" fact="0"/>
                  <dgm:constr type="t" for="ch" forName="childText1" refType="h" fact="0.2317"/>
                  <dgm:constr type="w" for="ch" forName="childText1" refType="w" fact="0.462"/>
                  <dgm:constr type="h" for="ch" forName="childText1" refType="h" fact="0.6685"/>
                  <dgm:constr type="l" for="ch" forName="childText2" refType="w" fact="0.462"/>
                  <dgm:constr type="t" for="ch" forName="childText2" refType="h" fact="0.3315"/>
                  <dgm:constr type="w" for="ch" forName="childText2" refType="w" fact="0.462"/>
                  <dgm:constr type="h" for="ch" forName="childText2" refType="h" fact="0.6685"/>
                </dgm:constrLst>
              </dgm:if>
              <dgm:else name="Name2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
                  <dgm:constr type="t" for="ch" forName="parentText2" refType="h" fact="0.0998"/>
                  <dgm:constr type="w" for="ch" forName="parentText2" refType="w" fact="0.538"/>
                  <dgm:constr type="h" for="ch" forName="parentText2" refType="h" fact="0.2995"/>
                  <dgm:constr type="l" for="ch" forName="childText1" refType="w" fact="0.538"/>
                  <dgm:constr type="t" for="ch" forName="childText1" refType="h" fact="0.2317"/>
                  <dgm:constr type="w" for="ch" forName="childText1" refType="w" fact="0.462"/>
                  <dgm:constr type="h" for="ch" forName="childText1" refType="h" fact="0.6685"/>
                  <dgm:constr type="l" for="ch" forName="childText2" refType="w" fact="0.076"/>
                  <dgm:constr type="t" for="ch" forName="childText2" refType="h" fact="0.3315"/>
                  <dgm:constr type="w" for="ch" forName="childText2" refType="w" fact="0.462"/>
                  <dgm:constr type="h" for="ch" forName="childText2" refType="h" fact="0.6685"/>
                </dgm:constrLst>
              </dgm:else>
            </dgm:choose>
          </dgm:else>
        </dgm:choose>
      </dgm:if>
      <dgm:if name="Name22" axis="ch" ptType="node" func="cnt" op="equ" val="3">
        <dgm:choose name="Name23">
          <dgm:if name="Name24" axis="ch ch" ptType="node node" func="cnt" op="equ" val="0">
            <dgm:alg type="composite">
              <dgm:param type="ar" val="4.1198"/>
            </dgm:alg>
            <dgm:choose name="Name25">
              <dgm:if name="Name2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308"/>
                  <dgm:constr type="t" for="ch" forName="parentText2" refType="h" fact="0.2"/>
                  <dgm:constr type="w" for="ch" forName="parentText2" refType="w" fact="0.692"/>
                  <dgm:constr type="h" for="ch" forName="parentText2" refType="h" fact="0.6"/>
                  <dgm:constr type="l" for="ch" forName="parentText3" refType="w" fact="0.616"/>
                  <dgm:constr type="t" for="ch" forName="parentText3" refType="h" fact="0.4"/>
                  <dgm:constr type="w" for="ch" forName="parentText3" refType="w" fact="0.384"/>
                  <dgm:constr type="h" for="ch" forName="parentText3" refType="h" fact="0.6"/>
                </dgm:constrLst>
              </dgm:if>
              <dgm:else name="Name2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
                  <dgm:constr type="t" for="ch" forName="parentText2" refType="h" fact="0.2"/>
                  <dgm:constr type="w" for="ch" forName="parentText2" refType="w" fact="0.692"/>
                  <dgm:constr type="h" for="ch" forName="parentText2" refType="h" fact="0.6"/>
                  <dgm:constr type="l" for="ch" forName="parentText3" refType="w" fact="0"/>
                  <dgm:constr type="t" for="ch" forName="parentText3" refType="h" fact="0.4"/>
                  <dgm:constr type="w" for="ch" forName="parentText3" refType="w" fact="0.384"/>
                  <dgm:constr type="h" for="ch" forName="parentText3" refType="h" fact="0.6"/>
                </dgm:constrLst>
              </dgm:else>
            </dgm:choose>
          </dgm:if>
          <dgm:else name="Name28">
            <dgm:alg type="composite">
              <dgm:param type="ar" val="2.0702"/>
            </dgm:alg>
            <dgm:choose name="Name29">
              <dgm:if name="Name3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
                  <dgm:constr type="t" for="ch" forName="childText1" refType="h" fact="0.2325"/>
                  <dgm:constr type="w" for="ch" forName="childText1" refType="w" fact="0.308"/>
                  <dgm:constr type="h" for="ch" forName="childText1" refType="h" fact="0.5808"/>
                  <dgm:constr type="l" for="ch" forName="childText2" refType="w" fact="0.308"/>
                  <dgm:constr type="t" for="ch" forName="childText2" refType="h" fact="0.333"/>
                  <dgm:constr type="w" for="ch" forName="childText2" refType="w" fact="0.308"/>
                  <dgm:constr type="h" for="ch" forName="childText2" refType="h" fact="0.5808"/>
                  <dgm:constr type="l" for="ch" forName="childText3" refType="w" fact="0.61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308"/>
                  <dgm:constr type="t" for="ch" forName="parentText2" refType="h" fact="0.1005"/>
                  <dgm:constr type="w" for="ch" forName="parentText2" refType="w" fact="0.692"/>
                  <dgm:constr type="h" for="ch" forName="parentText2" refType="h" fact="0.3015"/>
                  <dgm:constr type="l" for="ch" forName="parentText3" refType="w" fact="0.616"/>
                  <dgm:constr type="t" for="ch" forName="parentText3" refType="h" fact="0.201"/>
                  <dgm:constr type="w" for="ch" forName="parentText3" refType="w" fact="0.384"/>
                  <dgm:constr type="h" for="ch" forName="parentText3" refType="h" fact="0.3015"/>
                </dgm:constrLst>
              </dgm:if>
              <dgm:else name="Name3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692"/>
                  <dgm:constr type="t" for="ch" forName="childText1" refType="h" fact="0.2325"/>
                  <dgm:constr type="w" for="ch" forName="childText1" refType="w" fact="0.308"/>
                  <dgm:constr type="h" for="ch" forName="childText1" refType="h" fact="0.5808"/>
                  <dgm:constr type="l" for="ch" forName="childText2" refType="w" fact="0.384"/>
                  <dgm:constr type="t" for="ch" forName="childText2" refType="h" fact="0.333"/>
                  <dgm:constr type="w" for="ch" forName="childText2" refType="w" fact="0.308"/>
                  <dgm:constr type="h" for="ch" forName="childText2" refType="h" fact="0.5808"/>
                  <dgm:constr type="l" for="ch" forName="childText3" refType="w" fact="0.07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
                  <dgm:constr type="t" for="ch" forName="parentText2" refType="h" fact="0.1005"/>
                  <dgm:constr type="w" for="ch" forName="parentText2" refType="w" fact="0.692"/>
                  <dgm:constr type="h" for="ch" forName="parentText2" refType="h" fact="0.3015"/>
                  <dgm:constr type="l" for="ch" forName="parentText3" refType="w" fact="0"/>
                  <dgm:constr type="t" for="ch" forName="parentText3" refType="h" fact="0.201"/>
                  <dgm:constr type="w" for="ch" forName="parentText3" refType="w" fact="0.384"/>
                  <dgm:constr type="h" for="ch" forName="parentText3" refType="h" fact="0.3015"/>
                </dgm:constrLst>
              </dgm:else>
            </dgm:choose>
          </dgm:else>
        </dgm:choose>
      </dgm:if>
      <dgm:if name="Name32" axis="ch" ptType="node" func="cnt" op="equ" val="4">
        <dgm:choose name="Name33">
          <dgm:if name="Name34" axis="ch ch" ptType="node node" func="cnt" op="equ" val="0">
            <dgm:alg type="composite">
              <dgm:param type="ar" val="3.435"/>
            </dgm:alg>
            <dgm:choose name="Name35">
              <dgm:if name="Name3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2305"/>
                  <dgm:constr type="t" for="ch" forName="parentText2" refType="h" fact="0.1666"/>
                  <dgm:constr type="w" for="ch" forName="parentText2" refType="w" fact="0.7695"/>
                  <dgm:constr type="h" for="ch" forName="parentText2" refType="h" fact="0.5001"/>
                  <dgm:constr type="l" for="ch" forName="parentText3" refType="w" fact="0.461"/>
                  <dgm:constr type="t" for="ch" forName="parentText3" refType="h" fact="0.3333"/>
                  <dgm:constr type="w" for="ch" forName="parentText3" refType="w" fact="0.539"/>
                  <dgm:constr type="h" for="ch" forName="parentText3" refType="h" fact="0.5001"/>
                  <dgm:constr type="l" for="ch" forName="parentText4" refType="w" fact="0.6915"/>
                  <dgm:constr type="t" for="ch" forName="parentText4" refType="h" fact="0.4999"/>
                  <dgm:constr type="w" for="ch" forName="parentText4" refType="w" fact="0.3085"/>
                  <dgm:constr type="h" for="ch" forName="parentText4" refType="h" fact="0.5001"/>
                </dgm:constrLst>
              </dgm:if>
              <dgm:else name="Name3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
                  <dgm:constr type="t" for="ch" forName="parentText2" refType="h" fact="0.1666"/>
                  <dgm:constr type="w" for="ch" forName="parentText2" refType="w" fact="0.7695"/>
                  <dgm:constr type="h" for="ch" forName="parentText2" refType="h" fact="0.5001"/>
                  <dgm:constr type="l" for="ch" forName="parentText3" refType="w" fact="0"/>
                  <dgm:constr type="t" for="ch" forName="parentText3" refType="h" fact="0.3333"/>
                  <dgm:constr type="w" for="ch" forName="parentText3" refType="w" fact="0.539"/>
                  <dgm:constr type="h" for="ch" forName="parentText3" refType="h" fact="0.5001"/>
                  <dgm:constr type="l" for="ch" forName="parentText4" refType="w" fact="0"/>
                  <dgm:constr type="t" for="ch" forName="parentText4" refType="h" fact="0.4999"/>
                  <dgm:constr type="w" for="ch" forName="parentText4" refType="w" fact="0.3085"/>
                  <dgm:constr type="h" for="ch" forName="parentText4" refType="h" fact="0.5001"/>
                </dgm:constrLst>
              </dgm:else>
            </dgm:choose>
          </dgm:if>
          <dgm:else name="Name38">
            <dgm:alg type="composite">
              <dgm:param type="ar" val="1.9377"/>
            </dgm:alg>
            <dgm:choose name="Name39">
              <dgm:if name="Name4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
                  <dgm:constr type="t" for="ch" forName="childText1" refType="h" fact="0.218"/>
                  <dgm:constr type="w" for="ch" forName="childText1" refType="w" fact="0.2305"/>
                  <dgm:constr type="h" for="ch" forName="childText1" refType="h" fact="0.5218"/>
                  <dgm:constr type="l" for="ch" forName="childText2" refType="w" fact="0.2305"/>
                  <dgm:constr type="t" for="ch" forName="childText2" refType="h" fact="0.312"/>
                  <dgm:constr type="w" for="ch" forName="childText2" refType="w" fact="0.2305"/>
                  <dgm:constr type="h" for="ch" forName="childText2" refType="h" fact="0.5085"/>
                  <dgm:constr type="l" for="ch" forName="childText3" refType="w" fact="0.461"/>
                  <dgm:constr type="t" for="ch" forName="childText3" refType="h" fact="0.406"/>
                  <dgm:constr type="w" for="ch" forName="childText3" refType="w" fact="0.2305"/>
                  <dgm:constr type="h" for="ch" forName="childText3" refType="h" fact="0.5119"/>
                  <dgm:constr type="l" for="ch" forName="childText4" refType="w" fact="0.6915"/>
                  <dgm:constr type="t" for="ch" forName="childText4" refType="h" fact="0.5"/>
                  <dgm:constr type="w" for="ch" forName="childText4" refType="w" fact="0.232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2305"/>
                  <dgm:constr type="t" for="ch" forName="parentText2" refType="h" fact="0.094"/>
                  <dgm:constr type="w" for="ch" forName="parentText2" refType="w" fact="0.7695"/>
                  <dgm:constr type="h" for="ch" forName="parentText2" refType="h" fact="0.2821"/>
                  <dgm:constr type="l" for="ch" forName="parentText3" refType="w" fact="0.461"/>
                  <dgm:constr type="t" for="ch" forName="parentText3" refType="h" fact="0.188"/>
                  <dgm:constr type="w" for="ch" forName="parentText3" refType="w" fact="0.539"/>
                  <dgm:constr type="h" for="ch" forName="parentText3" refType="h" fact="0.2821"/>
                  <dgm:constr type="l" for="ch" forName="parentText4" refType="w" fact="0.6915"/>
                  <dgm:constr type="t" for="ch" forName="parentText4" refType="h" fact="0.282"/>
                  <dgm:constr type="w" for="ch" forName="parentText4" refType="w" fact="0.3085"/>
                  <dgm:constr type="h" for="ch" forName="parentText4" refType="h" fact="0.2821"/>
                </dgm:constrLst>
              </dgm:if>
              <dgm:else name="Name4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7695"/>
                  <dgm:constr type="t" for="ch" forName="childText1" refType="h" fact="0.218"/>
                  <dgm:constr type="w" for="ch" forName="childText1" refType="w" fact="0.2305"/>
                  <dgm:constr type="h" for="ch" forName="childText1" refType="h" fact="0.5218"/>
                  <dgm:constr type="l" for="ch" forName="childText2" refType="w" fact="0.539"/>
                  <dgm:constr type="t" for="ch" forName="childText2" refType="h" fact="0.312"/>
                  <dgm:constr type="w" for="ch" forName="childText2" refType="w" fact="0.2305"/>
                  <dgm:constr type="h" for="ch" forName="childText2" refType="h" fact="0.5085"/>
                  <dgm:constr type="l" for="ch" forName="childText3" refType="w" fact="0.3085"/>
                  <dgm:constr type="t" for="ch" forName="childText3" refType="h" fact="0.406"/>
                  <dgm:constr type="w" for="ch" forName="childText3" refType="w" fact="0.2305"/>
                  <dgm:constr type="h" for="ch" forName="childText3" refType="h" fact="0.5119"/>
                  <dgm:constr type="l" for="ch" forName="childText4" refType="w" fact="0.076"/>
                  <dgm:constr type="t" for="ch" forName="childText4" refType="h" fact="0.5"/>
                  <dgm:constr type="w" for="ch" forName="childText4" refType="w" fact="0.234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
                  <dgm:constr type="t" for="ch" forName="parentText2" refType="h" fact="0.094"/>
                  <dgm:constr type="w" for="ch" forName="parentText2" refType="w" fact="0.7695"/>
                  <dgm:constr type="h" for="ch" forName="parentText2" refType="h" fact="0.2821"/>
                  <dgm:constr type="l" for="ch" forName="parentText3" refType="w" fact="0"/>
                  <dgm:constr type="t" for="ch" forName="parentText3" refType="h" fact="0.188"/>
                  <dgm:constr type="w" for="ch" forName="parentText3" refType="w" fact="0.539"/>
                  <dgm:constr type="h" for="ch" forName="parentText3" refType="h" fact="0.2821"/>
                  <dgm:constr type="l" for="ch" forName="parentText4" refType="w" fact="0"/>
                  <dgm:constr type="t" for="ch" forName="parentText4" refType="h" fact="0.282"/>
                  <dgm:constr type="w" for="ch" forName="parentText4" refType="w" fact="0.3085"/>
                  <dgm:constr type="h" for="ch" forName="parentText4" refType="h" fact="0.2821"/>
                </dgm:constrLst>
              </dgm:else>
            </dgm:choose>
          </dgm:else>
        </dgm:choose>
      </dgm:if>
      <dgm:else name="Name42">
        <dgm:choose name="Name43">
          <dgm:if name="Name44" axis="ch ch" ptType="node node" func="cnt" op="equ" val="0">
            <dgm:alg type="composite">
              <dgm:param type="ar" val="2.9463"/>
            </dgm:alg>
            <dgm:choose name="Name45">
              <dgm:if name="Name4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1848"/>
                  <dgm:constr type="t" for="ch" forName="parentText2" refType="h" fact="0.1429"/>
                  <dgm:constr type="w" for="ch" forName="parentText2" refType="w" fact="0.8152"/>
                  <dgm:constr type="h" for="ch" forName="parentText2" refType="h" fact="0.4285"/>
                  <dgm:constr type="l" for="ch" forName="parentText3" refType="w" fact="0.3696"/>
                  <dgm:constr type="t" for="ch" forName="parentText3" refType="h" fact="0.2858"/>
                  <dgm:constr type="w" for="ch" forName="parentText3" refType="w" fact="0.6304"/>
                  <dgm:constr type="h" for="ch" forName="parentText3" refType="h" fact="0.4285"/>
                  <dgm:constr type="l" for="ch" forName="parentText4" refType="w" fact="0.5545"/>
                  <dgm:constr type="t" for="ch" forName="parentText4" refType="h" fact="0.4286"/>
                  <dgm:constr type="w" for="ch" forName="parentText4" refType="w" fact="0.4455"/>
                  <dgm:constr type="h" for="ch" forName="parentText4" refType="h" fact="0.4285"/>
                  <dgm:constr type="l" for="ch" forName="parentText5" refType="w" fact="0.7393"/>
                  <dgm:constr type="t" for="ch" forName="parentText5" refType="h" fact="0.5715"/>
                  <dgm:constr type="w" for="ch" forName="parentText5" refType="w" fact="0.2607"/>
                  <dgm:constr type="h" for="ch" forName="parentText5" refType="h" fact="0.4285"/>
                </dgm:constrLst>
              </dgm:if>
              <dgm:else name="Name4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
                  <dgm:constr type="t" for="ch" forName="parentText2" refType="h" fact="0.1429"/>
                  <dgm:constr type="w" for="ch" forName="parentText2" refType="w" fact="0.8152"/>
                  <dgm:constr type="h" for="ch" forName="parentText2" refType="h" fact="0.4285"/>
                  <dgm:constr type="l" for="ch" forName="parentText3" refType="w" fact="0"/>
                  <dgm:constr type="t" for="ch" forName="parentText3" refType="h" fact="0.2858"/>
                  <dgm:constr type="w" for="ch" forName="parentText3" refType="w" fact="0.6304"/>
                  <dgm:constr type="h" for="ch" forName="parentText3" refType="h" fact="0.4285"/>
                  <dgm:constr type="l" for="ch" forName="parentText4" refType="w" fact="0"/>
                  <dgm:constr type="t" for="ch" forName="parentText4" refType="h" fact="0.4286"/>
                  <dgm:constr type="w" for="ch" forName="parentText4" refType="w" fact="0.4455"/>
                  <dgm:constr type="h" for="ch" forName="parentText4" refType="h" fact="0.4285"/>
                  <dgm:constr type="l" for="ch" forName="parentText5" refType="w" fact="0"/>
                  <dgm:constr type="t" for="ch" forName="parentText5" refType="h" fact="0.5715"/>
                  <dgm:constr type="w" for="ch" forName="parentText5" refType="w" fact="0.2607"/>
                  <dgm:constr type="h" for="ch" forName="parentText5" refType="h" fact="0.4285"/>
                </dgm:constrLst>
              </dgm:else>
            </dgm:choose>
          </dgm:if>
          <dgm:else name="Name48">
            <dgm:alg type="composite">
              <dgm:param type="ar" val="1.7837"/>
            </dgm:alg>
            <dgm:choose name="Name49">
              <dgm:if name="Name5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
                  <dgm:constr type="t" for="ch" forName="childText1" refType="h" fact="0.1997"/>
                  <dgm:constr type="w" for="ch" forName="childText1" refType="w" fact="0.18482"/>
                  <dgm:constr type="h" for="ch" forName="childText1" refType="h" fact="0.4763"/>
                  <dgm:constr type="l" for="ch" forName="childText2" refType="w" fact="0.1848"/>
                  <dgm:constr type="t" for="ch" forName="childText2" refType="h" fact="0.2862"/>
                  <dgm:constr type="w" for="ch" forName="childText2" refType="w" fact="0.18482"/>
                  <dgm:constr type="h" for="ch" forName="childText2" refType="h" fact="0.4763"/>
                  <dgm:constr type="l" for="ch" forName="childText3" refType="w" fact="0.3696"/>
                  <dgm:constr type="t" for="ch" forName="childText3" refType="h" fact="0.3727"/>
                  <dgm:constr type="w" for="ch" forName="childText3" refType="w" fact="0.18482"/>
                  <dgm:constr type="h" for="ch" forName="childText3" refType="h" fact="0.4763"/>
                  <dgm:constr type="l" for="ch" forName="childText4" refType="w" fact="0.5545"/>
                  <dgm:constr type="t" for="ch" forName="childText4" refType="h" fact="0.4592"/>
                  <dgm:constr type="w" for="ch" forName="childText4" refType="w" fact="0.18482"/>
                  <dgm:constr type="h" for="ch" forName="childText4" refType="h" fact="0.4763"/>
                  <dgm:constr type="l" for="ch" forName="childText5" refType="w" fact="0.7393"/>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1848"/>
                  <dgm:constr type="t" for="ch" forName="parentText2" refType="h" fact="0.0865"/>
                  <dgm:constr type="w" for="ch" forName="parentText2" refType="w" fact="0.8152"/>
                  <dgm:constr type="h" for="ch" forName="parentText2" refType="h" fact="0.2594"/>
                  <dgm:constr type="l" for="ch" forName="parentText3" refType="w" fact="0.3696"/>
                  <dgm:constr type="t" for="ch" forName="parentText3" refType="h" fact="0.173"/>
                  <dgm:constr type="w" for="ch" forName="parentText3" refType="w" fact="0.6304"/>
                  <dgm:constr type="h" for="ch" forName="parentText3" refType="h" fact="0.2594"/>
                  <dgm:constr type="l" for="ch" forName="parentText4" refType="w" fact="0.5545"/>
                  <dgm:constr type="t" for="ch" forName="parentText4" refType="h" fact="0.2595"/>
                  <dgm:constr type="w" for="ch" forName="parentText4" refType="w" fact="0.4455"/>
                  <dgm:constr type="h" for="ch" forName="parentText4" refType="h" fact="0.2594"/>
                  <dgm:constr type="l" for="ch" forName="parentText5" refType="w" fact="0.7393"/>
                  <dgm:constr type="t" for="ch" forName="parentText5" refType="h" fact="0.346"/>
                  <dgm:constr type="w" for="ch" forName="parentText5" refType="w" fact="0.2607"/>
                  <dgm:constr type="h" for="ch" forName="parentText5" refType="h" fact="0.2594"/>
                </dgm:constrLst>
              </dgm:if>
              <dgm:else name="Name5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81518"/>
                  <dgm:constr type="t" for="ch" forName="childText1" refType="h" fact="0.1997"/>
                  <dgm:constr type="w" for="ch" forName="childText1" refType="w" fact="0.18482"/>
                  <dgm:constr type="h" for="ch" forName="childText1" refType="h" fact="0.4763"/>
                  <dgm:constr type="l" for="ch" forName="childText2" refType="w" fact="0.63036"/>
                  <dgm:constr type="t" for="ch" forName="childText2" refType="h" fact="0.2862"/>
                  <dgm:constr type="w" for="ch" forName="childText2" refType="w" fact="0.18482"/>
                  <dgm:constr type="h" for="ch" forName="childText2" refType="h" fact="0.4763"/>
                  <dgm:constr type="l" for="ch" forName="childText3" refType="w" fact="0.44554"/>
                  <dgm:constr type="t" for="ch" forName="childText3" refType="h" fact="0.3727"/>
                  <dgm:constr type="w" for="ch" forName="childText3" refType="w" fact="0.18482"/>
                  <dgm:constr type="h" for="ch" forName="childText3" refType="h" fact="0.4763"/>
                  <dgm:constr type="l" for="ch" forName="childText4" refType="w" fact="0.26072"/>
                  <dgm:constr type="t" for="ch" forName="childText4" refType="h" fact="0.4592"/>
                  <dgm:constr type="w" for="ch" forName="childText4" refType="w" fact="0.18482"/>
                  <dgm:constr type="h" for="ch" forName="childText4" refType="h" fact="0.4763"/>
                  <dgm:constr type="l" for="ch" forName="childText5" refType="w" fact="0.0759"/>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
                  <dgm:constr type="t" for="ch" forName="parentText2" refType="h" fact="0.0865"/>
                  <dgm:constr type="w" for="ch" forName="parentText2" refType="w" fact="0.8152"/>
                  <dgm:constr type="h" for="ch" forName="parentText2" refType="h" fact="0.2594"/>
                  <dgm:constr type="l" for="ch" forName="parentText3" refType="w" fact="0"/>
                  <dgm:constr type="t" for="ch" forName="parentText3" refType="h" fact="0.173"/>
                  <dgm:constr type="w" for="ch" forName="parentText3" refType="w" fact="0.6304"/>
                  <dgm:constr type="h" for="ch" forName="parentText3" refType="h" fact="0.2594"/>
                  <dgm:constr type="l" for="ch" forName="parentText4" refType="w" fact="0"/>
                  <dgm:constr type="t" for="ch" forName="parentText4" refType="h" fact="0.2595"/>
                  <dgm:constr type="w" for="ch" forName="parentText4" refType="w" fact="0.4455"/>
                  <dgm:constr type="h" for="ch" forName="parentText4" refType="h" fact="0.2594"/>
                  <dgm:constr type="l" for="ch" forName="parentText5" refType="w" fact="0"/>
                  <dgm:constr type="t" for="ch" forName="parentText5" refType="h" fact="0.346"/>
                  <dgm:constr type="w" for="ch" forName="parentText5" refType="w" fact="0.2607"/>
                  <dgm:constr type="h" for="ch" forName="parentText5" refType="h" fact="0.2594"/>
                </dgm:constrLst>
              </dgm:else>
            </dgm:choose>
          </dgm:else>
        </dgm:choose>
      </dgm:else>
    </dgm:choose>
    <dgm:forEach name="Name52" axis="ch" ptType="node" cnt="1">
      <dgm:layoutNode name="parentText1" styleLbl="node1">
        <dgm:varLst>
          <dgm:chMax/>
          <dgm:chPref val="3"/>
          <dgm:bulletEnabled val="1"/>
        </dgm:varLst>
        <dgm:choose name="Name53">
          <dgm:if name="Name54"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55">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56">
        <dgm:if name="Name57" axis="ch" ptType="node" func="cnt" op="gte" val="1">
          <dgm:layoutNode name="childText1"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dgm:forEach>
    <dgm:forEach name="Name59" axis="ch" ptType="node" st="2" cnt="1">
      <dgm:layoutNode name="parentText2" styleLbl="node1">
        <dgm:varLst>
          <dgm:chMax/>
          <dgm:chPref val="3"/>
          <dgm:bulletEnabled val="1"/>
        </dgm:varLst>
        <dgm:choose name="Name60">
          <dgm:if name="Name61"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2">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63">
        <dgm:if name="Name64" axis="ch" ptType="node" func="cnt" op="gte" val="1">
          <dgm:layoutNode name="childText2"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5"/>
      </dgm:choose>
    </dgm:forEach>
    <dgm:forEach name="Name66" axis="ch" ptType="node" st="3" cnt="1">
      <dgm:layoutNode name="parentText3" styleLbl="node1">
        <dgm:varLst>
          <dgm:chMax/>
          <dgm:chPref val="3"/>
          <dgm:bulletEnabled val="1"/>
        </dgm:varLst>
        <dgm:choose name="Name67">
          <dgm:if name="Name68"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9">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0">
        <dgm:if name="Name71" axis="ch" ptType="node" func="cnt" op="gte" val="1">
          <dgm:layoutNode name="childText3"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forEach>
    <dgm:forEach name="Name73" axis="ch" ptType="node" st="4" cnt="1">
      <dgm:layoutNode name="parentText4" styleLbl="node1">
        <dgm:varLst>
          <dgm:chMax/>
          <dgm:chPref val="3"/>
          <dgm:bulletEnabled val="1"/>
        </dgm:varLst>
        <dgm:choose name="Name74">
          <dgm:if name="Name75"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76">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7">
        <dgm:if name="Name78" axis="ch" ptType="node" func="cnt" op="gte" val="1">
          <dgm:layoutNode name="childText4"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dgm:forEach>
    <dgm:forEach name="Name80" axis="ch" ptType="node" st="5" cnt="1">
      <dgm:layoutNode name="parentText5" styleLbl="node1">
        <dgm:varLst>
          <dgm:chMax/>
          <dgm:chPref val="3"/>
          <dgm:bulletEnabled val="1"/>
        </dgm:varLst>
        <dgm:choose name="Name81">
          <dgm:if name="Name82"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83">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84">
        <dgm:if name="Name85" axis="ch" ptType="node" func="cnt" op="gte" val="1">
          <dgm:layoutNode name="childText5"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Basis">
  <a:themeElements>
    <a:clrScheme name="Basis">
      <a:dk1>
        <a:srgbClr val="000000"/>
      </a:dk1>
      <a:lt1>
        <a:srgbClr val="FFFFFF"/>
      </a:lt1>
      <a:dk2>
        <a:srgbClr val="565349"/>
      </a:dk2>
      <a:lt2>
        <a:srgbClr val="DDDDDD"/>
      </a:lt2>
      <a:accent1>
        <a:srgbClr val="A6B727"/>
      </a:accent1>
      <a:accent2>
        <a:srgbClr val="DF5327"/>
      </a:accent2>
      <a:accent3>
        <a:srgbClr val="FE9E00"/>
      </a:accent3>
      <a:accent4>
        <a:srgbClr val="418AB3"/>
      </a:accent4>
      <a:accent5>
        <a:srgbClr val="D7D447"/>
      </a:accent5>
      <a:accent6>
        <a:srgbClr val="818183"/>
      </a:accent6>
      <a:hlink>
        <a:srgbClr val="F59E00"/>
      </a:hlink>
      <a:folHlink>
        <a:srgbClr val="B2B2B2"/>
      </a:folHlink>
    </a:clrScheme>
    <a:fontScheme name="Basis">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sis">
      <a:fillStyleLst>
        <a:solidFill>
          <a:schemeClr val="phClr"/>
        </a:solidFill>
        <a:solidFill>
          <a:schemeClr val="phClr">
            <a:tint val="55000"/>
            <a:satMod val="130000"/>
          </a:schemeClr>
        </a:solidFill>
        <a:gradFill rotWithShape="1">
          <a:gsLst>
            <a:gs pos="0">
              <a:schemeClr val="phClr"/>
            </a:gs>
            <a:gs pos="90000">
              <a:schemeClr val="phClr">
                <a:shade val="100000"/>
                <a:satMod val="105000"/>
              </a:schemeClr>
            </a:gs>
            <a:gs pos="100000">
              <a:schemeClr val="phClr">
                <a:shade val="80000"/>
                <a:satMod val="120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27000"/>
                <a:satMod val="120000"/>
              </a:schemeClr>
            </a:contourClr>
          </a:sp3d>
        </a:effectStyle>
      </a:effectStyleLst>
      <a:bgFillStyleLst>
        <a:solidFill>
          <a:schemeClr val="phClr"/>
        </a:solidFill>
        <a:solidFill>
          <a:schemeClr val="phClr">
            <a:tint val="95000"/>
            <a:shade val="95000"/>
            <a:satMod val="140000"/>
          </a:schemeClr>
        </a:solidFill>
        <a:solidFill>
          <a:schemeClr val="phClr">
            <a:tint val="90000"/>
            <a:shade val="85000"/>
            <a:satMod val="160000"/>
            <a:lumMod val="110000"/>
          </a:schemeClr>
        </a:solidFill>
      </a:bgFillStyleLst>
    </a:fmtScheme>
  </a:themeElements>
  <a:objectDefaults/>
  <a:extraClrSchemeLst/>
  <a:extLst>
    <a:ext uri="{05A4C25C-085E-4340-85A3-A5531E510DB2}">
      <thm15:themeFamily xmlns:thm15="http://schemas.microsoft.com/office/thememl/2012/main" name="Basis" id="{5665723A-49BA-4B57-8411-A56F8F207965}" vid="{90E45F77-AEFC-46EF-A7C1-5B338C297B0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08C13-2D42-4FFF-A111-3B7AF9E62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23</Pages>
  <Words>5264</Words>
  <Characters>30005</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Senem</dc:creator>
  <cp:keywords/>
  <dc:description/>
  <cp:lastModifiedBy>Nderim Krusha</cp:lastModifiedBy>
  <cp:revision>24</cp:revision>
  <dcterms:created xsi:type="dcterms:W3CDTF">2022-01-18T10:01:00Z</dcterms:created>
  <dcterms:modified xsi:type="dcterms:W3CDTF">2022-01-20T08:17:00Z</dcterms:modified>
</cp:coreProperties>
</file>