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3C" w:rsidRPr="00CF4BC0" w:rsidRDefault="00C6553C" w:rsidP="00CF4BC0">
      <w:pPr>
        <w:spacing w:after="0"/>
        <w:jc w:val="center"/>
        <w:rPr>
          <w:rFonts w:ascii="Book Antiqua" w:eastAsia="Batang" w:hAnsi="Book Antiqua"/>
        </w:rPr>
      </w:pPr>
      <w:r w:rsidRPr="00CF4BC0">
        <w:rPr>
          <w:rFonts w:ascii="Calibri" w:eastAsia="Batang" w:hAnsi="Calibri"/>
          <w:noProof/>
        </w:rPr>
        <w:drawing>
          <wp:inline distT="0" distB="0" distL="0" distR="0" wp14:anchorId="4126C915" wp14:editId="07FCEF1E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BC0">
        <w:rPr>
          <w:rFonts w:ascii="Calibri" w:eastAsia="Batang" w:hAnsi="Calibri"/>
          <w:noProof/>
        </w:rPr>
        <w:t xml:space="preserve">  </w:t>
      </w:r>
    </w:p>
    <w:p w:rsidR="00C6553C" w:rsidRPr="00CF4BC0" w:rsidRDefault="00C6553C" w:rsidP="00C6553C">
      <w:pPr>
        <w:spacing w:after="0"/>
        <w:jc w:val="center"/>
        <w:rPr>
          <w:rFonts w:ascii="Book Antiqua" w:eastAsia="Batang" w:hAnsi="Book Antiqua"/>
          <w:b/>
          <w:bCs/>
        </w:rPr>
      </w:pPr>
      <w:r w:rsidRPr="00CF4BC0">
        <w:rPr>
          <w:rFonts w:ascii="Book Antiqua" w:eastAsia="Batang" w:hAnsi="Book Antiqua" w:cs="Book Antiqua"/>
          <w:b/>
          <w:bCs/>
        </w:rPr>
        <w:t>Republika e Kosovës</w:t>
      </w:r>
    </w:p>
    <w:p w:rsidR="00C6553C" w:rsidRPr="00CF4BC0" w:rsidRDefault="00C6553C" w:rsidP="00C6553C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r w:rsidRPr="00CF4BC0">
        <w:rPr>
          <w:rFonts w:ascii="Book Antiqua" w:eastAsia="Batang" w:hAnsi="Book Antiqua"/>
          <w:b/>
          <w:bCs/>
        </w:rPr>
        <w:t>Republika Kosova-Republic of Kosovo</w:t>
      </w:r>
    </w:p>
    <w:p w:rsidR="00C6553C" w:rsidRPr="00CF4BC0" w:rsidRDefault="00C6553C" w:rsidP="00CF4BC0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r w:rsidRPr="00CF4BC0">
        <w:rPr>
          <w:rFonts w:ascii="Book Antiqua" w:eastAsia="Batang" w:hAnsi="Book Antiqua" w:cs="Book Antiqua"/>
          <w:b/>
          <w:i/>
          <w:iCs/>
        </w:rPr>
        <w:t>Qeveria - Vlada – Government</w:t>
      </w:r>
    </w:p>
    <w:p w:rsidR="00C6553C" w:rsidRPr="00CF4BC0" w:rsidRDefault="00C6553C" w:rsidP="00C6553C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r w:rsidRPr="00CF4BC0">
        <w:rPr>
          <w:rFonts w:ascii="Book Antiqua" w:eastAsia="Batang" w:hAnsi="Book Antiqua"/>
          <w:i/>
        </w:rPr>
        <w:t>Ministria e Administrimit të Pushtetit Lokal</w:t>
      </w:r>
    </w:p>
    <w:p w:rsidR="00C6553C" w:rsidRPr="00CF4BC0" w:rsidRDefault="00C6553C" w:rsidP="00C6553C">
      <w:pPr>
        <w:spacing w:after="0"/>
        <w:jc w:val="center"/>
        <w:rPr>
          <w:rFonts w:ascii="Book Antiqua" w:eastAsia="Batang" w:hAnsi="Book Antiqua"/>
          <w:i/>
        </w:rPr>
      </w:pPr>
      <w:r w:rsidRPr="00CF4BC0">
        <w:rPr>
          <w:rFonts w:ascii="Book Antiqua" w:eastAsia="Batang" w:hAnsi="Book Antiqua"/>
          <w:i/>
        </w:rPr>
        <w:t>Ministarstvo Lokalne Samouprave Administracije</w:t>
      </w:r>
    </w:p>
    <w:p w:rsidR="00C6553C" w:rsidRPr="00CF4BC0" w:rsidRDefault="00CF4BC0" w:rsidP="00C6553C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6089" wp14:editId="30173625">
                <wp:simplePos x="0" y="0"/>
                <wp:positionH relativeFrom="column">
                  <wp:posOffset>-114300</wp:posOffset>
                </wp:positionH>
                <wp:positionV relativeFrom="paragraph">
                  <wp:posOffset>225425</wp:posOffset>
                </wp:positionV>
                <wp:extent cx="2597150" cy="1534160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53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3C" w:rsidRPr="00A84E8A" w:rsidRDefault="00C6553C" w:rsidP="00C6553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A84E8A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</w:p>
                          <w:p w:rsidR="00C6553C" w:rsidRPr="00A84E8A" w:rsidRDefault="00C6553C" w:rsidP="00C6553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A84E8A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>FERIZAJT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AF60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17.75pt;width:204.5pt;height:120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" fillcolor="white [3201]" stroked="f" strokeweight=".5pt">
                <v:textbox>
                  <w:txbxContent>
                    <w:p w:rsidR="00C6553C" w:rsidRPr="00A84E8A" w:rsidRDefault="00C6553C" w:rsidP="00C6553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A84E8A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</w:p>
                    <w:p w:rsidR="00C6553C" w:rsidRPr="00A84E8A" w:rsidRDefault="00C6553C" w:rsidP="00C6553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A84E8A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>FERIZAJT</w:t>
                      </w:r>
                    </w:p>
                  </w:txbxContent>
                </v:textbox>
              </v:shape>
            </w:pict>
          </mc:Fallback>
        </mc:AlternateContent>
      </w:r>
      <w:r w:rsidR="00C6553C" w:rsidRPr="00CF4BC0">
        <w:rPr>
          <w:rFonts w:ascii="Book Antiqua" w:eastAsia="Batang" w:hAnsi="Book Antiqua"/>
          <w:i/>
        </w:rPr>
        <w:t>Ministry of Local Government Administration</w:t>
      </w:r>
    </w:p>
    <w:p w:rsidR="00C6553C" w:rsidRPr="007C568D" w:rsidRDefault="00AB73DC" w:rsidP="00C6553C">
      <w:pPr>
        <w:pStyle w:val="BodyText2"/>
        <w:jc w:val="right"/>
        <w:rPr>
          <w:rFonts w:ascii="Book Antiqua" w:hAnsi="Book Antiqua" w:cs="Book Antiqua"/>
          <w:bCs/>
          <w:i/>
          <w:color w:val="323E4F" w:themeColor="text2" w:themeShade="BF"/>
          <w:sz w:val="24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30DDF" wp14:editId="2B380D5D">
                <wp:simplePos x="0" y="0"/>
                <wp:positionH relativeFrom="column">
                  <wp:posOffset>1189990</wp:posOffset>
                </wp:positionH>
                <wp:positionV relativeFrom="paragraph">
                  <wp:posOffset>177165</wp:posOffset>
                </wp:positionV>
                <wp:extent cx="755650" cy="0"/>
                <wp:effectExtent l="0" t="19050" r="444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999A5F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pt,13.95pt" to="153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  <w:r w:rsidR="00A84E8A"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8F39" wp14:editId="01C95C7F">
                <wp:simplePos x="0" y="0"/>
                <wp:positionH relativeFrom="column">
                  <wp:posOffset>640080</wp:posOffset>
                </wp:positionH>
                <wp:positionV relativeFrom="paragraph">
                  <wp:posOffset>67945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3C" w:rsidRPr="004235DB" w:rsidRDefault="00C6553C" w:rsidP="00C6553C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E8F39" id="Text Box 12" o:spid="_x0000_s1027" type="#_x0000_t202" style="position:absolute;left:0;text-align:left;margin-left:50.4pt;margin-top:5.35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BwvBZ6&#10;3wAAAAoBAAAPAAAAAAAAAAAAAAAAANgEAABkcnMvZG93bnJldi54bWxQSwUGAAAAAAQABADzAAAA&#10;5AUAAAAA&#10;" filled="f" stroked="f" strokeweight=".5pt">
                <v:textbox>
                  <w:txbxContent>
                    <w:p w:rsidR="00C6553C" w:rsidRPr="004235DB" w:rsidRDefault="00C6553C" w:rsidP="00C6553C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C6553C" w:rsidRPr="00B50619" w:rsidRDefault="00875746" w:rsidP="00C6553C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7961D" wp14:editId="2D96A12A">
                <wp:simplePos x="0" y="0"/>
                <wp:positionH relativeFrom="column">
                  <wp:posOffset>3776980</wp:posOffset>
                </wp:positionH>
                <wp:positionV relativeFrom="paragraph">
                  <wp:posOffset>44186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53C" w:rsidRPr="004235DB" w:rsidRDefault="00607D69" w:rsidP="00C6553C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</w:t>
                            </w:r>
                            <w:r w:rsidR="0013104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2</w:t>
                            </w:r>
                            <w:r w:rsidR="00875746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.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0</w:t>
                            </w:r>
                            <w:r w:rsidR="0013104A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4</w:t>
                            </w:r>
                            <w:r w:rsidR="00C6553C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C6553C" w:rsidRPr="004235DB" w:rsidRDefault="00C6553C" w:rsidP="00C6553C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96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297.4pt;margin-top:3.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" filled="f" stroked="f" strokeweight=".5pt">
                <v:textbox>
                  <w:txbxContent>
                    <w:p w:rsidR="00C6553C" w:rsidRPr="004235DB" w:rsidRDefault="00607D69" w:rsidP="00C6553C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</w:t>
                      </w:r>
                      <w:r w:rsidR="0013104A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2</w:t>
                      </w:r>
                      <w:r w:rsidR="00875746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.</w:t>
                      </w: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0</w:t>
                      </w:r>
                      <w:r w:rsidR="0013104A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4</w:t>
                      </w:r>
                      <w:r w:rsidR="00C6553C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C6553C" w:rsidRPr="004235DB" w:rsidRDefault="00C6553C" w:rsidP="00C6553C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875746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9F55B" wp14:editId="70E651D6">
                <wp:simplePos x="0" y="0"/>
                <wp:positionH relativeFrom="page">
                  <wp:posOffset>4726940</wp:posOffset>
                </wp:positionH>
                <wp:positionV relativeFrom="page">
                  <wp:posOffset>3785606</wp:posOffset>
                </wp:positionV>
                <wp:extent cx="2933221" cy="310515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221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46" w:rsidRPr="00E6390E" w:rsidRDefault="00875746" w:rsidP="0087574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 w:rsidR="00607D69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9F55B" id="Text Box 6" o:spid="_x0000_s1029" type="#_x0000_t202" style="position:absolute;left:0;text-align:left;margin-left:372.2pt;margin-top:298.1pt;width:230.9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" fillcolor="white [3201]" stroked="f" strokeweight=".5pt">
                <v:textbox>
                  <w:txbxContent>
                    <w:p w:rsidR="00875746" w:rsidRPr="00E6390E" w:rsidRDefault="00875746" w:rsidP="0087574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 w:rsidR="00607D69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53C" w:rsidRDefault="00CF4BC0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46415F5" wp14:editId="7EAB2939">
            <wp:simplePos x="0" y="0"/>
            <wp:positionH relativeFrom="column">
              <wp:posOffset>1201420</wp:posOffset>
            </wp:positionH>
            <wp:positionV relativeFrom="paragraph">
              <wp:posOffset>36195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0F370" wp14:editId="0F981583">
                <wp:simplePos x="0" y="0"/>
                <wp:positionH relativeFrom="page">
                  <wp:align>right</wp:align>
                </wp:positionH>
                <wp:positionV relativeFrom="paragraph">
                  <wp:posOffset>278820</wp:posOffset>
                </wp:positionV>
                <wp:extent cx="7752521" cy="763325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521" cy="763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Performanca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 w:rsidR="0013104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 w:rsidR="001B4AE3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0</w:t>
                            </w:r>
                            <w:r w:rsidR="0013104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%</w:t>
                            </w:r>
                          </w:p>
                          <w:p w:rsidR="00665FD2" w:rsidRDefault="00665FD2" w:rsidP="001B4AE3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Performanca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665FD2" w:rsidRPr="004E480A" w:rsidRDefault="00665FD2" w:rsidP="00665FD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C6553C" w:rsidRPr="004E480A" w:rsidRDefault="00C6553C" w:rsidP="00C6553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F370" id="Text Box 8" o:spid="_x0000_s1030" type="#_x0000_t202" style="position:absolute;left:0;text-align:left;margin-left:559.25pt;margin-top:21.95pt;width:610.45pt;height:60.1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" fillcolor="#f2f2f2 [3052]" stroked="f" strokeweight=".5pt">
                <v:textbox>
                  <w:txbxContent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Performanca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 w:rsidR="0013104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 w:rsidR="001B4AE3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0</w:t>
                      </w:r>
                      <w:r w:rsidR="0013104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4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%</w:t>
                      </w:r>
                    </w:p>
                    <w:p w:rsidR="00665FD2" w:rsidRDefault="00665FD2" w:rsidP="001B4AE3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Performanca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665FD2" w:rsidRPr="004E480A" w:rsidRDefault="00665FD2" w:rsidP="00665FD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C6553C" w:rsidRPr="004E480A" w:rsidRDefault="00C6553C" w:rsidP="00C6553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C6553C" w:rsidRDefault="00E231CE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inline distT="0" distB="0" distL="0" distR="0" wp14:anchorId="3AED49E6" wp14:editId="30C8C25B">
            <wp:extent cx="5991225" cy="3753134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C655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553C" w:rsidRDefault="00C6553C" w:rsidP="00C6553C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320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8972"/>
        <w:gridCol w:w="1080"/>
      </w:tblGrid>
      <w:tr w:rsidR="00CF4BC0" w:rsidRPr="00CF4BC0" w:rsidTr="00F26617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gjatë vitit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95,68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 administrative të shqyrtuara brenda afateve ligjore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 të ofruara në mënyrë elektronike nga komuna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 e kuvendit të bëra publike dhe të transmetuara drejtpërdrejt online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92,31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qasje në dokumente publike nga qytetarët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 e kritereve të  faqes zyrtare elektronike të komunës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 i akteve të miratuara në kuvendin komunal, në faqën zyrtare të komunës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akteve me karakter të përgjithshëm,</w:t>
            </w:r>
            <w:bookmarkStart w:id="0" w:name="_GoBack"/>
            <w:bookmarkEnd w:id="0"/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të miratuara nga kryetari i komunës, në faqën zyrtare të komunës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për planifikim dhe shpenzim të buxhetit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dokumenteve të prokurimit publik dhe i kontratave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njoftimeve për mbajtjen e 2 takimeve publike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 e qytetarëve në konsultime publike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0,61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 komunale dhe dokumentet e politikave lokale  të konsultuara me publikun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 publike për KAB dhe buxhet komunal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18,41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 i raporteve për procese të konsultimeve publike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 me kohë i propozim buxhetit vjetor komunal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 për raportet buxhetore tre-mujore nga Kuvendi Komunal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75,00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 për raportin e performancës komunale nga kuvendi komunal për vitin paraprak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jashtëm dhe planit të veprimit për adresim të rekomandimeve në Asamblenë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 i raportit të auditorit të brendshem dhe planit të veprimit  në Asamblenë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 të Kuvendit me pjesëmarrje të kryetarit të komunës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15,38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zbatimit të planit të prokurimit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pagesave të procesuara brenda afatit ligjor prej 30 ditëve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adresimit të rekomandimeve të Zyrës Kombëtare të Auditorit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24,00%</w:t>
            </w:r>
          </w:p>
        </w:tc>
      </w:tr>
      <w:tr w:rsidR="00CF4BC0" w:rsidRPr="00CF4BC0" w:rsidTr="00F26617">
        <w:trPr>
          <w:trHeight w:val="431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 i planit vjetor të planit të integritetit para kuvendit komunal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 i zyrtarëve komunal në raport me akt-akuzat e ngritura ndaj tyre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 i skemës për shpërndarjen e vlerësimeve të punës për shërbyesit civil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93,85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 për shërbime të veçanta janë në pajtueshmëri me kornizën ligjore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me nevoja të veçanta në institucione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97,09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Të punësuar nga komunitetet jo-shumicë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 me nevojë të cilave iu është siguruar banimi dhe janë krijuar kushtet për lëshim të banimit social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5,43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 me nevojë për strehim që iu është siguruar strehimi familjar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 për aktivitete sportive për numër të banorëve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56,77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realizimit të planit komunal për menaxhimin e fatkeqësive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 për mbrojtje nga fatkeqësitë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territorit të komunës i mbuluar me plane rregulluese (të hollësishme)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1,92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 të shqyrtura për leje të ndërtimit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88,46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 të reja të inspektuara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 të reja me leje të ndërtimit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të gjelbra publike në m2 për kokë banori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2,67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 e hapësirave publike që mirëmbahen rregullisht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 të pajisura me ndriçim publik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shtruara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79,40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verës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21,35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mirëmbajtura gjatë sezonës së dimrit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47,29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trotuare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27,09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ndriçim publik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87,52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 e rrugëve lokale të pajisura me shenjëzim vertikal dhe horizontal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85,71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në zonën urbane me shteg të biçikletave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9,63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 lokale të riasfaltuara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transport lokal publik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 e përfshira në transportin lokal publik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97,78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 e shënjëzuara për automjetet e transportit publik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për parkimin e mjeteve motorike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29,00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për mjete motorike në territorin e komunës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3,76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 e destinuara për taksi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94,02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parkingjeve me vendparkime të rezervuara për persona me aftësi të kufizuar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86,21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ujësjellësit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institucionet publike dhe njësitë biznesore të përfshira në sistemin e ujit të pijshëm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88,79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për ndërtimin dhe mirëmbajtjen e sistemit të kanalizimit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familjare, instuticionet publike dhe njësitë biznesore të përfshira në sistemin e kanalizimit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83,85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komunal për menaxhimin e mbeturinave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 familjare që kanë qasje në sistemin e grumbullimit të mbeturinave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89,95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orarit për mbledhjen e mbeturinave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 i mjeteve për mbledhjen e mbeturinave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85,51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 e deponimit të mbeturinave në kilogram për kokë banori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 i planit të veprimit lokal në mjedis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 mjedisore komunale të lëshuara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 e reja që e kanë zbatuar lejen mjedisore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punësuara në institucione/administratën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65,37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në pozita udhëheqëse në institucionet arsimore, shëndetësore dhe kulturore/sportive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55,81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 e emëruara në pozita politike në komunë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66,67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anëtarët e komiteteve komunale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78,66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përbërja e këshillave lokale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15,75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 dhe shpenzimi i përgjegjshëm gjinor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në buxhetim për punësim dhe ndërmarrësi të grave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59,38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komunal për barazi gjinore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gjinore tek emërtimet e rrugëve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4,36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 I pronësisë në emër të dy gjinive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0,48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 dhe kopshte në zona rurale për 10000 banorë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0,28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për nxënës – urban dhe rural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29,09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e paisura me kabinet te TIK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63,83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 me masa te eficiencës së energjisë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12,77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 në institucionet e arsimit parauniversitar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kushteve të kërkuara me infrastrukturë, paisje dhe mjete në institucionet e arsimit parauniversitar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79,67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 që i plotësojnë kriteret e kualifikimit të licensuar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80,14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nxënës për mësimdhënës - urban dhe rural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84,38</w:t>
            </w:r>
          </w:p>
        </w:tc>
      </w:tr>
      <w:tr w:rsidR="00CF4BC0" w:rsidRPr="00CF4BC0" w:rsidTr="00F26617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buxhetit për arsim prej të hyrave vetanake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1,34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 i vendeve të lira të punës në arsim me konkurs të rregullt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 në maturën kombëtare kl.12-të  (ndarja sipas gjinisë)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88,03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 e shkollës nga nxënësit (shkalla inverse)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m2 të hapësirave KPS për 10000 banorë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66,89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 e KPS që janë të pajisura sipas udhëzimit administrativ edhe shërbimet laboratorike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44,44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pajtueshmërisë me raportin 1 mjek familjar edhe 2 infermier për 2000 banorë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44,84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 e buxhetit për kujdes primar shendetësor të mbështetur nga komunat prej të hyrave vetanake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3,03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 i vizitave të pacientëve në kujdesin primar shëndetësor për kokë banori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15,58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 e përfshirë në programin e imunizimit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79,33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 i kujdesit shëndetësor specifik për gra dhe femijë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 për zhvillim ekonomik lokal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 dhe publikimi i listës së pronave komunale të planifikuar për dhënie në shfrytëzim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azhurnimit të regjistrit të tatimit në pronë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CF4BC0" w:rsidRPr="00CF4BC0" w:rsidTr="00F26617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8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BC0" w:rsidRPr="00CF4BC0" w:rsidRDefault="00CF4BC0" w:rsidP="00CF4BC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 i mbledhjes së faturës së tatimit në pronë (pa borxhe, interesa, ndëshkime)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BC0" w:rsidRPr="00CF4BC0" w:rsidRDefault="00CF4BC0" w:rsidP="00CF4BC0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CF4BC0">
              <w:rPr>
                <w:rFonts w:asciiTheme="majorHAnsi" w:eastAsia="Times New Roman" w:hAnsiTheme="majorHAnsi" w:cstheme="majorHAnsi"/>
                <w:color w:val="2F2B20"/>
                <w:sz w:val="18"/>
              </w:rPr>
              <w:t>25,98</w:t>
            </w:r>
          </w:p>
        </w:tc>
      </w:tr>
    </w:tbl>
    <w:p w:rsidR="00C6553C" w:rsidRPr="007D754B" w:rsidRDefault="00C6553C" w:rsidP="00C6553C">
      <w:pPr>
        <w:rPr>
          <w:b/>
        </w:rPr>
      </w:pPr>
    </w:p>
    <w:p w:rsidR="00C6553C" w:rsidRDefault="00C6553C" w:rsidP="00C6553C"/>
    <w:p w:rsidR="00444D4E" w:rsidRDefault="00444D4E"/>
    <w:sectPr w:rsidR="00444D4E" w:rsidSect="00CF4B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8A4B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3C"/>
    <w:rsid w:val="00094F5C"/>
    <w:rsid w:val="0013104A"/>
    <w:rsid w:val="001B4AE3"/>
    <w:rsid w:val="002A49FE"/>
    <w:rsid w:val="002A603F"/>
    <w:rsid w:val="00322F5D"/>
    <w:rsid w:val="00350295"/>
    <w:rsid w:val="003C0BE7"/>
    <w:rsid w:val="00444D4E"/>
    <w:rsid w:val="004759DC"/>
    <w:rsid w:val="00566DB3"/>
    <w:rsid w:val="005934FF"/>
    <w:rsid w:val="005F4CB1"/>
    <w:rsid w:val="00607D69"/>
    <w:rsid w:val="00622CDB"/>
    <w:rsid w:val="00665FD2"/>
    <w:rsid w:val="006C17B0"/>
    <w:rsid w:val="00875746"/>
    <w:rsid w:val="00A12169"/>
    <w:rsid w:val="00A84E8A"/>
    <w:rsid w:val="00AB73DC"/>
    <w:rsid w:val="00B262EC"/>
    <w:rsid w:val="00B431EE"/>
    <w:rsid w:val="00B66BA6"/>
    <w:rsid w:val="00C0653C"/>
    <w:rsid w:val="00C6553C"/>
    <w:rsid w:val="00CA0006"/>
    <w:rsid w:val="00CF4BC0"/>
    <w:rsid w:val="00E14F65"/>
    <w:rsid w:val="00E231CE"/>
    <w:rsid w:val="00E53767"/>
    <w:rsid w:val="00F246B8"/>
    <w:rsid w:val="00F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C0D8D-6581-4226-B253-9041D603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6553C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C6553C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C6553C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C65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ellor.gashi\Desktop\raportet%20individuale%20+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Deçan!$M$155</c:f>
              <c:strCache>
                <c:ptCount val="1"/>
                <c:pt idx="0">
                  <c:v>Ferizaj</c:v>
                </c:pt>
              </c:strCache>
            </c:strRef>
          </c:tx>
          <c:spPr>
            <a:solidFill>
              <a:srgbClr val="33CCFF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Deçan!$L$156:$L$175</c:f>
              <c:strCache>
                <c:ptCount val="20"/>
                <c:pt idx="0">
                  <c:v>PËRFAQËSIMI GJINOR</c:v>
                </c:pt>
                <c:pt idx="1">
                  <c:v>KANALIZIMI</c:v>
                </c:pt>
                <c:pt idx="2">
                  <c:v>KUJDESI PRIMAR SHËNDETËSOR</c:v>
                </c:pt>
                <c:pt idx="3">
                  <c:v>PLANIFIKIMI HAPSINOR</c:v>
                </c:pt>
                <c:pt idx="4">
                  <c:v>MENAXHIMI I FATKEQËSIVE </c:v>
                </c:pt>
                <c:pt idx="5">
                  <c:v>INFRASTRUKTURA RRUGORE</c:v>
                </c:pt>
                <c:pt idx="6">
                  <c:v>PËRGJEGJSHMËRIA KOMUNALE</c:v>
                </c:pt>
                <c:pt idx="7">
                  <c:v>ZHVILLIMI EKONOMIK LOKAL</c:v>
                </c:pt>
                <c:pt idx="8">
                  <c:v> KULUTURË RINI DHE SPORT</c:v>
                </c:pt>
                <c:pt idx="9">
                  <c:v>PARKINGJET PUBLIKE</c:v>
                </c:pt>
                <c:pt idx="10">
                  <c:v>MESATARJA</c:v>
                </c:pt>
                <c:pt idx="11">
                  <c:v>MENAXHIMI I MBETURINAVE</c:v>
                </c:pt>
                <c:pt idx="12">
                  <c:v>TRANSPORTI PUBLIK</c:v>
                </c:pt>
                <c:pt idx="13">
                  <c:v>MBROJTJA E AMBIENTIT</c:v>
                </c:pt>
                <c:pt idx="14">
                  <c:v>HAPËSIRAT PUBLIKE</c:v>
                </c:pt>
                <c:pt idx="15">
                  <c:v>ARSIMI PARAUNIVERSITAR</c:v>
                </c:pt>
                <c:pt idx="16">
                  <c:v>BARAZIA NË PUNËSIM, SHËRBIMET SOCIALE DHE FAMILJARE</c:v>
                </c:pt>
                <c:pt idx="17">
                  <c:v>SHËRBIMET PUBLIKE ADMINISTRATIVE</c:v>
                </c:pt>
                <c:pt idx="18">
                  <c:v>TRANSPARENCA KOMUNALE</c:v>
                </c:pt>
                <c:pt idx="19">
                  <c:v>UJI I PIJSHËM</c:v>
                </c:pt>
              </c:strCache>
            </c:strRef>
          </c:cat>
          <c:val>
            <c:numRef>
              <c:f>Deçan!$M$156:$M$175</c:f>
              <c:numCache>
                <c:formatCode>0.00</c:formatCode>
                <c:ptCount val="20"/>
                <c:pt idx="0">
                  <c:v>26.220706325471497</c:v>
                </c:pt>
                <c:pt idx="1">
                  <c:v>45.963102836505769</c:v>
                </c:pt>
                <c:pt idx="2">
                  <c:v>48.190921883795603</c:v>
                </c:pt>
                <c:pt idx="3">
                  <c:v>49.037792642140467</c:v>
                </c:pt>
                <c:pt idx="4">
                  <c:v>50</c:v>
                </c:pt>
                <c:pt idx="5">
                  <c:v>55.668796646342756</c:v>
                </c:pt>
                <c:pt idx="6">
                  <c:v>56.092400220983293</c:v>
                </c:pt>
                <c:pt idx="7">
                  <c:v>56.495286288446749</c:v>
                </c:pt>
                <c:pt idx="8">
                  <c:v>56.767902488268248</c:v>
                </c:pt>
                <c:pt idx="9">
                  <c:v>61.328838605780938</c:v>
                </c:pt>
                <c:pt idx="10">
                  <c:v>62.040192519431542</c:v>
                </c:pt>
                <c:pt idx="11">
                  <c:v>62.599361636090386</c:v>
                </c:pt>
                <c:pt idx="12">
                  <c:v>65.925925925925924</c:v>
                </c:pt>
                <c:pt idx="13">
                  <c:v>66.666666666666671</c:v>
                </c:pt>
                <c:pt idx="14">
                  <c:v>67.556701347328371</c:v>
                </c:pt>
                <c:pt idx="15">
                  <c:v>71.182365595605262</c:v>
                </c:pt>
                <c:pt idx="16">
                  <c:v>75.628987517337038</c:v>
                </c:pt>
                <c:pt idx="17">
                  <c:v>78.56047229049652</c:v>
                </c:pt>
                <c:pt idx="18">
                  <c:v>90.480999999999995</c:v>
                </c:pt>
                <c:pt idx="19">
                  <c:v>94.396428952013707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421384"/>
        <c:axId val="181979688"/>
      </c:barChart>
      <c:catAx>
        <c:axId val="180421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1979688"/>
        <c:crosses val="autoZero"/>
        <c:auto val="1"/>
        <c:lblAlgn val="ctr"/>
        <c:lblOffset val="100"/>
        <c:noMultiLvlLbl val="0"/>
      </c:catAx>
      <c:valAx>
        <c:axId val="181979688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80421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32</cp:revision>
  <dcterms:created xsi:type="dcterms:W3CDTF">2022-01-13T10:03:00Z</dcterms:created>
  <dcterms:modified xsi:type="dcterms:W3CDTF">2022-03-14T12:42:00Z</dcterms:modified>
</cp:coreProperties>
</file>