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CF" w:rsidRPr="00AD637D" w:rsidRDefault="006604CF" w:rsidP="006604CF">
      <w:pPr>
        <w:spacing w:after="0"/>
        <w:jc w:val="center"/>
        <w:rPr>
          <w:rFonts w:ascii="Book Antiqua" w:eastAsia="Batang" w:hAnsi="Book Antiqua"/>
        </w:rPr>
      </w:pPr>
      <w:r w:rsidRPr="00AD637D">
        <w:rPr>
          <w:rFonts w:ascii="Calibri" w:eastAsia="Batang" w:hAnsi="Calibri"/>
          <w:noProof/>
        </w:rPr>
        <w:drawing>
          <wp:inline distT="0" distB="0" distL="0" distR="0" wp14:anchorId="56C4FB93" wp14:editId="5DF42897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37D">
        <w:rPr>
          <w:rFonts w:ascii="Calibri" w:eastAsia="Batang" w:hAnsi="Calibri"/>
          <w:noProof/>
        </w:rPr>
        <w:t xml:space="preserve">  </w:t>
      </w:r>
    </w:p>
    <w:p w:rsidR="006604CF" w:rsidRPr="00AD637D" w:rsidRDefault="006604CF" w:rsidP="006604CF">
      <w:pPr>
        <w:spacing w:after="0"/>
        <w:jc w:val="center"/>
        <w:rPr>
          <w:rFonts w:ascii="Book Antiqua" w:eastAsia="Batang" w:hAnsi="Book Antiqua"/>
          <w:b/>
          <w:bCs/>
        </w:rPr>
      </w:pPr>
      <w:r w:rsidRPr="00AD637D">
        <w:rPr>
          <w:rFonts w:ascii="Book Antiqua" w:eastAsia="Batang" w:hAnsi="Book Antiqua" w:cs="Book Antiqua"/>
          <w:b/>
          <w:bCs/>
        </w:rPr>
        <w:t>Republika e Kosovës</w:t>
      </w:r>
    </w:p>
    <w:p w:rsidR="006604CF" w:rsidRPr="00AD637D" w:rsidRDefault="006604CF" w:rsidP="006604CF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r w:rsidRPr="00AD637D">
        <w:rPr>
          <w:rFonts w:ascii="Book Antiqua" w:eastAsia="Batang" w:hAnsi="Book Antiqua"/>
          <w:b/>
          <w:bCs/>
        </w:rPr>
        <w:t>Republika Kosova-Republic of Kosovo</w:t>
      </w:r>
    </w:p>
    <w:p w:rsidR="006604CF" w:rsidRPr="00AD637D" w:rsidRDefault="006604CF" w:rsidP="006604CF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r w:rsidRPr="00AD637D">
        <w:rPr>
          <w:rFonts w:ascii="Book Antiqua" w:eastAsia="Batang" w:hAnsi="Book Antiqua" w:cs="Book Antiqua"/>
          <w:b/>
          <w:i/>
          <w:iCs/>
        </w:rPr>
        <w:t>Qeveria - Vlada – Government</w:t>
      </w:r>
    </w:p>
    <w:p w:rsidR="006604CF" w:rsidRPr="00AD637D" w:rsidRDefault="006604CF" w:rsidP="006604CF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r w:rsidRPr="00AD637D">
        <w:rPr>
          <w:rFonts w:ascii="Book Antiqua" w:eastAsia="Batang" w:hAnsi="Book Antiqua"/>
          <w:i/>
        </w:rPr>
        <w:t>Ministria e Administrimit të Pushtetit Lokal</w:t>
      </w:r>
    </w:p>
    <w:p w:rsidR="006604CF" w:rsidRPr="00AD637D" w:rsidRDefault="006604CF" w:rsidP="006604CF">
      <w:pPr>
        <w:spacing w:after="0"/>
        <w:jc w:val="center"/>
        <w:rPr>
          <w:rFonts w:ascii="Book Antiqua" w:eastAsia="Batang" w:hAnsi="Book Antiqua"/>
          <w:i/>
        </w:rPr>
      </w:pPr>
      <w:r w:rsidRPr="00AD637D">
        <w:rPr>
          <w:rFonts w:ascii="Book Antiqua" w:eastAsia="Batang" w:hAnsi="Book Antiqua"/>
          <w:i/>
        </w:rPr>
        <w:t>Ministarstvo Lokalne Samouprave Administracije</w:t>
      </w:r>
    </w:p>
    <w:p w:rsidR="006604CF" w:rsidRPr="00AD637D" w:rsidRDefault="00AD637D" w:rsidP="006604CF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1001A" wp14:editId="517DA163">
                <wp:simplePos x="0" y="0"/>
                <wp:positionH relativeFrom="column">
                  <wp:posOffset>-276225</wp:posOffset>
                </wp:positionH>
                <wp:positionV relativeFrom="paragraph">
                  <wp:posOffset>247015</wp:posOffset>
                </wp:positionV>
                <wp:extent cx="220980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4CF" w:rsidRPr="00344678" w:rsidRDefault="006604CF" w:rsidP="006604C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344678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MATJA E PERFORMANCËS SË KOMUNËS SË KLINËS</w:t>
                            </w:r>
                          </w:p>
                          <w:p w:rsidR="006604CF" w:rsidRPr="00344678" w:rsidRDefault="006604CF" w:rsidP="006604C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604CF" w:rsidRPr="00344678" w:rsidRDefault="006604CF" w:rsidP="006604C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604CF" w:rsidRPr="00344678" w:rsidRDefault="006604CF" w:rsidP="006604C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100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9.45pt;width:174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" fillcolor="white [3201]" stroked="f" strokeweight=".5pt">
                <v:textbox>
                  <w:txbxContent>
                    <w:p w:rsidR="006604CF" w:rsidRPr="00344678" w:rsidRDefault="006604CF" w:rsidP="006604CF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344678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MATJA E PERFORMANCËS SË KOMUNËS SË KLINËS</w:t>
                      </w:r>
                    </w:p>
                    <w:p w:rsidR="006604CF" w:rsidRPr="00344678" w:rsidRDefault="006604CF" w:rsidP="006604CF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6604CF" w:rsidRPr="00344678" w:rsidRDefault="006604CF" w:rsidP="006604CF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6604CF" w:rsidRPr="00344678" w:rsidRDefault="006604CF" w:rsidP="006604CF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4CF" w:rsidRPr="00AD637D">
        <w:rPr>
          <w:rFonts w:ascii="Book Antiqua" w:eastAsia="Batang" w:hAnsi="Book Antiqua"/>
          <w:i/>
        </w:rPr>
        <w:t>Ministry of Local Government Administration</w:t>
      </w:r>
    </w:p>
    <w:p w:rsidR="006604CF" w:rsidRPr="00B50619" w:rsidRDefault="00A975F4" w:rsidP="006604CF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13AA8" wp14:editId="4833EBC3">
                <wp:simplePos x="0" y="0"/>
                <wp:positionH relativeFrom="column">
                  <wp:posOffset>1045210</wp:posOffset>
                </wp:positionH>
                <wp:positionV relativeFrom="paragraph">
                  <wp:posOffset>199390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6523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3pt,15.7pt" to="132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8BD79" wp14:editId="3D99B97A">
                <wp:simplePos x="0" y="0"/>
                <wp:positionH relativeFrom="column">
                  <wp:posOffset>466725</wp:posOffset>
                </wp:positionH>
                <wp:positionV relativeFrom="paragraph">
                  <wp:posOffset>59690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4CF" w:rsidRPr="004235DB" w:rsidRDefault="006604CF" w:rsidP="006604CF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8BD79" id="Text Box 12" o:spid="_x0000_s1027" type="#_x0000_t202" style="position:absolute;left:0;text-align:left;margin-left:36.75pt;margin-top:4.7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AOrA8T&#10;3wAAAAgBAAAPAAAAAAAAAAAAAAAAANgEAABkcnMvZG93bnJldi54bWxQSwUGAAAAAAQABADzAAAA&#10;5AUAAAAA&#10;" filled="f" stroked="f" strokeweight=".5pt">
                <v:textbox>
                  <w:txbxContent>
                    <w:p w:rsidR="006604CF" w:rsidRPr="004235DB" w:rsidRDefault="006604CF" w:rsidP="006604CF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D2E61" wp14:editId="6B490B70">
                <wp:simplePos x="0" y="0"/>
                <wp:positionH relativeFrom="column">
                  <wp:posOffset>3776980</wp:posOffset>
                </wp:positionH>
                <wp:positionV relativeFrom="paragraph">
                  <wp:posOffset>186690</wp:posOffset>
                </wp:positionV>
                <wp:extent cx="3399155" cy="94805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94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4CF" w:rsidRPr="004235DB" w:rsidRDefault="00344678" w:rsidP="006604C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57.85</w:t>
                            </w:r>
                            <w:r w:rsidR="006604CF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6604CF" w:rsidRPr="004235DB" w:rsidRDefault="006604CF" w:rsidP="006604CF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D2E61" id="Text Box 14" o:spid="_x0000_s1028" type="#_x0000_t202" style="position:absolute;left:0;text-align:left;margin-left:297.4pt;margin-top:14.7pt;width:267.65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" filled="f" stroked="f" strokeweight=".5pt">
                <v:textbox>
                  <w:txbxContent>
                    <w:p w:rsidR="006604CF" w:rsidRPr="004235DB" w:rsidRDefault="00344678" w:rsidP="006604CF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57.85</w:t>
                      </w:r>
                      <w:r w:rsidR="006604CF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6604CF" w:rsidRPr="004235DB" w:rsidRDefault="006604CF" w:rsidP="006604CF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4CF" w:rsidRDefault="006604CF" w:rsidP="006604C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604CF" w:rsidRDefault="006604CF" w:rsidP="006604C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604CF" w:rsidRDefault="006604CF" w:rsidP="006604C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604CF" w:rsidRDefault="00AD637D" w:rsidP="006604C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32A63148" wp14:editId="2CBD5785">
            <wp:simplePos x="0" y="0"/>
            <wp:positionH relativeFrom="column">
              <wp:posOffset>1883386</wp:posOffset>
            </wp:positionH>
            <wp:positionV relativeFrom="paragraph">
              <wp:posOffset>87510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4CF" w:rsidRDefault="002448EE" w:rsidP="006604C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36447" wp14:editId="26BAE544">
                <wp:simplePos x="0" y="0"/>
                <wp:positionH relativeFrom="page">
                  <wp:posOffset>4664444</wp:posOffset>
                </wp:positionH>
                <wp:positionV relativeFrom="page">
                  <wp:posOffset>3804920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678" w:rsidRPr="00E6390E" w:rsidRDefault="00344678" w:rsidP="00344678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2448EE" w:rsidRPr="00E6390E" w:rsidRDefault="002448EE" w:rsidP="002448EE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364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367.3pt;margin-top:299.6pt;width:233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" fillcolor="white [3201]" stroked="f" strokeweight=".5pt">
                <v:textbox>
                  <w:txbxContent>
                    <w:p w:rsidR="00344678" w:rsidRPr="00E6390E" w:rsidRDefault="00344678" w:rsidP="00344678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2448EE" w:rsidRPr="00E6390E" w:rsidRDefault="002448EE" w:rsidP="002448EE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604CF" w:rsidRDefault="006604CF" w:rsidP="006604C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604CF" w:rsidRDefault="00344678" w:rsidP="006604C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A23B6" wp14:editId="1938FE4C">
                <wp:simplePos x="0" y="0"/>
                <wp:positionH relativeFrom="page">
                  <wp:posOffset>40005</wp:posOffset>
                </wp:positionH>
                <wp:positionV relativeFrom="paragraph">
                  <wp:posOffset>328280</wp:posOffset>
                </wp:positionV>
                <wp:extent cx="7915275" cy="796925"/>
                <wp:effectExtent l="0" t="0" r="9525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796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Performanca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57.85%</w:t>
                            </w:r>
                          </w:p>
                          <w:p w:rsidR="00344678" w:rsidRDefault="00344678" w:rsidP="00344678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Performanca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4678" w:rsidRPr="00014E11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4678" w:rsidRPr="004E480A" w:rsidRDefault="00344678" w:rsidP="003446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6604CF" w:rsidRPr="004E480A" w:rsidRDefault="006604CF" w:rsidP="006604C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23B6" id="Text Box 8" o:spid="_x0000_s1030" type="#_x0000_t202" style="position:absolute;left:0;text-align:left;margin-left:3.15pt;margin-top:25.85pt;width:623.2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" fillcolor="#f2f2f2 [3052]" stroked="f" strokeweight=".5pt">
                <v:textbox>
                  <w:txbxContent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57.85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344678" w:rsidRDefault="00344678" w:rsidP="00344678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4678" w:rsidRPr="00014E11" w:rsidRDefault="00344678" w:rsidP="00344678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4678" w:rsidRPr="004E480A" w:rsidRDefault="00344678" w:rsidP="003446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6604CF" w:rsidRPr="004E480A" w:rsidRDefault="006604CF" w:rsidP="006604C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604CF" w:rsidRDefault="006604CF" w:rsidP="006604C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604CF" w:rsidRDefault="006604CF" w:rsidP="006604C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604CF" w:rsidRDefault="006604CF" w:rsidP="006604C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604CF" w:rsidRDefault="006604CF" w:rsidP="006604C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604CF" w:rsidRDefault="00F55004" w:rsidP="006604C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8280B64" wp14:editId="4349CD00">
            <wp:simplePos x="0" y="0"/>
            <wp:positionH relativeFrom="margin">
              <wp:align>left</wp:align>
            </wp:positionH>
            <wp:positionV relativeFrom="margin">
              <wp:posOffset>4429125</wp:posOffset>
            </wp:positionV>
            <wp:extent cx="6182360" cy="3771900"/>
            <wp:effectExtent l="0" t="0" r="889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4CF" w:rsidRDefault="006604CF" w:rsidP="006604C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6604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604CF" w:rsidRDefault="006604CF" w:rsidP="006604C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AD637D" w:rsidRPr="00C6553C" w:rsidTr="002448EE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gjatë vitit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97,18</w:t>
            </w:r>
          </w:p>
        </w:tc>
      </w:tr>
      <w:tr w:rsidR="00AD637D" w:rsidRPr="00C6553C" w:rsidTr="002448E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CF314F" w:rsidRDefault="00AD637D" w:rsidP="00AD637D">
            <w:pPr>
              <w:spacing w:after="0" w:line="240" w:lineRule="auto"/>
              <w:rPr>
                <w:rFonts w:eastAsia="Times New Roman" w:cstheme="minorHAnsi"/>
                <w:color w:val="2F2B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brenda afateve ligjore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C6553C" w:rsidTr="002448E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CF314F" w:rsidRDefault="00AD637D" w:rsidP="00AD637D">
            <w:pPr>
              <w:spacing w:after="0" w:line="240" w:lineRule="auto"/>
              <w:rPr>
                <w:rFonts w:eastAsia="Times New Roman" w:cstheme="minorHAnsi"/>
                <w:color w:val="2F2B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 të ofruara në mënyrë elektronike nga komuna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60,00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 e kuvendit të bëra publike dhe të transmetuara drejtpërdrejt online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qasje në dokumente publike nga qytetarët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96,88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 e kritereve të  faqes zyrtare elektronike të komunës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 i akteve të miratuara në kuvendin komunal, në faqën zyrtare të komunës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96,49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akteve me karakter të përgjithshëm, të miratuara nga kryetari i komunës, në faqën zyrtare të komunës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për planifikim dhe shpenzim të buxhetit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70,00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të prokurimit publik dhe i kontratave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bookmarkStart w:id="0" w:name="_GoBack"/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njoftimeve për mbajtjen e 2 takimeve publike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bookmarkEnd w:id="0"/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 e qytetarëve në konsultime publike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2,51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 komunale dhe dokumentet e politikave lokale  të konsultuara me publikun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80,00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 publike për KAB dhe buxhet komunal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25,98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raporteve për procese të konsultimeve publike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 me kohë i propozim buxhetit vjetor komunal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 për raportet buxhetore tre-mujore nga Kuvendi Komunal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 për raportin e performancës komunale nga kuvendi komunal për vitin paraprak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jashtëm dhe planit të veprimit për adresim të rekomandimeve në Asamblenë Komunale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brendshem dhe planit të veprimit  në Asamblenë Komunale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 të Kuvendit me pjesëmarrje të kryetarit të komunës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zbatimit të planit të prokurimit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pagesave të procesuara brenda afatit ligjor prej 30 ditëve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85,00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adresimit të rekomandimeve të Zyrës Kombëtare të Auditorit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31,25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 i planit vjetor të planit të integritetit para kuvendit komunal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 i zyrtarëve komunal në raport me akt-akuzat e ngritura ndaj tyre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 i skemës për shpërndarjen e vlerësimeve të punës për shërbyesit civil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 për shërbime të veçanta janë në pajtueshmëri me kornizën ligjore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me nevoja të veçanta në institucione komunale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27,90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nga komunitetet jo-shumicë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19,55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 me nevojë të cilave iu është siguruar banimi dhe janë krijuar kushtet për lëshim të banimit social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 me nevojë për strehim që iu është siguruar strehimi familjar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 për aktivitete sportive për numër të banorëve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realizimit të planit komunal për menaxhimin e fatkeqësive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 për mbrojtje nga fatkeqësitë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96,00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territorit të komunës i mbuluar me plane rregulluese (të hollësishme)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 të shqyrtura për leje të ndërtimit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 të reja të inspektuara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95,12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 të reja me leje të ndërtimit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95,12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të gjelbra publike në m2 për kokë banori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54,68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publike që mirëmbahen rregullisht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 të pajisura me ndriçim publik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60,00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shtruara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67,87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verës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dimrit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66,80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trotuare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5,01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ndriçim publik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shenjëzim vertikal dhe horizontal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në zonën urbane me shteg të biçikletave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21,50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riasfaltuara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transport lokal publik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 e përfshira në transportin lokal publik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29,63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 e shënjëzuara për automjetet e transportit publik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6,67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për parkimin e mjeteve motorike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11,00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për mjete motorike në territorin e komunës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5,38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e destinuara për taksi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me vendparkime të rezervuara për persona me aftësi të kufizuar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90,91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ujësjellësit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institucionet publike dhe njësitë biznesore të përfshira në sistemin e ujit të pijshëm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87,10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kanalizimit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72,73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instuticionet publike dhe njësitë biznesore të përfshira në sistemin e kanalizimit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88,58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menaxhimin e mbeturinave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 që kanë qasje në sistemin e grumbullimit të mbeturinave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88,81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orarit për mbledhjen e mbeturinave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42,74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 i mjeteve për mbledhjen e mbeturinave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80,93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 e deponimit të mbeturinave në kilogram për kokë banori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79,32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të veprimit lokal në mjedis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80,00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 mjedisore komunale të lëshuara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 e reja që e kanë zbatuar lejen mjedisore komunale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punësuara në institucione/administratën komunale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70,31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në pozita udhëheqëse në institucionet arsimore, shëndetësore dhe kulturore/sportive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54,05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emëruara në pozita politike në komunë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18,18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anëtarët e komiteteve komunale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61,87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përbërja e këshillave lokale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 dhe shpenzimi i përgjegjshëm gjinor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në buxhetim për punësim dhe ndërmarrësi të grave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37,72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komunal për barazi gjinore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emërtimet e rrugëve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7,07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 I pronësisë në emër të dy gjinive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1,19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 dhe kopshte në zona rurale për 10000 banorë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për nxënës – urban dhe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30,25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e paisura me kabinet te TIK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53,57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me masa te eficiencës së energjisë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 në institucionet e arsimit parauniversitar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63,57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kushteve të kërkuara me infrastrukturë, paisje dhe mjete në institucionet e arsimit parauniversitar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39,34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 që i plotësojnë kriteret e kualifikimit të licensuar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69,63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nxënës për mësimdhënës - urban dhe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62,37</w:t>
            </w:r>
          </w:p>
        </w:tc>
      </w:tr>
      <w:tr w:rsidR="00AD637D" w:rsidRPr="00AD637D" w:rsidTr="002448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buxhetit për arsim prej të hyrave vetanake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1,38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vendeve të lira të punës në arsim me konkurs të rregullt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 në maturën kombëtare kl.12-të  (ndarja sipas gjinisë)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62,10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 e shkollës nga nxënësit (shkalla inverse)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88,89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KPS për 10000 banorë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 e KPS që janë të pajisura sipas udhëzimit administrativ edhe shërbimet laboratorike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1 mjek familjar edhe 2 infermier për 2000 banorë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62,51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 e buxhetit për kujdes primar shendetësor të mbështetur nga komunat prej të hyrave vetanake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2,15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vizitave të pacientëve në kujdesin primar shëndetësor për kokë banori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54,86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 e përfshirë në programin e imunizimit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87,64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 i kujdesit shëndetësor specifik për gra dhe femijë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për zhvillim ekonomik lokal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 dhe publikimi i listës së pronave komunale të planifikuar për dhënie në shfrytëzim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azhurnimit të regjistrit të tatimit në pronë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637D" w:rsidRPr="00AD637D" w:rsidTr="002448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7D" w:rsidRPr="00AD637D" w:rsidRDefault="00AD637D" w:rsidP="00244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mbledhjes së faturës së tatimit në pronë (pa borxhe, interesa, ndëshkime)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37D" w:rsidRPr="00AD637D" w:rsidRDefault="00AD637D" w:rsidP="00AD63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D637D">
              <w:rPr>
                <w:rFonts w:asciiTheme="majorHAnsi" w:eastAsia="Times New Roman" w:hAnsiTheme="majorHAnsi" w:cstheme="majorHAnsi"/>
                <w:color w:val="2F2B20"/>
                <w:sz w:val="18"/>
              </w:rPr>
              <w:t>43,74</w:t>
            </w:r>
          </w:p>
        </w:tc>
      </w:tr>
    </w:tbl>
    <w:p w:rsidR="006604CF" w:rsidRDefault="006604CF" w:rsidP="006604CF"/>
    <w:p w:rsidR="006604CF" w:rsidRDefault="006604CF" w:rsidP="006604CF"/>
    <w:p w:rsidR="006604CF" w:rsidRDefault="006604CF" w:rsidP="006604CF"/>
    <w:p w:rsidR="006604CF" w:rsidRDefault="006604CF" w:rsidP="006604CF"/>
    <w:p w:rsidR="006604CF" w:rsidRDefault="006604CF" w:rsidP="006604CF"/>
    <w:p w:rsidR="006604CF" w:rsidRDefault="006604CF" w:rsidP="006604CF"/>
    <w:p w:rsidR="006604CF" w:rsidRDefault="006604CF" w:rsidP="006604CF"/>
    <w:p w:rsidR="006604CF" w:rsidRDefault="006604CF" w:rsidP="006604CF"/>
    <w:p w:rsidR="006604CF" w:rsidRDefault="006604CF" w:rsidP="006604CF"/>
    <w:p w:rsidR="006604CF" w:rsidRDefault="006604CF" w:rsidP="006604CF"/>
    <w:sectPr w:rsidR="006604CF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512FD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CF"/>
    <w:rsid w:val="00005B2C"/>
    <w:rsid w:val="002448EE"/>
    <w:rsid w:val="00344678"/>
    <w:rsid w:val="003E7489"/>
    <w:rsid w:val="00461D2A"/>
    <w:rsid w:val="00576317"/>
    <w:rsid w:val="006604CF"/>
    <w:rsid w:val="006D4B8C"/>
    <w:rsid w:val="00A87A71"/>
    <w:rsid w:val="00A92795"/>
    <w:rsid w:val="00A975F4"/>
    <w:rsid w:val="00AD637D"/>
    <w:rsid w:val="00F55004"/>
    <w:rsid w:val="00F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20BD6-40A6-42D3-80BC-55A6DE1D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604CF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6604CF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6604C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6604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0" i="0" baseline="0">
                <a:effectLst/>
              </a:rPr>
              <a:t>Performanca sipas fushave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Sheet1!$F$92</c:f>
              <c:strCache>
                <c:ptCount val="1"/>
                <c:pt idx="0">
                  <c:v>Klinë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Sheet1!$E$93:$E$112</c:f>
              <c:strCache>
                <c:ptCount val="20"/>
                <c:pt idx="0">
                  <c:v> KULUTURË RINI DHE SPORT</c:v>
                </c:pt>
                <c:pt idx="1">
                  <c:v>TRANSPORTI PUBLIK</c:v>
                </c:pt>
                <c:pt idx="2">
                  <c:v>PËRFAQËSIMI GJINOR</c:v>
                </c:pt>
                <c:pt idx="3">
                  <c:v>HAPËSIRAT PUBLIKE</c:v>
                </c:pt>
                <c:pt idx="4">
                  <c:v>KANALIZIMI</c:v>
                </c:pt>
                <c:pt idx="5">
                  <c:v>MENAXHIMI I FATKEQËSIVE </c:v>
                </c:pt>
                <c:pt idx="6">
                  <c:v>MESATARJA</c:v>
                </c:pt>
                <c:pt idx="7">
                  <c:v>ZHVILLIMI EKONOMIK LOKAL</c:v>
                </c:pt>
                <c:pt idx="8">
                  <c:v>INFRASTRUKTURA RRUGORE</c:v>
                </c:pt>
                <c:pt idx="9">
                  <c:v>MENAXHIMI I MBETURINAVE</c:v>
                </c:pt>
                <c:pt idx="10">
                  <c:v>BARAZIA NË PUNËSIM, SHËRBIMET SOCIALE DHE FAMILJARE</c:v>
                </c:pt>
                <c:pt idx="11">
                  <c:v>ARSIMI PARAUNIVERSITAR</c:v>
                </c:pt>
                <c:pt idx="12">
                  <c:v>KUJDESI PRIMAR SHËNDETËSOR</c:v>
                </c:pt>
                <c:pt idx="13">
                  <c:v>PËRGJEGJSHMËRIA KOMUNALE</c:v>
                </c:pt>
                <c:pt idx="14">
                  <c:v>PARKINGJET PUBLIKE</c:v>
                </c:pt>
                <c:pt idx="15">
                  <c:v>UJI I PIJSHËM</c:v>
                </c:pt>
                <c:pt idx="16">
                  <c:v>TRANSPARENCA KOMUNALE</c:v>
                </c:pt>
                <c:pt idx="17">
                  <c:v>SHËRBIMET PUBLIKE ADMINISTRATIVE</c:v>
                </c:pt>
                <c:pt idx="18">
                  <c:v>MBROJTJA E AMBIENTIT</c:v>
                </c:pt>
                <c:pt idx="19">
                  <c:v>PLANIFIKIMI HAPSINOR</c:v>
                </c:pt>
              </c:strCache>
            </c:strRef>
          </c:cat>
          <c:val>
            <c:numRef>
              <c:f>Sheet1!$F$93:$F$112</c:f>
              <c:numCache>
                <c:formatCode>0.00</c:formatCode>
                <c:ptCount val="20"/>
                <c:pt idx="0">
                  <c:v>0</c:v>
                </c:pt>
                <c:pt idx="1">
                  <c:v>12.098765432098764</c:v>
                </c:pt>
                <c:pt idx="2">
                  <c:v>30.306579883216202</c:v>
                </c:pt>
                <c:pt idx="3">
                  <c:v>38.226309226932671</c:v>
                </c:pt>
                <c:pt idx="4">
                  <c:v>40.327537001762579</c:v>
                </c:pt>
                <c:pt idx="5">
                  <c:v>48</c:v>
                </c:pt>
                <c:pt idx="6">
                  <c:v>57.846256745854973</c:v>
                </c:pt>
                <c:pt idx="7">
                  <c:v>60.934605819729718</c:v>
                </c:pt>
                <c:pt idx="8">
                  <c:v>61.761315125192183</c:v>
                </c:pt>
                <c:pt idx="9">
                  <c:v>61.852404497312136</c:v>
                </c:pt>
                <c:pt idx="10">
                  <c:v>61.864100524800293</c:v>
                </c:pt>
                <c:pt idx="11">
                  <c:v>62.062013632143163</c:v>
                </c:pt>
                <c:pt idx="12">
                  <c:v>62.723197905478195</c:v>
                </c:pt>
                <c:pt idx="13">
                  <c:v>64.422892698095012</c:v>
                </c:pt>
                <c:pt idx="14">
                  <c:v>65.430320333960594</c:v>
                </c:pt>
                <c:pt idx="15">
                  <c:v>68.547968375967685</c:v>
                </c:pt>
                <c:pt idx="16">
                  <c:v>83.086622807017548</c:v>
                </c:pt>
                <c:pt idx="17">
                  <c:v>85.72692783436689</c:v>
                </c:pt>
                <c:pt idx="18">
                  <c:v>93.333333333333329</c:v>
                </c:pt>
                <c:pt idx="19">
                  <c:v>98.373983739837399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4529504"/>
        <c:axId val="454530288"/>
      </c:barChart>
      <c:catAx>
        <c:axId val="454529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530288"/>
        <c:crosses val="autoZero"/>
        <c:auto val="1"/>
        <c:lblAlgn val="ctr"/>
        <c:lblOffset val="100"/>
        <c:noMultiLvlLbl val="0"/>
      </c:catAx>
      <c:valAx>
        <c:axId val="454530288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45452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12</cp:revision>
  <dcterms:created xsi:type="dcterms:W3CDTF">2022-02-24T07:50:00Z</dcterms:created>
  <dcterms:modified xsi:type="dcterms:W3CDTF">2022-03-15T13:53:00Z</dcterms:modified>
</cp:coreProperties>
</file>