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7" w:rsidRPr="00B47503" w:rsidRDefault="00574527" w:rsidP="005A28BC">
      <w:pPr>
        <w:widowControl w:val="0"/>
        <w:jc w:val="center"/>
        <w:rPr>
          <w:i/>
          <w:iCs/>
        </w:rPr>
      </w:pPr>
      <w:bookmarkStart w:id="0" w:name="_GoBack"/>
      <w:bookmarkEnd w:id="0"/>
      <w:r w:rsidRPr="00B47503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3124200</wp:posOffset>
            </wp:positionH>
            <wp:positionV relativeFrom="paragraph">
              <wp:posOffset>28575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9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956F4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956F47">
      <w:pPr>
        <w:pStyle w:val="Title"/>
        <w:rPr>
          <w:rFonts w:ascii="Book Antiqua" w:hAnsi="Book Antiqua"/>
          <w:sz w:val="26"/>
          <w:szCs w:val="26"/>
        </w:rPr>
      </w:pPr>
      <w:r w:rsidRPr="00574527">
        <w:rPr>
          <w:rFonts w:ascii="Book Antiqua" w:eastAsia="Batang" w:hAnsi="Book Antiqua"/>
          <w:sz w:val="26"/>
          <w:szCs w:val="26"/>
        </w:rPr>
        <w:t>Republika Kosova-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956F4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>Qeveria - Vlada - Government</w:t>
      </w:r>
    </w:p>
    <w:p w:rsidR="00574527" w:rsidRPr="00574527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956F4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444804" w:rsidRDefault="005A28BC" w:rsidP="005A28BC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  <w:r w:rsidR="00574527" w:rsidRPr="00574527">
        <w:rPr>
          <w:rFonts w:ascii="Book Antiqua" w:hAnsi="Book Antiqua"/>
          <w:i/>
        </w:rPr>
        <w:t>Ministry of Local Government Administration</w:t>
      </w:r>
      <w:r>
        <w:rPr>
          <w:rFonts w:ascii="Book Antiqua" w:hAnsi="Book Antiqua"/>
          <w:i/>
        </w:rPr>
        <w:tab/>
      </w:r>
    </w:p>
    <w:p w:rsidR="00444804" w:rsidRPr="007612C7" w:rsidRDefault="005764AA" w:rsidP="00444804">
      <w:pPr>
        <w:ind w:right="26"/>
        <w:jc w:val="right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Prishtinë, datë, 20</w:t>
      </w:r>
      <w:r w:rsidR="001E331A" w:rsidRPr="007612C7">
        <w:rPr>
          <w:rFonts w:ascii="Times New Roman" w:hAnsi="Times New Roman" w:cs="Times New Roman"/>
          <w:sz w:val="24"/>
          <w:szCs w:val="24"/>
          <w:lang w:val="sq-AL"/>
        </w:rPr>
        <w:t>.04</w:t>
      </w:r>
      <w:r w:rsidR="00444804" w:rsidRPr="007612C7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p w:rsidR="00444804" w:rsidRPr="00637896" w:rsidRDefault="00444804" w:rsidP="00444804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90807" w:rsidRPr="00637896" w:rsidRDefault="00444804" w:rsidP="00444804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789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mbështetje të kapitullit III të Kushtetutës së Republikës së Kosovës, bazuar në Ligjin nr.03/L-047 për Mbrojtjen dhe Promovimin e të Drejtave të Komuniteteve dhe Pjesëtareve të </w:t>
      </w:r>
      <w:r w:rsidR="00637896" w:rsidRPr="00637896">
        <w:rPr>
          <w:rFonts w:ascii="Times New Roman" w:eastAsia="MS Mincho" w:hAnsi="Times New Roman" w:cs="Times New Roman"/>
          <w:sz w:val="24"/>
          <w:szCs w:val="24"/>
          <w:lang w:val="sq-AL"/>
        </w:rPr>
        <w:t>tyre</w:t>
      </w:r>
      <w:r w:rsidRPr="0063789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Republikën e Kosovës, </w:t>
      </w:r>
    </w:p>
    <w:p w:rsidR="00444804" w:rsidRPr="006031F0" w:rsidRDefault="00444804" w:rsidP="00444804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Ligjin nr.08/L-193 mbi Ndarjet Buxhetore për Buxhetin e </w:t>
      </w:r>
      <w:r w:rsidR="00637896"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>Republikës</w:t>
      </w:r>
      <w:r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sё </w:t>
      </w:r>
      <w:r w:rsidR="00637896"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>Kosovës</w:t>
      </w:r>
      <w:r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vitin 2023, shtojcën 14 të Rregullores (QRK)-nr. 02/2021 për Fushat e Përgjegjësisë Administrative të Zyrës s</w:t>
      </w:r>
      <w:r w:rsidR="00BB2D21"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Kryeministrit dhe Ministrive, </w:t>
      </w:r>
      <w:r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>shpallë:</w:t>
      </w:r>
    </w:p>
    <w:p w:rsidR="000F4CCD" w:rsidRDefault="000F4CCD" w:rsidP="004448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82307" w:rsidRPr="006031F0" w:rsidRDefault="00444804" w:rsidP="004448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</w:t>
      </w:r>
    </w:p>
    <w:p w:rsidR="006411F3" w:rsidRPr="006031F0" w:rsidRDefault="00444804" w:rsidP="006411F3">
      <w:pPr>
        <w:pStyle w:val="Title"/>
        <w:rPr>
          <w:lang w:val="sq-AL"/>
        </w:rPr>
      </w:pPr>
      <w:r w:rsidRPr="006031F0">
        <w:rPr>
          <w:lang w:val="sq-AL"/>
        </w:rPr>
        <w:t xml:space="preserve">THIRRJE PUBLIKE PËR NDËRTIMIN E SHTËPIVE PËR PJESËTARET E KOMUNITETEVE </w:t>
      </w:r>
    </w:p>
    <w:p w:rsidR="00444804" w:rsidRPr="006031F0" w:rsidRDefault="00444804" w:rsidP="006411F3">
      <w:pPr>
        <w:pStyle w:val="Title"/>
        <w:rPr>
          <w:lang w:val="sq-AL"/>
        </w:rPr>
      </w:pPr>
      <w:r w:rsidRPr="006031F0">
        <w:rPr>
          <w:lang w:val="sq-AL"/>
        </w:rPr>
        <w:t>JO SHUMICË</w:t>
      </w:r>
      <w:r w:rsidR="00637896" w:rsidRPr="006031F0">
        <w:rPr>
          <w:lang w:val="sq-AL"/>
        </w:rPr>
        <w:t xml:space="preserve"> NË KOMUNA</w:t>
      </w:r>
      <w:r w:rsidRPr="006031F0">
        <w:rPr>
          <w:lang w:val="sq-AL"/>
        </w:rPr>
        <w:t xml:space="preserve"> PËR TË CILËT NDIHMA ËSHTË E NEVOJSHME</w:t>
      </w:r>
    </w:p>
    <w:p w:rsidR="00444804" w:rsidRDefault="00444804" w:rsidP="00444804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F4CCD" w:rsidRPr="006031F0" w:rsidRDefault="000F4CCD" w:rsidP="00444804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44804" w:rsidRDefault="00FC5D2C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sz w:val="24"/>
          <w:szCs w:val="24"/>
          <w:lang w:val="sq-AL"/>
        </w:rPr>
        <w:t>Kjo thirrje publike nga</w:t>
      </w:r>
      <w:r w:rsidR="00444804" w:rsidRPr="006031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44804" w:rsidRPr="006031F0">
        <w:rPr>
          <w:rFonts w:ascii="Times New Roman" w:eastAsia="MS Mincho" w:hAnsi="Times New Roman" w:cs="Times New Roman"/>
          <w:sz w:val="24"/>
          <w:szCs w:val="24"/>
          <w:lang w:val="sq-AL"/>
        </w:rPr>
        <w:t>Ministria e Administrimit të Pushtetit Lokal </w:t>
      </w:r>
      <w:r w:rsidR="00444804" w:rsidRPr="006031F0">
        <w:rPr>
          <w:rFonts w:ascii="Times New Roman" w:hAnsi="Times New Roman" w:cs="Times New Roman"/>
          <w:sz w:val="24"/>
          <w:szCs w:val="24"/>
          <w:lang w:val="sq-AL"/>
        </w:rPr>
        <w:t>(MAPL), ka për qëllim që</w:t>
      </w:r>
      <w:r w:rsidR="00444804" w:rsidRPr="006031F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pjesëtareve të komuniteteve jo </w:t>
      </w:r>
      <w:r w:rsidR="00444804" w:rsidRPr="001873D1">
        <w:rPr>
          <w:rFonts w:ascii="Times New Roman" w:hAnsi="Times New Roman" w:cs="Times New Roman"/>
          <w:bCs/>
          <w:sz w:val="24"/>
          <w:szCs w:val="24"/>
          <w:lang w:val="sq-AL"/>
        </w:rPr>
        <w:t>shumicë</w:t>
      </w:r>
      <w:r w:rsidR="009700EE" w:rsidRPr="001873D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9700EE" w:rsidRPr="00CE31E9">
        <w:rPr>
          <w:rFonts w:ascii="Times New Roman" w:hAnsi="Times New Roman" w:cs="Times New Roman"/>
          <w:bCs/>
          <w:sz w:val="24"/>
          <w:szCs w:val="24"/>
          <w:lang w:val="sq-AL"/>
        </w:rPr>
        <w:t>në komuna</w:t>
      </w:r>
      <w:r w:rsidR="00444804" w:rsidRPr="00CE31E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</w:t>
      </w:r>
      <w:r w:rsidR="00444804" w:rsidRPr="006031F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Republikën e Kosovës, </w:t>
      </w:r>
      <w:r w:rsidR="00444804" w:rsidRPr="006031F0">
        <w:rPr>
          <w:rFonts w:ascii="Times New Roman" w:hAnsi="Times New Roman" w:cs="Times New Roman"/>
          <w:sz w:val="24"/>
          <w:szCs w:val="24"/>
          <w:lang w:val="sq-AL"/>
        </w:rPr>
        <w:t>të cilët janë në gjendje të rëndë e</w:t>
      </w:r>
      <w:r w:rsidR="006411F3" w:rsidRPr="006031F0">
        <w:rPr>
          <w:rFonts w:ascii="Times New Roman" w:hAnsi="Times New Roman" w:cs="Times New Roman"/>
          <w:sz w:val="24"/>
          <w:szCs w:val="24"/>
          <w:lang w:val="sq-AL"/>
        </w:rPr>
        <w:t xml:space="preserve">konomike dhe sociale, </w:t>
      </w:r>
      <w:r w:rsidR="00444804" w:rsidRPr="006031F0">
        <w:rPr>
          <w:rFonts w:ascii="Times New Roman" w:hAnsi="Times New Roman" w:cs="Times New Roman"/>
          <w:sz w:val="24"/>
          <w:szCs w:val="24"/>
          <w:lang w:val="sq-AL"/>
        </w:rPr>
        <w:t>të cilët nuk kanë  kusht</w:t>
      </w:r>
      <w:r w:rsidR="006411F3" w:rsidRPr="006031F0">
        <w:rPr>
          <w:rFonts w:ascii="Times New Roman" w:hAnsi="Times New Roman" w:cs="Times New Roman"/>
          <w:sz w:val="24"/>
          <w:szCs w:val="24"/>
          <w:lang w:val="sq-AL"/>
        </w:rPr>
        <w:t>e adekuate të banimit, me qëllim të ju krijohen kushte</w:t>
      </w:r>
      <w:r w:rsidR="00444804" w:rsidRPr="006031F0">
        <w:rPr>
          <w:rFonts w:ascii="Times New Roman" w:hAnsi="Times New Roman" w:cs="Times New Roman"/>
          <w:sz w:val="24"/>
          <w:szCs w:val="24"/>
          <w:lang w:val="sq-AL"/>
        </w:rPr>
        <w:t xml:space="preserve"> normale për jetesë.</w:t>
      </w:r>
    </w:p>
    <w:p w:rsidR="005764AA" w:rsidRDefault="005764AA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764AA" w:rsidRPr="00BB1319" w:rsidRDefault="005764AA" w:rsidP="0044480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financimin e kësaj thirrje janë të ndara</w:t>
      </w:r>
      <w:r w:rsidR="00BB13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319" w:rsidRPr="00BB1319">
        <w:rPr>
          <w:rFonts w:ascii="Times New Roman" w:hAnsi="Times New Roman" w:cs="Times New Roman"/>
          <w:b/>
          <w:sz w:val="24"/>
          <w:szCs w:val="24"/>
          <w:lang w:val="sq-AL"/>
        </w:rPr>
        <w:t>LOT 1 -</w:t>
      </w:r>
      <w:r w:rsidRPr="00BB13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2,000,000.00 Euro.</w:t>
      </w:r>
    </w:p>
    <w:p w:rsidR="00444804" w:rsidRPr="006031F0" w:rsidRDefault="00444804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444804" w:rsidRPr="006031F0" w:rsidRDefault="00444804" w:rsidP="00444804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b/>
          <w:sz w:val="24"/>
          <w:szCs w:val="24"/>
          <w:lang w:val="sq-AL"/>
        </w:rPr>
        <w:t>Kriteret për mbështetjen në</w:t>
      </w:r>
      <w:r w:rsidRPr="006031F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6031F0">
        <w:rPr>
          <w:rFonts w:ascii="Times New Roman" w:hAnsi="Times New Roman" w:cs="Times New Roman"/>
          <w:b/>
          <w:bCs/>
          <w:sz w:val="24"/>
          <w:szCs w:val="24"/>
          <w:lang w:val="sq-AL"/>
        </w:rPr>
        <w:t>ndërtimin e shtëpive për pjesëtaret e komuniteteve jo shumicë për të cilët ndihma është e nevojshme</w:t>
      </w:r>
      <w:r w:rsidRPr="006031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si në vijim: </w:t>
      </w:r>
    </w:p>
    <w:p w:rsidR="00444804" w:rsidRPr="006031F0" w:rsidRDefault="00444804" w:rsidP="00637896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Të jenë shtetas të Repu</w:t>
      </w:r>
      <w:r w:rsidR="00637896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blikës së Kosovës </w:t>
      </w:r>
      <w:r w:rsidR="006411F3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dhe</w:t>
      </w: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të posedoj dokument identifikues të Republikës së Kosovës;</w:t>
      </w:r>
    </w:p>
    <w:p w:rsidR="001E331A" w:rsidRPr="006031F0" w:rsidRDefault="00444804" w:rsidP="00637896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Të mos këtë shtëpi ose objekt banimi, gjendja e shtëpisë apo objektit të banimit të mos i plotësoj kushtet </w:t>
      </w:r>
    </w:p>
    <w:p w:rsidR="00444804" w:rsidRPr="006031F0" w:rsidRDefault="00CE31E9" w:rsidP="00637896">
      <w:pPr>
        <w:pStyle w:val="ListParagraph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renovim (</w:t>
      </w:r>
      <w:r w:rsidR="00444804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aplikuesit për ndërtimin e shtëpive);</w:t>
      </w:r>
    </w:p>
    <w:p w:rsidR="00444804" w:rsidRPr="006031F0" w:rsidRDefault="00444804" w:rsidP="00637896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Posedimi i pronës për</w:t>
      </w:r>
      <w:r w:rsidR="001E331A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ndërtimin e shtëpisë(truallit), </w:t>
      </w:r>
    </w:p>
    <w:p w:rsidR="00444804" w:rsidRPr="006031F0" w:rsidRDefault="00637896" w:rsidP="00BF4167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</w:t>
      </w:r>
      <w:r w:rsidR="00444804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ë mos ketë përfituar ndihmë për ndërtim </w:t>
      </w: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të shtëpisë </w:t>
      </w:r>
      <w:r w:rsidR="00571F39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nga ana e Institucioneve te</w:t>
      </w:r>
      <w:r w:rsidR="00444804"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tjera</w:t>
      </w:r>
      <w:r w:rsidRPr="006031F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dhe organizatave ndërkombëtarë;</w:t>
      </w:r>
    </w:p>
    <w:p w:rsidR="000F4CCD" w:rsidRDefault="00382307" w:rsidP="00444804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p w:rsidR="000F4CCD" w:rsidRDefault="000F4CCD" w:rsidP="00444804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44804" w:rsidRPr="006031F0" w:rsidRDefault="00444804" w:rsidP="00444804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Dokumentacioni i cili duhet të dorëzohet: </w:t>
      </w:r>
    </w:p>
    <w:p w:rsidR="00444804" w:rsidRPr="006031F0" w:rsidRDefault="00890807" w:rsidP="00A63D82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Aplikacionin/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>Kërkesën</w:t>
      </w: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(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shkarko në </w:t>
      </w:r>
      <w:r w:rsidR="00F04D43" w:rsidRPr="006031F0">
        <w:rPr>
          <w:rFonts w:ascii="Times New Roman" w:hAnsi="Times New Roman" w:cs="Times New Roman"/>
          <w:i/>
          <w:sz w:val="24"/>
          <w:szCs w:val="24"/>
          <w:lang w:val="sq-AL"/>
        </w:rPr>
        <w:t>ueb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hyperlink r:id="rId7" w:history="1">
        <w:r w:rsidRPr="006031F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444804" w:rsidRPr="006031F0">
        <w:rPr>
          <w:rFonts w:ascii="Times New Roman" w:hAnsi="Times New Roman" w:cs="Times New Roman"/>
          <w:i/>
          <w:sz w:val="24"/>
          <w:szCs w:val="24"/>
          <w:lang w:val="sq-AL"/>
        </w:rPr>
        <w:t>të plotësuar më të gjitha të dhënat dhe të nënshkruar nga ana e aplikuesit;</w:t>
      </w:r>
    </w:p>
    <w:p w:rsidR="00444804" w:rsidRPr="006031F0" w:rsidRDefault="00444804" w:rsidP="006378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Kopjen e Letërnjoftimit për aplikuesin</w:t>
      </w:r>
      <w:r w:rsidR="00637896" w:rsidRPr="006031F0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EC0BB5" w:rsidRPr="006031F0">
        <w:rPr>
          <w:rFonts w:ascii="Times New Roman" w:hAnsi="Times New Roman" w:cs="Times New Roman"/>
          <w:i/>
          <w:sz w:val="24"/>
          <w:szCs w:val="24"/>
          <w:lang w:val="sq-AL"/>
        </w:rPr>
        <w:t>(n</w:t>
      </w:r>
      <w:r w:rsidR="00F54D05" w:rsidRPr="006031F0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C0BB5" w:rsidRPr="006031F0">
        <w:rPr>
          <w:rFonts w:ascii="Times New Roman" w:hAnsi="Times New Roman" w:cs="Times New Roman"/>
          <w:i/>
          <w:sz w:val="24"/>
          <w:szCs w:val="24"/>
          <w:lang w:val="sq-AL"/>
        </w:rPr>
        <w:t>se apliku</w:t>
      </w:r>
      <w:r w:rsidR="00CE31E9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="00EC0BB5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si nuk ka letërnjoftim për arsyeje te moshës, ose </w:t>
      </w:r>
      <w:r w:rsidR="00F54D05" w:rsidRPr="006031F0">
        <w:rPr>
          <w:rFonts w:ascii="Times New Roman" w:hAnsi="Times New Roman" w:cs="Times New Roman"/>
          <w:i/>
          <w:sz w:val="24"/>
          <w:szCs w:val="24"/>
          <w:lang w:val="sq-AL"/>
        </w:rPr>
        <w:t>kryefamiljari nuk ka zotësinë e veprimit, aplikimin e bënë kujdestari i tij).</w:t>
      </w:r>
    </w:p>
    <w:p w:rsidR="00444804" w:rsidRPr="006031F0" w:rsidRDefault="00444804" w:rsidP="000F4CCD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Deklaratën mbi bashkësinë familjare;</w:t>
      </w:r>
    </w:p>
    <w:p w:rsidR="00637896" w:rsidRPr="006031F0" w:rsidRDefault="00637896" w:rsidP="000F4C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Vërtetim që nuk posedon objekt banimi nga drejtoria përgjegjëse për çështje sociale në Komunën përkatëse;</w:t>
      </w:r>
    </w:p>
    <w:p w:rsidR="00444804" w:rsidRPr="006031F0" w:rsidRDefault="00A63D82" w:rsidP="00444804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Certifikatën</w:t>
      </w:r>
      <w:r w:rsidR="00444804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 pronësisë (fletën poseduese të pronës)</w:t>
      </w:r>
      <w:r w:rsidR="00637896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ose dokument i noterizuar mbi disponueshmërin</w:t>
      </w:r>
      <w:r w:rsidR="00CE31E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637896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 pronës</w:t>
      </w:r>
      <w:r w:rsidR="00444804" w:rsidRPr="006031F0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44804" w:rsidRPr="006031F0" w:rsidRDefault="00444804" w:rsidP="00444804">
      <w:pPr>
        <w:pStyle w:val="ListParagraph"/>
        <w:numPr>
          <w:ilvl w:val="0"/>
          <w:numId w:val="2"/>
        </w:numPr>
        <w:spacing w:after="16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Deklaratën nën betim 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(shkarko në </w:t>
      </w:r>
      <w:r w:rsidR="001B53D4">
        <w:rPr>
          <w:rFonts w:ascii="Times New Roman" w:hAnsi="Times New Roman" w:cs="Times New Roman"/>
          <w:i/>
          <w:sz w:val="24"/>
          <w:szCs w:val="24"/>
          <w:lang w:val="sq-AL"/>
        </w:rPr>
        <w:t>u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eb, </w:t>
      </w:r>
      <w:hyperlink r:id="rId8" w:history="1">
        <w:r w:rsidR="00A63D82" w:rsidRPr="006031F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sq-AL"/>
          </w:rPr>
          <w:t>https://mapl.rks-gov.net/</w:t>
        </w:r>
      </w:hyperlink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) </w:t>
      </w: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që nuk ka përfituar më parë ndihmë për ndërtim dhe renovimin e shtëpisë (e nënshkruar nga ana e aplikuesit);</w:t>
      </w:r>
    </w:p>
    <w:p w:rsidR="00444804" w:rsidRPr="006031F0" w:rsidRDefault="00444804" w:rsidP="00444804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Dëshminë që është nën asistencë soc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>iale</w:t>
      </w:r>
      <w:r w:rsidR="000A5829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dhe nuk ka anëtar të familjes të 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punësuar;</w:t>
      </w:r>
    </w:p>
    <w:p w:rsidR="00382307" w:rsidRPr="006031F0" w:rsidRDefault="00444804" w:rsidP="00420A5F">
      <w:pPr>
        <w:pStyle w:val="ListParagraph"/>
        <w:numPr>
          <w:ilvl w:val="0"/>
          <w:numId w:val="2"/>
        </w:numPr>
        <w:spacing w:after="20" w:line="240" w:lineRule="auto"/>
        <w:ind w:right="2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>Dokumente të tjera mbi gjendjen shëndetësore të aplikuesit apo anëtareve tjerë të familjes (</w:t>
      </w:r>
      <w:r w:rsidR="00A63D82" w:rsidRPr="006031F0">
        <w:rPr>
          <w:rFonts w:ascii="Times New Roman" w:hAnsi="Times New Roman" w:cs="Times New Roman"/>
          <w:i/>
          <w:sz w:val="24"/>
          <w:szCs w:val="24"/>
          <w:lang w:val="sq-AL"/>
        </w:rPr>
        <w:t>nëse</w:t>
      </w:r>
      <w:r w:rsidRPr="006031F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është e aplikueshme).</w:t>
      </w:r>
    </w:p>
    <w:p w:rsidR="00382307" w:rsidRPr="006031F0" w:rsidRDefault="00382307" w:rsidP="00444804">
      <w:pPr>
        <w:pStyle w:val="ListParagraph"/>
        <w:spacing w:after="20"/>
        <w:ind w:left="360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  <w:lang w:val="sq-AL" w:eastAsia="sq-AL"/>
        </w:rPr>
      </w:pPr>
    </w:p>
    <w:p w:rsidR="00444804" w:rsidRPr="006031F0" w:rsidRDefault="00382307" w:rsidP="00382307">
      <w:pPr>
        <w:ind w:right="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31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444804" w:rsidRPr="006031F0">
        <w:rPr>
          <w:rFonts w:ascii="Times New Roman" w:hAnsi="Times New Roman" w:cs="Times New Roman"/>
          <w:b/>
          <w:sz w:val="24"/>
          <w:szCs w:val="24"/>
          <w:lang w:val="sq-AL"/>
        </w:rPr>
        <w:t>Informata plotësuese</w:t>
      </w:r>
    </w:p>
    <w:p w:rsidR="00444804" w:rsidRPr="006031F0" w:rsidRDefault="00444804" w:rsidP="000F4CCD">
      <w:pPr>
        <w:pStyle w:val="ListParagraph"/>
        <w:spacing w:after="20"/>
        <w:ind w:left="360"/>
        <w:jc w:val="both"/>
        <w:rPr>
          <w:rFonts w:ascii="Times New Roman" w:eastAsiaTheme="majorEastAsia" w:hAnsi="Times New Roman" w:cs="Times New Roman"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Prioritet në kushte të barabarta duhet të kenë kategoritë si në vijim:</w:t>
      </w:r>
      <w:r w:rsidRPr="006031F0">
        <w:rPr>
          <w:rFonts w:ascii="Times New Roman" w:eastAsiaTheme="majorEastAsia" w:hAnsi="Times New Roman" w:cs="Times New Roman"/>
          <w:sz w:val="24"/>
          <w:szCs w:val="24"/>
          <w:lang w:val="sq-AL" w:eastAsia="sq-AL"/>
        </w:rPr>
        <w:t xml:space="preserve"> </w:t>
      </w:r>
    </w:p>
    <w:p w:rsidR="00444804" w:rsidRPr="006031F0" w:rsidRDefault="00444804" w:rsidP="00382307">
      <w:pPr>
        <w:pStyle w:val="ListParagraph"/>
        <w:numPr>
          <w:ilvl w:val="0"/>
          <w:numId w:val="3"/>
        </w:numPr>
        <w:spacing w:after="2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Përfituesit potencialë </w:t>
      </w:r>
      <w:r w:rsidR="00A63D82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ose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familjar</w:t>
      </w:r>
      <w:r w:rsidR="00A63D82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me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nevoja të </w:t>
      </w:r>
      <w:r w:rsidR="00A63D82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veçanta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; </w:t>
      </w:r>
    </w:p>
    <w:p w:rsidR="00444804" w:rsidRPr="006031F0" w:rsidRDefault="00444804" w:rsidP="00382307">
      <w:pPr>
        <w:pStyle w:val="ListParagraph"/>
        <w:numPr>
          <w:ilvl w:val="0"/>
          <w:numId w:val="3"/>
        </w:numPr>
        <w:spacing w:after="2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Përfituesit potencialë me familjar në gjendje të rëndë shëndetësore;</w:t>
      </w:r>
    </w:p>
    <w:p w:rsidR="00420A5F" w:rsidRPr="006031F0" w:rsidRDefault="00A63D82" w:rsidP="00420A5F">
      <w:pPr>
        <w:pStyle w:val="ListParagraph"/>
        <w:numPr>
          <w:ilvl w:val="0"/>
          <w:numId w:val="3"/>
        </w:numPr>
        <w:spacing w:after="2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potencial qe nuk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punësuar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dhe nuk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janë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përfitues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te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skemës</w:t>
      </w:r>
      <w:r w:rsidR="00420A5F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sociale.</w:t>
      </w:r>
    </w:p>
    <w:p w:rsidR="00444804" w:rsidRPr="006031F0" w:rsidRDefault="00A63D82" w:rsidP="00420A5F">
      <w:pPr>
        <w:pStyle w:val="ListParagraph"/>
        <w:numPr>
          <w:ilvl w:val="0"/>
          <w:numId w:val="3"/>
        </w:numPr>
        <w:spacing w:after="2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Prindërit</w:t>
      </w:r>
      <w:r w:rsidR="00444804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vetë 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ushqyese</w:t>
      </w:r>
      <w:r w:rsidR="00444804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.</w:t>
      </w:r>
    </w:p>
    <w:p w:rsidR="00EC0BB5" w:rsidRPr="006031F0" w:rsidRDefault="00EC0BB5" w:rsidP="00420A5F">
      <w:pPr>
        <w:pStyle w:val="ListParagraph"/>
        <w:numPr>
          <w:ilvl w:val="0"/>
          <w:numId w:val="3"/>
        </w:numPr>
        <w:spacing w:after="20" w:line="240" w:lineRule="auto"/>
        <w:ind w:left="1440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</w:pP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Numri i </w:t>
      </w:r>
      <w:r w:rsidR="00F54D05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anëtarëve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t</w:t>
      </w:r>
      <w:r w:rsidR="00F54D05"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>ë</w:t>
      </w:r>
      <w:r w:rsidRPr="006031F0">
        <w:rPr>
          <w:rFonts w:ascii="Times New Roman" w:eastAsiaTheme="majorEastAsia" w:hAnsi="Times New Roman" w:cs="Times New Roman"/>
          <w:i/>
          <w:sz w:val="24"/>
          <w:szCs w:val="24"/>
          <w:lang w:val="sq-AL" w:eastAsia="sq-AL"/>
        </w:rPr>
        <w:t xml:space="preserve"> familjes</w:t>
      </w:r>
    </w:p>
    <w:p w:rsidR="00444804" w:rsidRPr="00EC0BB5" w:rsidRDefault="00444804" w:rsidP="00382307">
      <w:pPr>
        <w:ind w:left="1440" w:right="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444804" w:rsidRPr="00637896" w:rsidRDefault="00382307" w:rsidP="0044480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63789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</w:t>
      </w:r>
      <w:r w:rsidR="00444804" w:rsidRPr="00637896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Vëmendje: </w:t>
      </w:r>
    </w:p>
    <w:p w:rsidR="00444804" w:rsidRPr="00637896" w:rsidRDefault="00444804" w:rsidP="0044480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444804" w:rsidRPr="00637896" w:rsidRDefault="00444804" w:rsidP="00420A5F">
      <w:pPr>
        <w:ind w:left="18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7896">
        <w:rPr>
          <w:rFonts w:ascii="Times New Roman" w:hAnsi="Times New Roman" w:cs="Times New Roman"/>
          <w:sz w:val="24"/>
          <w:szCs w:val="24"/>
          <w:lang w:val="sq-AL"/>
        </w:rPr>
        <w:t xml:space="preserve">Përfitues do të jenë personat fizik që janë renditur më pikë më të larta nga komisioni vlerësues, varësisht prej limiteve buxhetore të planifikuara. Të gjithë përfituesit obligohen që ndihmën e pranuar ta përdorin për qëllimin e kërkuar. </w:t>
      </w:r>
    </w:p>
    <w:p w:rsidR="00444804" w:rsidRDefault="00444804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54220" w:rsidRPr="00A54220" w:rsidRDefault="00A54220" w:rsidP="00A54220">
      <w:pPr>
        <w:spacing w:after="2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5422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Periudha e aplikimit: </w:t>
      </w:r>
    </w:p>
    <w:p w:rsidR="00A54220" w:rsidRPr="00A54220" w:rsidRDefault="00A54220" w:rsidP="00A54220">
      <w:pPr>
        <w:spacing w:after="2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A54220" w:rsidRPr="00A54220" w:rsidRDefault="00A54220" w:rsidP="00A54220">
      <w:pPr>
        <w:spacing w:after="20"/>
        <w:ind w:left="18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  <w:r w:rsidRPr="00A542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Njoftimi për thirrje publike është i publikuar në ueb faqen e </w:t>
      </w:r>
      <w:r w:rsidRPr="00A54220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A54220">
        <w:rPr>
          <w:rFonts w:ascii="Times New Roman" w:hAnsi="Times New Roman" w:cs="Times New Roman"/>
          <w:sz w:val="24"/>
          <w:szCs w:val="24"/>
          <w:lang w:val="sq-AL"/>
        </w:rPr>
        <w:t>(MAPL),</w:t>
      </w:r>
      <w:r w:rsidRPr="00A54220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  <w:r w:rsidRPr="00A54220">
        <w:rPr>
          <w:rFonts w:ascii="Times New Roman" w:hAnsi="Times New Roman" w:cs="Times New Roman"/>
          <w:i/>
          <w:sz w:val="24"/>
          <w:szCs w:val="24"/>
          <w:lang w:val="sq-AL"/>
        </w:rPr>
        <w:t xml:space="preserve">( </w:t>
      </w:r>
      <w:hyperlink r:id="rId9" w:history="1">
        <w:r w:rsidRPr="00A54220">
          <w:rPr>
            <w:rStyle w:val="Hyperlink"/>
            <w:rFonts w:ascii="Times New Roman" w:hAnsi="Times New Roman" w:cs="Times New Roman"/>
            <w:i/>
            <w:sz w:val="24"/>
            <w:szCs w:val="24"/>
            <w:lang w:val="sq-AL"/>
          </w:rPr>
          <w:t>https://mapl.rks-gov.net/</w:t>
        </w:r>
      </w:hyperlink>
      <w:r w:rsidRPr="00A5422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)</w:t>
      </w:r>
      <w:r w:rsidR="000F4CCD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A5422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A542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gjitha informatat e nevojshme dhe formularët për aplikim në këtë thirrje publike, mund t’i gjeni si në këtë ueb faqe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të Ministrisë, si dhe</w:t>
      </w:r>
      <w:r w:rsidRPr="00A542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ndërtesën e </w:t>
      </w:r>
      <w:r w:rsidRPr="00A54220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Pr="00A54220">
        <w:rPr>
          <w:rFonts w:ascii="Times New Roman" w:hAnsi="Times New Roman" w:cs="Times New Roman"/>
          <w:sz w:val="24"/>
          <w:szCs w:val="24"/>
          <w:lang w:val="sq-AL"/>
        </w:rPr>
        <w:t>(MAPL, ndërtesa e Rilindjes).</w:t>
      </w:r>
      <w:r w:rsidRPr="00A54220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</w:p>
    <w:p w:rsidR="00A54220" w:rsidRPr="00A54220" w:rsidRDefault="00A54220" w:rsidP="00A54220">
      <w:pPr>
        <w:spacing w:after="20"/>
        <w:ind w:left="18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</w:p>
    <w:p w:rsidR="00470414" w:rsidRPr="00CE31E9" w:rsidRDefault="00A54220" w:rsidP="000F4CCD">
      <w:r w:rsidRPr="00CE31E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Aplikuesit që dëshirojnë të aplikojnë sipas thirrjes publike duhet të shprehin interesimin e tyre duke dorëzuar të gjithë dokumentacionin në kopje fizike në katin përdhes në </w:t>
      </w:r>
      <w:r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Ndërtesën e Qeverisë (ish Rilindja) </w:t>
      </w:r>
      <w:r w:rsidR="009700EE"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çdo dite </w:t>
      </w:r>
      <w:r w:rsidR="00710469"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pune </w:t>
      </w:r>
      <w:r w:rsidR="009700EE"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nga ora 10:00 deri 12:00 dhe nga ora 13:00 deri 15:00 </w:t>
      </w:r>
      <w:r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>ose në email adresën</w:t>
      </w:r>
      <w:r w:rsidR="00470414"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>:</w:t>
      </w:r>
      <w:r w:rsidRPr="00CE31E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hyperlink r:id="rId10" w:history="1">
        <w:r w:rsidR="00470414" w:rsidRPr="00CE31E9">
          <w:rPr>
            <w:rStyle w:val="Hyperlink"/>
          </w:rPr>
          <w:t>Mapl.Aplikimi@rks-gov.net</w:t>
        </w:r>
      </w:hyperlink>
      <w:r w:rsidR="00710469" w:rsidRPr="00CE31E9">
        <w:rPr>
          <w:rStyle w:val="Hyperlink"/>
        </w:rPr>
        <w:t>.</w:t>
      </w:r>
      <w:r w:rsidR="00470414" w:rsidRPr="00CE31E9">
        <w:t xml:space="preserve">  </w:t>
      </w:r>
    </w:p>
    <w:p w:rsidR="000F4CCD" w:rsidRPr="00CE31E9" w:rsidRDefault="000F4CCD" w:rsidP="000F4CCD">
      <w:pP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710469" w:rsidRPr="00CE31E9" w:rsidRDefault="00710469" w:rsidP="000F4CCD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E31E9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 xml:space="preserve">Aplikacionet që dorëzohen në mënyrë fizike, duhet të jenë të mbyllura në zarf, në të cilin shkruhet: </w:t>
      </w:r>
    </w:p>
    <w:p w:rsidR="007A5231" w:rsidRPr="00CE31E9" w:rsidRDefault="00710469" w:rsidP="000F4CCD">
      <w:pPr>
        <w:pStyle w:val="ListParagraph"/>
        <w:numPr>
          <w:ilvl w:val="0"/>
          <w:numId w:val="6"/>
        </w:numPr>
        <w:ind w:left="0" w:firstLine="0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Emri dhe Mbiemri i Aplikuesit;</w:t>
      </w:r>
    </w:p>
    <w:p w:rsidR="00710469" w:rsidRPr="00CE31E9" w:rsidRDefault="00710469" w:rsidP="000F4CCD">
      <w:pPr>
        <w:pStyle w:val="ListParagraph"/>
        <w:numPr>
          <w:ilvl w:val="0"/>
          <w:numId w:val="6"/>
        </w:numPr>
        <w:ind w:left="0" w:firstLine="0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Komuna e Aplikuesit;</w:t>
      </w:r>
    </w:p>
    <w:p w:rsidR="007A5231" w:rsidRPr="00CE31E9" w:rsidRDefault="00710469" w:rsidP="000F4CCD">
      <w:pPr>
        <w:pStyle w:val="ListParagraph"/>
        <w:numPr>
          <w:ilvl w:val="0"/>
          <w:numId w:val="6"/>
        </w:numPr>
        <w:ind w:left="0" w:firstLine="0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Data e aplikimit</w:t>
      </w:r>
      <w:r w:rsidR="007A5231"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 dhe </w:t>
      </w:r>
    </w:p>
    <w:p w:rsidR="00710469" w:rsidRPr="00CE31E9" w:rsidRDefault="007A5231" w:rsidP="000F4CCD">
      <w:pPr>
        <w:pStyle w:val="ListParagraph"/>
        <w:numPr>
          <w:ilvl w:val="0"/>
          <w:numId w:val="6"/>
        </w:numPr>
        <w:ind w:left="0" w:firstLine="0"/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</w:pPr>
      <w:r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LOT-i per të cilin aplikojnë</w:t>
      </w:r>
      <w:r w:rsidR="00BB1319"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 (LOT 1- Ndërtim i shtëpisë apo LOT 2 – Renovim i shtëpisë/banesës)</w:t>
      </w:r>
      <w:r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>;</w:t>
      </w:r>
      <w:r w:rsidR="00710469" w:rsidRPr="00CE31E9">
        <w:rPr>
          <w:rFonts w:ascii="Times New Roman" w:eastAsiaTheme="minorHAnsi" w:hAnsi="Times New Roman" w:cs="Times New Roman"/>
          <w:bCs/>
          <w:i/>
          <w:sz w:val="24"/>
          <w:szCs w:val="24"/>
          <w:lang w:val="sq-AL"/>
        </w:rPr>
        <w:t xml:space="preserve"> </w:t>
      </w:r>
    </w:p>
    <w:p w:rsidR="00A54220" w:rsidRPr="00A54220" w:rsidRDefault="00A54220" w:rsidP="000F4CCD">
      <w:pPr>
        <w:spacing w:after="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</w:pPr>
    </w:p>
    <w:p w:rsidR="00A54220" w:rsidRPr="00A54220" w:rsidRDefault="00AA43CF" w:rsidP="000F4CCD">
      <w:pPr>
        <w:spacing w:after="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Thirrja do të jete e hapur nga data</w:t>
      </w:r>
      <w:r w:rsidR="00A54220" w:rsidRPr="00A542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20.</w:t>
      </w:r>
      <w:r w:rsidR="00A54220" w:rsidRPr="00AA43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04.2023 </w:t>
      </w:r>
      <w:r w:rsidRPr="00AA43CF">
        <w:rPr>
          <w:rFonts w:ascii="Times New Roman" w:hAnsi="Times New Roman" w:cs="Times New Roman"/>
          <w:bCs/>
          <w:sz w:val="24"/>
          <w:szCs w:val="24"/>
          <w:lang w:val="sq-AL"/>
        </w:rPr>
        <w:t>deri me datë 12</w:t>
      </w:r>
      <w:r w:rsidR="00A54220" w:rsidRPr="00AA43CF">
        <w:rPr>
          <w:rFonts w:ascii="Times New Roman" w:hAnsi="Times New Roman" w:cs="Times New Roman"/>
          <w:bCs/>
          <w:sz w:val="24"/>
          <w:szCs w:val="24"/>
          <w:lang w:val="sq-AL"/>
        </w:rPr>
        <w:t>.0</w:t>
      </w:r>
      <w:r w:rsidR="00F04D43">
        <w:rPr>
          <w:rFonts w:ascii="Times New Roman" w:hAnsi="Times New Roman" w:cs="Times New Roman"/>
          <w:bCs/>
          <w:sz w:val="24"/>
          <w:szCs w:val="24"/>
          <w:lang w:val="sq-AL"/>
        </w:rPr>
        <w:t>5</w:t>
      </w:r>
      <w:r w:rsidR="00A54220" w:rsidRPr="00AA43CF">
        <w:rPr>
          <w:rFonts w:ascii="Times New Roman" w:hAnsi="Times New Roman" w:cs="Times New Roman"/>
          <w:bCs/>
          <w:sz w:val="24"/>
          <w:szCs w:val="24"/>
          <w:lang w:val="sq-AL"/>
        </w:rPr>
        <w:t>.2023, në orën 16:00</w:t>
      </w:r>
      <w:r w:rsidRPr="00AA43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Aplikimet </w:t>
      </w:r>
      <w:r w:rsidR="00A54220" w:rsidRPr="00A54220">
        <w:rPr>
          <w:rFonts w:ascii="Times New Roman" w:hAnsi="Times New Roman" w:cs="Times New Roman"/>
          <w:bCs/>
          <w:sz w:val="24"/>
          <w:szCs w:val="24"/>
          <w:lang w:val="sq-AL"/>
        </w:rPr>
        <w:t>pas këtij afati nuk pranohen.</w:t>
      </w:r>
    </w:p>
    <w:p w:rsidR="00A54220" w:rsidRDefault="00A54220" w:rsidP="000F4CCD">
      <w:pPr>
        <w:spacing w:after="2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A54220" w:rsidRDefault="001B53D4" w:rsidP="000F4CCD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Lidhur me këtë thirrje do te organizohen 5 takime publike rajonale, për vendin dhe datën e të cilave do të njoftoheni me kohë. Gjithashtu i</w:t>
      </w:r>
      <w:r w:rsidR="00A54220" w:rsidRPr="00A5422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nformacione dhe sqarime shtesë mund të merren direkt nga zyrat e </w:t>
      </w:r>
      <w:r w:rsidR="00A54220" w:rsidRPr="00A54220">
        <w:rPr>
          <w:rFonts w:ascii="Times New Roman" w:eastAsia="MS Mincho" w:hAnsi="Times New Roman" w:cs="Times New Roman"/>
          <w:sz w:val="24"/>
          <w:szCs w:val="24"/>
          <w:lang w:val="sq-AL"/>
        </w:rPr>
        <w:t>Ministrisë së Administrimit të Pushtetit Lokal </w:t>
      </w:r>
      <w:r w:rsidR="00AA43CF">
        <w:rPr>
          <w:rFonts w:ascii="Times New Roman" w:hAnsi="Times New Roman" w:cs="Times New Roman"/>
          <w:sz w:val="24"/>
          <w:szCs w:val="24"/>
          <w:lang w:val="sq-AL"/>
        </w:rPr>
        <w:t xml:space="preserve">(MAPL) në email adresën: </w:t>
      </w:r>
      <w:hyperlink r:id="rId11" w:history="1">
        <w:r w:rsidR="00AA43CF" w:rsidRPr="00C62B6D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jeton.qela@rks-gov.net</w:t>
        </w:r>
      </w:hyperlink>
      <w:r w:rsidR="00AA43CF">
        <w:rPr>
          <w:rFonts w:ascii="Times New Roman" w:hAnsi="Times New Roman" w:cs="Times New Roman"/>
          <w:sz w:val="24"/>
          <w:szCs w:val="24"/>
          <w:lang w:val="sq-AL"/>
        </w:rPr>
        <w:t xml:space="preserve"> ose ne numrin e telefonit +38 200 35 587. </w:t>
      </w:r>
    </w:p>
    <w:p w:rsidR="00AA43CF" w:rsidRDefault="00AA43CF" w:rsidP="000F4CCD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83929" w:rsidRDefault="00AA43CF" w:rsidP="000F4CCD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E31E9">
        <w:rPr>
          <w:rFonts w:ascii="Times New Roman" w:hAnsi="Times New Roman" w:cs="Times New Roman"/>
          <w:sz w:val="24"/>
          <w:szCs w:val="24"/>
          <w:lang w:val="sq-AL"/>
        </w:rPr>
        <w:t>Per çdo parregullsi që mund të hasni gjate këtij procesi, ju lutem që të lajmëroni</w:t>
      </w:r>
      <w:r w:rsidR="00983929" w:rsidRPr="00CE31E9">
        <w:rPr>
          <w:rFonts w:ascii="Times New Roman" w:hAnsi="Times New Roman" w:cs="Times New Roman"/>
          <w:sz w:val="24"/>
          <w:szCs w:val="24"/>
          <w:lang w:val="sq-AL"/>
        </w:rPr>
        <w:t xml:space="preserve"> rastin tek organet përgjegjëse në numrin e telefonit: 192; 038 550 999 dhe 0800199999 dhe email adresën: </w:t>
      </w:r>
      <w:hyperlink r:id="rId12" w:history="1">
        <w:r w:rsidR="00983929" w:rsidRPr="00CE31E9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info@kosovopolice.com</w:t>
        </w:r>
      </w:hyperlink>
    </w:p>
    <w:p w:rsidR="00983929" w:rsidRDefault="00983929" w:rsidP="000F4CCD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A43CF" w:rsidRPr="00A54220" w:rsidRDefault="00983929" w:rsidP="00AA43CF">
      <w:pPr>
        <w:spacing w:after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54220" w:rsidRPr="00444804" w:rsidRDefault="00A54220" w:rsidP="00A54220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A54220" w:rsidRPr="00637896" w:rsidRDefault="00A54220" w:rsidP="00444804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A28BC" w:rsidRPr="00637896" w:rsidRDefault="005A28BC" w:rsidP="00FC5D2C">
      <w:pPr>
        <w:ind w:left="180"/>
        <w:rPr>
          <w:rFonts w:ascii="Times New Roman" w:hAnsi="Times New Roman" w:cs="Times New Roman"/>
          <w:sz w:val="24"/>
          <w:szCs w:val="24"/>
          <w:lang w:val="sq-AL"/>
        </w:rPr>
      </w:pPr>
    </w:p>
    <w:p w:rsidR="00444804" w:rsidRPr="00637896" w:rsidRDefault="00444804" w:rsidP="00FC5D2C">
      <w:pPr>
        <w:ind w:left="18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44804" w:rsidRPr="00637896" w:rsidSect="00890807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F64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B25A9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0BD1"/>
    <w:multiLevelType w:val="hybridMultilevel"/>
    <w:tmpl w:val="00A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0278BA"/>
    <w:rsid w:val="000A5829"/>
    <w:rsid w:val="000F4CCD"/>
    <w:rsid w:val="00122E07"/>
    <w:rsid w:val="001360EC"/>
    <w:rsid w:val="001873D1"/>
    <w:rsid w:val="001B53D4"/>
    <w:rsid w:val="001E331A"/>
    <w:rsid w:val="001F32A8"/>
    <w:rsid w:val="00382307"/>
    <w:rsid w:val="00392236"/>
    <w:rsid w:val="003C6A20"/>
    <w:rsid w:val="00403958"/>
    <w:rsid w:val="00420A5F"/>
    <w:rsid w:val="00444804"/>
    <w:rsid w:val="00470414"/>
    <w:rsid w:val="004A5814"/>
    <w:rsid w:val="00571F39"/>
    <w:rsid w:val="00574527"/>
    <w:rsid w:val="005764AA"/>
    <w:rsid w:val="005A28BC"/>
    <w:rsid w:val="006031F0"/>
    <w:rsid w:val="00637896"/>
    <w:rsid w:val="006411F3"/>
    <w:rsid w:val="00710469"/>
    <w:rsid w:val="007612C7"/>
    <w:rsid w:val="00792B6D"/>
    <w:rsid w:val="00797243"/>
    <w:rsid w:val="007A5231"/>
    <w:rsid w:val="008109E5"/>
    <w:rsid w:val="00890807"/>
    <w:rsid w:val="00956F47"/>
    <w:rsid w:val="009700EE"/>
    <w:rsid w:val="009717DD"/>
    <w:rsid w:val="00983929"/>
    <w:rsid w:val="00A54220"/>
    <w:rsid w:val="00A63D82"/>
    <w:rsid w:val="00AA43CF"/>
    <w:rsid w:val="00B211F7"/>
    <w:rsid w:val="00BB1319"/>
    <w:rsid w:val="00BB2D21"/>
    <w:rsid w:val="00BC6C63"/>
    <w:rsid w:val="00C7752B"/>
    <w:rsid w:val="00CE31E9"/>
    <w:rsid w:val="00DF0261"/>
    <w:rsid w:val="00E51C44"/>
    <w:rsid w:val="00EC0BB5"/>
    <w:rsid w:val="00EE153C"/>
    <w:rsid w:val="00F04D43"/>
    <w:rsid w:val="00F54D05"/>
    <w:rsid w:val="00F75ADB"/>
    <w:rsid w:val="00FB4BE6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4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8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02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pl.rks-gov.net/" TargetMode="External"/><Relationship Id="rId12" Type="http://schemas.openxmlformats.org/officeDocument/2006/relationships/hyperlink" Target="mailto:info@kosovopoli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jeton.qela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pl.Aplikimi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l.rks-gov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80CE-DB5B-443D-8D91-CE220B7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Savic</dc:creator>
  <cp:keywords/>
  <dc:description/>
  <cp:lastModifiedBy>Ilija Savic</cp:lastModifiedBy>
  <cp:revision>2</cp:revision>
  <cp:lastPrinted>2023-04-18T07:40:00Z</cp:lastPrinted>
  <dcterms:created xsi:type="dcterms:W3CDTF">2023-05-03T06:36:00Z</dcterms:created>
  <dcterms:modified xsi:type="dcterms:W3CDTF">2023-05-03T06:36:00Z</dcterms:modified>
</cp:coreProperties>
</file>