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C6" w:rsidRPr="00983A49" w:rsidRDefault="004750C6" w:rsidP="004750C6">
      <w:pPr>
        <w:jc w:val="center"/>
        <w:rPr>
          <w:b/>
          <w:sz w:val="28"/>
          <w:szCs w:val="28"/>
          <w:lang w:val="sq-AL"/>
        </w:rPr>
      </w:pPr>
      <w:r w:rsidRPr="00983A49">
        <w:rPr>
          <w:b/>
          <w:sz w:val="28"/>
          <w:szCs w:val="28"/>
          <w:lang w:val="sq-AL"/>
        </w:rPr>
        <w:t>Kosovë: Projekti Ekonomia Di</w:t>
      </w:r>
      <w:r>
        <w:rPr>
          <w:b/>
          <w:sz w:val="28"/>
          <w:szCs w:val="28"/>
          <w:lang w:val="sq-AL"/>
        </w:rPr>
        <w:t>gj</w:t>
      </w:r>
      <w:r w:rsidRPr="00983A49">
        <w:rPr>
          <w:b/>
          <w:sz w:val="28"/>
          <w:szCs w:val="28"/>
          <w:lang w:val="sq-AL"/>
        </w:rPr>
        <w:t xml:space="preserve">itale e Kosovës (KODE) </w:t>
      </w:r>
    </w:p>
    <w:p w:rsidR="004750C6" w:rsidRPr="00983A49" w:rsidRDefault="004750C6" w:rsidP="004750C6">
      <w:pPr>
        <w:pStyle w:val="Subtitle"/>
        <w:jc w:val="center"/>
        <w:rPr>
          <w:rFonts w:ascii="Times New Roman" w:hAnsi="Times New Roman" w:cs="Times New Roman"/>
          <w:lang w:val="sq-AL"/>
        </w:rPr>
      </w:pPr>
      <w:r w:rsidRPr="00983A49">
        <w:rPr>
          <w:rFonts w:ascii="Times New Roman" w:hAnsi="Times New Roman" w:cs="Times New Roman"/>
          <w:lang w:val="sq-AL"/>
        </w:rPr>
        <w:t>TERMAT E REFERENCËS</w:t>
      </w:r>
    </w:p>
    <w:p w:rsidR="004750C6" w:rsidRPr="00983A49" w:rsidRDefault="004750C6" w:rsidP="004750C6">
      <w:pPr>
        <w:pStyle w:val="Subtitle"/>
        <w:jc w:val="center"/>
        <w:rPr>
          <w:rFonts w:ascii="Times New Roman" w:hAnsi="Times New Roman" w:cs="Times New Roman"/>
          <w:lang w:val="sq-AL"/>
        </w:rPr>
      </w:pPr>
      <w:r w:rsidRPr="00983A49">
        <w:rPr>
          <w:rFonts w:ascii="Times New Roman" w:hAnsi="Times New Roman" w:cs="Times New Roman"/>
          <w:lang w:val="sq-AL"/>
        </w:rPr>
        <w:t>Koordinator i Projektit dhe i</w:t>
      </w:r>
      <w:r>
        <w:rPr>
          <w:rFonts w:ascii="Times New Roman" w:hAnsi="Times New Roman" w:cs="Times New Roman"/>
          <w:lang w:val="sq-AL"/>
        </w:rPr>
        <w:t xml:space="preserve"> Komponentës së P</w:t>
      </w:r>
      <w:r w:rsidRPr="00983A49">
        <w:rPr>
          <w:rFonts w:ascii="Times New Roman" w:hAnsi="Times New Roman" w:cs="Times New Roman"/>
          <w:lang w:val="sq-AL"/>
        </w:rPr>
        <w:t>ërfshirjes Dixhitale, Konsulent vendor për Projektin KODE</w:t>
      </w:r>
    </w:p>
    <w:p w:rsidR="004750C6" w:rsidRDefault="004750C6" w:rsidP="004750C6">
      <w:pPr>
        <w:rPr>
          <w:b/>
          <w:bCs/>
          <w:color w:val="000000" w:themeColor="text1"/>
          <w:lang w:val="sq-AL"/>
        </w:rPr>
      </w:pPr>
    </w:p>
    <w:p w:rsidR="004750C6" w:rsidRPr="00983A49" w:rsidRDefault="004750C6" w:rsidP="004750C6">
      <w:pPr>
        <w:rPr>
          <w:b/>
          <w:bCs/>
          <w:color w:val="000000" w:themeColor="text1"/>
          <w:lang w:val="sq-AL"/>
        </w:rPr>
      </w:pPr>
      <w:r w:rsidRPr="00983A49">
        <w:rPr>
          <w:b/>
          <w:bCs/>
          <w:color w:val="000000" w:themeColor="text1"/>
          <w:lang w:val="sq-AL"/>
        </w:rPr>
        <w:t>SFONDI</w:t>
      </w:r>
    </w:p>
    <w:p w:rsidR="004750C6" w:rsidRPr="00983A49" w:rsidRDefault="004750C6" w:rsidP="004750C6">
      <w:pPr>
        <w:rPr>
          <w:lang w:val="sq-AL"/>
        </w:rPr>
      </w:pPr>
    </w:p>
    <w:p w:rsidR="004750C6" w:rsidRDefault="004750C6" w:rsidP="004750C6">
      <w:pPr>
        <w:pStyle w:val="BodyText"/>
        <w:rPr>
          <w:spacing w:val="-2"/>
          <w:szCs w:val="24"/>
          <w:lang w:val="sq-AL"/>
        </w:rPr>
      </w:pPr>
      <w:r w:rsidRPr="00983A49">
        <w:rPr>
          <w:spacing w:val="-2"/>
          <w:szCs w:val="24"/>
          <w:lang w:val="sq-AL"/>
        </w:rPr>
        <w:t xml:space="preserve">Qeveria e Kosovës (QeK) ka pranuar financim në vlerë prej 20,7 Milion EUR nga Asociacioni Ndërkombëtar për Zhvillim (me tutje “Banka”) për projektin Ekonomia Dixhitale e Kosovës.  Ministria e Zhvillimit Ekonomik (MZHE) është agjencia implementuese e këtij projekti. </w:t>
      </w:r>
    </w:p>
    <w:p w:rsidR="004750C6" w:rsidRPr="00983A49" w:rsidRDefault="004750C6" w:rsidP="004750C6">
      <w:pPr>
        <w:pStyle w:val="BodyText"/>
        <w:spacing w:before="240"/>
        <w:rPr>
          <w:spacing w:val="-2"/>
          <w:szCs w:val="24"/>
          <w:lang w:val="sq-AL"/>
        </w:rPr>
      </w:pPr>
      <w:r w:rsidRPr="00983A49">
        <w:rPr>
          <w:spacing w:val="-2"/>
          <w:szCs w:val="24"/>
          <w:lang w:val="sq-AL"/>
        </w:rPr>
        <w:t>Projekti KODE synon të përmirësojë qasjen në shërbime broadband</w:t>
      </w:r>
      <w:r>
        <w:rPr>
          <w:spacing w:val="-2"/>
          <w:szCs w:val="24"/>
          <w:lang w:val="sq-AL"/>
        </w:rPr>
        <w:t xml:space="preserve"> </w:t>
      </w:r>
      <w:r w:rsidRPr="00983A49">
        <w:rPr>
          <w:spacing w:val="-2"/>
          <w:szCs w:val="24"/>
          <w:lang w:val="sq-AL"/>
        </w:rPr>
        <w:t>(brezgjerë), me kualitet me të mirë dhe me shpejtësi të lartë në zonat e identifikuara për këtë projekt dhe të ofroj qasje në burime të mësimit online, shërbime dhe tregje të punës për banorët, si dhe për institucionet publike e akademike.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lang w:val="sq-AL"/>
        </w:rPr>
        <w:t xml:space="preserve">Është paraparë që </w:t>
      </w:r>
      <w:r w:rsidRPr="00983A49">
        <w:rPr>
          <w:b/>
          <w:lang w:val="sq-AL"/>
        </w:rPr>
        <w:t>Projekti të arrijë objektiven e tij zhvill</w:t>
      </w:r>
      <w:r>
        <w:rPr>
          <w:b/>
          <w:lang w:val="sq-AL"/>
        </w:rPr>
        <w:t>imore</w:t>
      </w:r>
      <w:r w:rsidRPr="00983A49">
        <w:rPr>
          <w:b/>
          <w:lang w:val="sq-AL"/>
        </w:rPr>
        <w:t xml:space="preserve"> përmes dy grupeve të aktiviteteve</w:t>
      </w:r>
      <w:r w:rsidRPr="00983A49">
        <w:rPr>
          <w:lang w:val="sq-AL"/>
        </w:rPr>
        <w:t>: (1) zgjerimin e qasjes për qytetarët e Kosovës në Infrastrukturën dixhitale me shpejtësi të lartë dhe me kualitet më të mirë; dhe (2) mbështetje</w:t>
      </w:r>
      <w:r>
        <w:rPr>
          <w:lang w:val="sq-AL"/>
        </w:rPr>
        <w:t>n</w:t>
      </w:r>
      <w:r w:rsidRPr="00983A49">
        <w:rPr>
          <w:lang w:val="sq-AL"/>
        </w:rPr>
        <w:t xml:space="preserve"> për qytetarët e Kosovës për të përfituar nga mundësitë rajonale dhe globale që ofron Ekonom</w:t>
      </w:r>
      <w:r>
        <w:rPr>
          <w:lang w:val="sq-AL"/>
        </w:rPr>
        <w:t>i</w:t>
      </w:r>
      <w:r w:rsidRPr="00983A49">
        <w:rPr>
          <w:lang w:val="sq-AL"/>
        </w:rPr>
        <w:t>a Dixhitale (ED), veçanërisht për gjenerimin e të ardhurave, përdorimin e shërbimeve si dhe për edukim, në mënyrë që të  nxitet rritja e ekonomisë dixhitale në Kosovë.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pStyle w:val="BodyText"/>
        <w:rPr>
          <w:spacing w:val="-2"/>
          <w:szCs w:val="24"/>
          <w:lang w:val="sq-AL"/>
        </w:rPr>
      </w:pPr>
      <w:r w:rsidRPr="00983A49">
        <w:rPr>
          <w:b/>
          <w:color w:val="000000" w:themeColor="text1"/>
          <w:szCs w:val="24"/>
          <w:lang w:val="sq-AL"/>
        </w:rPr>
        <w:t>Projekti përbëhet nga tri komponente</w:t>
      </w:r>
      <w:r w:rsidRPr="00983A49">
        <w:rPr>
          <w:color w:val="000000" w:themeColor="text1"/>
          <w:szCs w:val="24"/>
          <w:lang w:val="sq-AL"/>
        </w:rPr>
        <w:t xml:space="preserve">: </w:t>
      </w:r>
      <w:r w:rsidRPr="00983A49">
        <w:rPr>
          <w:spacing w:val="-2"/>
          <w:szCs w:val="24"/>
          <w:lang w:val="sq-AL"/>
        </w:rPr>
        <w:t>Përfshirja dixhitale, Pun</w:t>
      </w:r>
      <w:r>
        <w:rPr>
          <w:spacing w:val="-2"/>
          <w:szCs w:val="24"/>
          <w:lang w:val="sq-AL"/>
        </w:rPr>
        <w:t>ët</w:t>
      </w:r>
      <w:r w:rsidRPr="00983A49">
        <w:rPr>
          <w:spacing w:val="-2"/>
          <w:szCs w:val="24"/>
          <w:lang w:val="sq-AL"/>
        </w:rPr>
        <w:t xml:space="preserve"> Dixhitale dhe Fuqizimi</w:t>
      </w:r>
      <w:r>
        <w:rPr>
          <w:spacing w:val="-2"/>
          <w:szCs w:val="24"/>
          <w:lang w:val="sq-AL"/>
        </w:rPr>
        <w:t>,</w:t>
      </w:r>
      <w:r w:rsidRPr="00983A49">
        <w:rPr>
          <w:spacing w:val="-2"/>
          <w:szCs w:val="24"/>
          <w:lang w:val="sq-AL"/>
        </w:rPr>
        <w:t xml:space="preserve"> dhe Përkrahje për zbatim të Projektit. Dy komponentët kryesore të Projektit janë përshkruar më poshtë:</w:t>
      </w:r>
    </w:p>
    <w:p w:rsidR="004750C6" w:rsidRPr="00983A49" w:rsidRDefault="004750C6" w:rsidP="004750C6">
      <w:pPr>
        <w:autoSpaceDE w:val="0"/>
        <w:autoSpaceDN w:val="0"/>
        <w:adjustRightInd w:val="0"/>
        <w:jc w:val="both"/>
        <w:rPr>
          <w:color w:val="000000" w:themeColor="text1"/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b/>
          <w:lang w:val="sq-AL"/>
        </w:rPr>
        <w:t>Komponenta 1</w:t>
      </w:r>
      <w:r w:rsidRPr="00983A49">
        <w:rPr>
          <w:lang w:val="sq-AL"/>
        </w:rPr>
        <w:t xml:space="preserve">: </w:t>
      </w:r>
      <w:r w:rsidRPr="00983A49">
        <w:rPr>
          <w:b/>
          <w:lang w:val="sq-AL"/>
        </w:rPr>
        <w:t>Komponenta e përfshirjes dixhitale</w:t>
      </w:r>
      <w:r w:rsidRPr="00983A49">
        <w:rPr>
          <w:lang w:val="sq-AL"/>
        </w:rPr>
        <w:t xml:space="preserve"> do të mbështesë përfshirjen dixhitale përmes: (a) zgjerimit </w:t>
      </w:r>
      <w:r w:rsidRPr="00667F66">
        <w:rPr>
          <w:lang w:val="sq-AL"/>
        </w:rPr>
        <w:t>të infrastrukturës dixhitale përmes bashkë-financimit të shtrirjes së infrastrukturës brezgjerë me shpejtësi të lartë në zonat që janë të identifikuara si të pambuluara apo të nën-shërbyera, dhe (b) përmirësimin e mjedisit që mundëson shërbimet mobile broadband, përmes zbatimit të Sistemit Kombëtar për Monitorim të Spektrit (NSMS).</w:t>
      </w:r>
    </w:p>
    <w:p w:rsidR="004750C6" w:rsidRPr="00983A49" w:rsidRDefault="004750C6" w:rsidP="004750C6">
      <w:pPr>
        <w:rPr>
          <w:lang w:val="sq-AL"/>
        </w:rPr>
      </w:pPr>
    </w:p>
    <w:p w:rsidR="004750C6" w:rsidRPr="00983A49" w:rsidRDefault="004750C6" w:rsidP="004750C6">
      <w:pPr>
        <w:autoSpaceDE w:val="0"/>
        <w:autoSpaceDN w:val="0"/>
        <w:adjustRightInd w:val="0"/>
        <w:jc w:val="both"/>
        <w:rPr>
          <w:color w:val="000000" w:themeColor="text1"/>
          <w:lang w:val="sq-AL"/>
        </w:rPr>
      </w:pPr>
      <w:r w:rsidRPr="00983A49">
        <w:rPr>
          <w:b/>
          <w:color w:val="000000" w:themeColor="text1"/>
          <w:lang w:val="sq-AL"/>
        </w:rPr>
        <w:t>Komponenta 2: Pun</w:t>
      </w:r>
      <w:r>
        <w:rPr>
          <w:b/>
          <w:color w:val="000000" w:themeColor="text1"/>
          <w:lang w:val="sq-AL"/>
        </w:rPr>
        <w:t>ët</w:t>
      </w:r>
      <w:r w:rsidRPr="00983A49">
        <w:rPr>
          <w:b/>
          <w:color w:val="000000" w:themeColor="text1"/>
          <w:lang w:val="sq-AL"/>
        </w:rPr>
        <w:t xml:space="preserve"> Dixhitale dhe Fuqizimi</w:t>
      </w:r>
      <w:r w:rsidRPr="00983A49">
        <w:rPr>
          <w:color w:val="000000" w:themeColor="text1"/>
          <w:lang w:val="sq-AL"/>
        </w:rPr>
        <w:t xml:space="preserve"> do të mbështes Programin për të rinjtë online (ang. Youth Online and Upward- YOU) dhe rritjen e qasjes në njohuri, informacione dhe shërbime online.</w:t>
      </w:r>
    </w:p>
    <w:p w:rsidR="004750C6" w:rsidRPr="00983A49" w:rsidRDefault="004750C6" w:rsidP="004750C6">
      <w:pPr>
        <w:rPr>
          <w:lang w:val="sq-AL"/>
        </w:rPr>
      </w:pPr>
    </w:p>
    <w:p w:rsidR="004750C6" w:rsidRPr="00983A49" w:rsidRDefault="004750C6" w:rsidP="004750C6">
      <w:pPr>
        <w:rPr>
          <w:b/>
          <w:lang w:val="sq-AL"/>
        </w:rPr>
      </w:pPr>
      <w:r w:rsidRPr="00983A49">
        <w:rPr>
          <w:b/>
          <w:lang w:val="sq-AL"/>
        </w:rPr>
        <w:t xml:space="preserve">Këto Terma të Referencës kanë të bëjnë me koordinimin e Projektit në tërësi, dhe  të koordinimit në veçanti të komponentës së parë të projektit (Përfshirja Dixhitale) </w:t>
      </w:r>
    </w:p>
    <w:p w:rsidR="004750C6" w:rsidRPr="00983A49" w:rsidRDefault="004750C6" w:rsidP="004750C6">
      <w:pPr>
        <w:rPr>
          <w:lang w:val="sq-AL"/>
        </w:rPr>
      </w:pPr>
    </w:p>
    <w:p w:rsidR="004750C6" w:rsidRDefault="004750C6" w:rsidP="004750C6">
      <w:pPr>
        <w:jc w:val="both"/>
        <w:rPr>
          <w:color w:val="000000" w:themeColor="text1"/>
          <w:lang w:val="sq-AL"/>
        </w:rPr>
      </w:pPr>
      <w:r w:rsidRPr="00983A49">
        <w:rPr>
          <w:color w:val="000000" w:themeColor="text1"/>
          <w:lang w:val="sq-AL"/>
        </w:rPr>
        <w:t xml:space="preserve">Programi KODE do të zbatohet nga Ministria e </w:t>
      </w:r>
      <w:r w:rsidRPr="00667F66">
        <w:rPr>
          <w:color w:val="000000" w:themeColor="text1"/>
          <w:lang w:val="sq-AL"/>
        </w:rPr>
        <w:t>Zhvillimit Ekonomik (MZHE) e cila do të ofrojë drejtim strategjik dhe  mbikëqyrje teknike për tërë Projektin. MZHE është përgjegjëse për zhvillimin e sektorit të Teknologjisë Informative dhe Komunikuese (TIK) dhe e zbaton këtë mandat përmes Departamentit të Post</w:t>
      </w:r>
      <w:r>
        <w:rPr>
          <w:color w:val="000000" w:themeColor="text1"/>
          <w:lang w:val="sq-AL"/>
        </w:rPr>
        <w:t>, T</w:t>
      </w:r>
      <w:r w:rsidRPr="00667F66">
        <w:rPr>
          <w:color w:val="000000" w:themeColor="text1"/>
          <w:lang w:val="sq-AL"/>
        </w:rPr>
        <w:t>elekomunikacionit</w:t>
      </w:r>
      <w:r w:rsidRPr="00983A49">
        <w:rPr>
          <w:color w:val="000000" w:themeColor="text1"/>
          <w:lang w:val="sq-AL"/>
        </w:rPr>
        <w:t xml:space="preserve"> dhe Teknologjisë Informative</w:t>
      </w:r>
      <w:r>
        <w:rPr>
          <w:color w:val="000000" w:themeColor="text1"/>
          <w:lang w:val="sq-AL"/>
        </w:rPr>
        <w:t xml:space="preserve"> e Komunikuese </w:t>
      </w:r>
      <w:r w:rsidRPr="00983A49">
        <w:rPr>
          <w:color w:val="000000" w:themeColor="text1"/>
          <w:lang w:val="sq-AL"/>
        </w:rPr>
        <w:t>(</w:t>
      </w:r>
      <w:r w:rsidRPr="00983A49">
        <w:rPr>
          <w:b/>
          <w:color w:val="000000" w:themeColor="text1"/>
          <w:lang w:val="sq-AL"/>
        </w:rPr>
        <w:t>Departamenti</w:t>
      </w:r>
      <w:r w:rsidRPr="00983A49">
        <w:rPr>
          <w:color w:val="000000" w:themeColor="text1"/>
          <w:lang w:val="sq-AL"/>
        </w:rPr>
        <w:t>), i cili për qëllimet e projektit do të veprojë si agjencia udhëheqëse për zbatim të projektit  dhe do të bartë përgjegjësitë kryesore për të gjitha Komponentet e Projektit.</w:t>
      </w:r>
    </w:p>
    <w:p w:rsidR="004750C6" w:rsidRPr="00983A49" w:rsidRDefault="004750C6" w:rsidP="004750C6">
      <w:pPr>
        <w:jc w:val="both"/>
        <w:rPr>
          <w:color w:val="000000" w:themeColor="text1"/>
          <w:lang w:val="sq-AL"/>
        </w:rPr>
      </w:pPr>
    </w:p>
    <w:p w:rsidR="004750C6" w:rsidRPr="00983A49" w:rsidRDefault="004750C6" w:rsidP="004750C6">
      <w:pPr>
        <w:rPr>
          <w:color w:val="000000" w:themeColor="text1"/>
          <w:lang w:val="sq-AL"/>
        </w:rPr>
      </w:pPr>
    </w:p>
    <w:p w:rsidR="004750C6" w:rsidRPr="00983A49" w:rsidRDefault="004750C6" w:rsidP="004750C6">
      <w:pPr>
        <w:rPr>
          <w:b/>
          <w:bCs/>
          <w:color w:val="000000" w:themeColor="text1"/>
          <w:lang w:val="sq-AL"/>
        </w:rPr>
      </w:pPr>
      <w:r w:rsidRPr="00983A49">
        <w:rPr>
          <w:b/>
          <w:bCs/>
          <w:color w:val="000000" w:themeColor="text1"/>
          <w:lang w:val="sq-AL"/>
        </w:rPr>
        <w:lastRenderedPageBreak/>
        <w:t>OBJEKTIVAT</w:t>
      </w:r>
    </w:p>
    <w:p w:rsidR="004750C6" w:rsidRPr="00983A49" w:rsidRDefault="004750C6" w:rsidP="004750C6">
      <w:pPr>
        <w:rPr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b/>
          <w:lang w:val="sq-AL"/>
        </w:rPr>
        <w:t>MZHE</w:t>
      </w:r>
      <w:r w:rsidRPr="00983A49">
        <w:rPr>
          <w:lang w:val="sq-AL"/>
        </w:rPr>
        <w:t xml:space="preserve"> ka për q</w:t>
      </w:r>
      <w:r>
        <w:rPr>
          <w:lang w:val="sq-AL"/>
        </w:rPr>
        <w:t>ë</w:t>
      </w:r>
      <w:r w:rsidRPr="00983A49">
        <w:rPr>
          <w:lang w:val="sq-AL"/>
        </w:rPr>
        <w:t>llim të punësojë një Koordinator të Projektit dhe të Komponentës 1 (Përfshirja Dixhitale) si pjesë të Njësisë për Zbatim të Projektit</w:t>
      </w:r>
      <w:r>
        <w:rPr>
          <w:lang w:val="sq-AL"/>
        </w:rPr>
        <w:t xml:space="preserve"> </w:t>
      </w:r>
      <w:r w:rsidRPr="00983A49">
        <w:rPr>
          <w:lang w:val="sq-AL"/>
        </w:rPr>
        <w:t xml:space="preserve">(PIU) të KODE, i cili do të jetë përgjegjës për koordinimin e vazhdueshëm të veprimeve për të siguruar përgatitjen e Manualit të Operimit të Projektit (POM) dhe për zbatimin e Projektit në linjë me objektivat e theksuara më lartë dhe në përputhje me POM. Si pjesë e këtyre aktiviteteve, Koordinatori i Projektit dhe Komponentës 1 (Përfshirja Dixhitale) duhet të zbatojë Komponenten e Përfshirjes Dixhitale, e cila i ka këto nën komponente: 1) Financimi i shtrirjes së infrastrukturës dixhitale, dhe 2) përmirësimi i mjedisit që mundëson shtrirjen e infrastrukturës dixhitale. Koordinimi i kësaj Komponente </w:t>
      </w:r>
      <w:r w:rsidRPr="00667F66">
        <w:rPr>
          <w:lang w:val="sq-AL"/>
        </w:rPr>
        <w:t>dhe po ashtu i tërë Projektit duhet të bëhet nga Koordinatori i Komponentës 1 (Përfshrija Dixhitale) në kohë të duhur në mënyrë efektive, efi</w:t>
      </w:r>
      <w:r>
        <w:rPr>
          <w:lang w:val="sq-AL"/>
        </w:rPr>
        <w:t>kase</w:t>
      </w:r>
      <w:r w:rsidRPr="00667F66">
        <w:rPr>
          <w:lang w:val="sq-AL"/>
        </w:rPr>
        <w:t xml:space="preserve"> dhe të orientuar në rezultate.</w:t>
      </w:r>
      <w:r w:rsidRPr="00983A49">
        <w:rPr>
          <w:lang w:val="sq-AL"/>
        </w:rPr>
        <w:t xml:space="preserve"> </w:t>
      </w:r>
    </w:p>
    <w:p w:rsidR="004750C6" w:rsidRPr="00983A49" w:rsidRDefault="004750C6" w:rsidP="004750C6">
      <w:pPr>
        <w:rPr>
          <w:lang w:val="sq-AL"/>
        </w:rPr>
      </w:pPr>
    </w:p>
    <w:p w:rsidR="004750C6" w:rsidRPr="00983A49" w:rsidRDefault="004750C6" w:rsidP="004750C6">
      <w:pPr>
        <w:jc w:val="both"/>
        <w:rPr>
          <w:b/>
          <w:lang w:val="sq-AL"/>
        </w:rPr>
      </w:pPr>
      <w:r w:rsidRPr="00983A49">
        <w:rPr>
          <w:b/>
          <w:lang w:val="sq-AL"/>
        </w:rPr>
        <w:t>FUSHËVEPRIMI</w:t>
      </w:r>
    </w:p>
    <w:p w:rsidR="004750C6" w:rsidRPr="00983A49" w:rsidRDefault="004750C6" w:rsidP="004750C6">
      <w:pPr>
        <w:jc w:val="both"/>
        <w:rPr>
          <w:b/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lang w:val="sq-AL"/>
        </w:rPr>
        <w:t>Koordinatori i Projektit dhe i Përfshirjes Dixhitale do të jetë përgjegjës për koordinimin e të gjitha aktiviteteve kyçe në këtë Projekt, me fokus të veçantë në Komponenten 1.</w:t>
      </w:r>
    </w:p>
    <w:p w:rsidR="004750C6" w:rsidRPr="00983A49" w:rsidRDefault="004750C6" w:rsidP="004750C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50C6" w:rsidRPr="00983A49" w:rsidRDefault="004750C6" w:rsidP="004750C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hAnsi="Times New Roman" w:cs="Times New Roman"/>
          <w:b/>
          <w:sz w:val="24"/>
          <w:szCs w:val="24"/>
          <w:lang w:val="sq-AL"/>
        </w:rPr>
        <w:t>Detyrat dhe përgjegjësitë:</w:t>
      </w:r>
      <w:r w:rsidRPr="00983A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83A49">
        <w:rPr>
          <w:rFonts w:ascii="Times New Roman" w:hAnsi="Times New Roman" w:cs="Times New Roman"/>
          <w:color w:val="212121"/>
          <w:sz w:val="24"/>
          <w:szCs w:val="24"/>
          <w:lang w:val="sq-AL"/>
        </w:rPr>
        <w:t>Funksionet kryesore të Koordinatorit të Projektit dhe të Përfshirjes Digjitale do të përfshijnë por nuk kufizohen vetëm në:</w:t>
      </w:r>
    </w:p>
    <w:p w:rsidR="004750C6" w:rsidRPr="00983A49" w:rsidRDefault="004750C6" w:rsidP="004750C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4750C6" w:rsidRPr="00983A49" w:rsidRDefault="004750C6" w:rsidP="004750C6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Koordinim dhe menaxhim të të gjitha aktiviteteve kyçe që lidhen me projektin, përfshirë koordinimin e aktiviteteve të konsulentëve të zgjedhur, prodhuesve dhe ofruesve të shërbimeve, me fokus në Komponenten 1, të sigurojë dorëzimin e tyre në kohë dhe në mënyrë efektive, në pajtueshmëri me </w:t>
      </w:r>
      <w:r w:rsidRPr="00983A49">
        <w:rPr>
          <w:rFonts w:ascii="Times New Roman" w:hAnsi="Times New Roman" w:cs="Times New Roman"/>
          <w:sz w:val="24"/>
          <w:szCs w:val="24"/>
          <w:lang w:val="sq-AL"/>
        </w:rPr>
        <w:t>Manualin për Operim të Projektit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83A49">
        <w:rPr>
          <w:rFonts w:ascii="Times New Roman" w:hAnsi="Times New Roman" w:cs="Times New Roman"/>
          <w:sz w:val="24"/>
          <w:szCs w:val="24"/>
          <w:lang w:val="sq-AL"/>
        </w:rPr>
        <w:t>(POM);</w:t>
      </w:r>
    </w:p>
    <w:p w:rsidR="004750C6" w:rsidRPr="00983A49" w:rsidRDefault="004750C6" w:rsidP="004750C6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hAnsi="Times New Roman" w:cs="Times New Roman"/>
          <w:color w:val="212121"/>
          <w:sz w:val="24"/>
          <w:szCs w:val="24"/>
          <w:lang w:val="sq-AL"/>
        </w:rPr>
        <w:t>Të kontribuoj në zhvillimin e planit të zbatimit të Projektit, në baza të rregullta të monitorojë dhe të raportojë te Drejtori i Projektit  në lidhje me progresin e përgjithshëm dhe të rezultateve të projektit në lidhje me objektivat financiare, me fokus në Komponenten 1;</w:t>
      </w:r>
    </w:p>
    <w:p w:rsidR="004750C6" w:rsidRPr="00983A49" w:rsidRDefault="004750C6" w:rsidP="004750C6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hAnsi="Times New Roman" w:cs="Times New Roman"/>
          <w:color w:val="212121"/>
          <w:sz w:val="24"/>
          <w:szCs w:val="24"/>
          <w:lang w:val="sq-AL"/>
        </w:rPr>
        <w:t>Mbështetje të  Drejtorit të Projektit përmes ofrimit të komenteve, këshilla teknike, të asistoj dhe të vlerësoj çështjet që lidhen me teknologjinë;</w:t>
      </w:r>
    </w:p>
    <w:p w:rsidR="004750C6" w:rsidRPr="00983A49" w:rsidRDefault="004750C6" w:rsidP="004750C6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hAnsi="Times New Roman" w:cs="Times New Roman"/>
          <w:color w:val="212121"/>
          <w:sz w:val="24"/>
          <w:szCs w:val="24"/>
          <w:lang w:val="sq-AL"/>
        </w:rPr>
        <w:t>Të punojë me Drejtorin e Projektit në monitorimin e indikatorëve të Projektit, veçanërisht ato që lidhen me Komponentën 1;</w:t>
      </w:r>
    </w:p>
    <w:p w:rsidR="004750C6" w:rsidRPr="00667F66" w:rsidRDefault="004750C6" w:rsidP="004750C6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hAnsi="Times New Roman" w:cs="Times New Roman"/>
          <w:sz w:val="24"/>
          <w:szCs w:val="24"/>
          <w:lang w:val="sq-AL"/>
        </w:rPr>
        <w:t xml:space="preserve">Të ofrojë ndihmë dhe mbështetje strategjike për të </w:t>
      </w:r>
      <w:r w:rsidRPr="00667F66">
        <w:rPr>
          <w:rFonts w:ascii="Times New Roman" w:hAnsi="Times New Roman" w:cs="Times New Roman"/>
          <w:sz w:val="24"/>
          <w:szCs w:val="24"/>
          <w:lang w:val="sq-AL"/>
        </w:rPr>
        <w:t xml:space="preserve">gjitha fushat administrative dhe </w:t>
      </w:r>
      <w:r w:rsidRPr="00667F66">
        <w:rPr>
          <w:rFonts w:ascii="Times New Roman" w:hAnsi="Times New Roman" w:cs="Times New Roman"/>
          <w:color w:val="212121"/>
          <w:sz w:val="24"/>
          <w:szCs w:val="24"/>
          <w:lang w:val="sq-AL"/>
        </w:rPr>
        <w:t>financiare, dhe të monitoroj kostot, duke zbatuar veprimet korrigjuese sipas nevojës;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67F66">
        <w:rPr>
          <w:rFonts w:ascii="Times New Roman" w:hAnsi="Times New Roman"/>
          <w:sz w:val="24"/>
          <w:szCs w:val="24"/>
          <w:lang w:val="sq-AL"/>
        </w:rPr>
        <w:t>Të koordinoj rekrutimin dhe menaxhimin e burimeve njerëzore për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 Projektin;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eastAsia="Times New Roman" w:hAnsi="Times New Roman"/>
          <w:color w:val="212121"/>
          <w:sz w:val="24"/>
          <w:szCs w:val="24"/>
          <w:lang w:val="sq-AL"/>
        </w:rPr>
        <w:t>Të hartoj dhe mbikëqyr nën-projektet për shtrirjen e infrastrukturës brezgjerë (broadband)  në zonat rurale në kuadër të Komponentit 1; Kur është e nevojshme, të rregulloj dizajnin e projektit bazuar në rezultatet e kaluara të pilot projekteve të MZHE, në mënyrë që të siguroj rezultatet më të mira të mundshme; Të hartoj dhe mbikëqyr zbatimin e asistencës teknike përkatëse për institucionet relevante sipas dizajnit të Projektit;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212121"/>
          <w:sz w:val="24"/>
          <w:szCs w:val="24"/>
          <w:lang w:val="sq-AL"/>
        </w:rPr>
      </w:pPr>
      <w:r w:rsidRPr="00983A49">
        <w:rPr>
          <w:rFonts w:ascii="Times New Roman" w:eastAsia="Times New Roman" w:hAnsi="Times New Roman"/>
          <w:color w:val="212121"/>
          <w:sz w:val="24"/>
          <w:szCs w:val="24"/>
          <w:lang w:val="sq-AL"/>
        </w:rPr>
        <w:t>Të dizajnoj dhe mbikëqyr zbatimin e Sistemit Kombëtar për Monitorim të Spektrit (NSMS) dhe asistencës teknike përkatëse;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Të mbështes prokurimin e mallrave, punëve dhe shërbimeve të realizuara në përputhje  me dispozitat e prokurimit të aplikueshme për Projektin;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lastRenderedPageBreak/>
        <w:t>Të monitoroj ekzekutimin e kontratave për prokurimin e mallrave, punëve dhe shërbimeve për Projektin, me fokus në Komponenten 1;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Të kontribuoj në  finalizimin dhe përditësimin periodik, sipas nevojës, të Planit të Prokurimit (PP) dhe Dokumentin Strategjik të Prokurimit të Projekteve(ang: Project Procurement Strategy Document (PPSD) ) të projektit;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color w:val="212121"/>
          <w:sz w:val="24"/>
          <w:szCs w:val="24"/>
          <w:lang w:val="sq-AL"/>
        </w:rPr>
        <w:t>Të koordinoj zhvillimin dhe përditësimin e POM, duke përfshirë kur është e nevojshme  modifikime ose shtesa për to;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Të mbështes grupin përkatës për Monitorim dhe Vlerësim (M&amp;E), të identifikuar nga MZHE, dhe të siguroj inpute të kërkuara për punën lidhur me Monitorimin dhe Vlerësimin</w:t>
      </w:r>
      <w:r w:rsidRPr="00983A49">
        <w:rPr>
          <w:rFonts w:ascii="Times New Roman" w:hAnsi="Times New Roman"/>
          <w:color w:val="212121"/>
          <w:sz w:val="24"/>
          <w:szCs w:val="24"/>
          <w:lang w:val="sq-AL"/>
        </w:rPr>
        <w:t>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Të ofroj inpute teknike për Drejtorin e Projektit në zhvillimin e raporteve për Qeverinë e Kosovës dhe Bankën;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983A49">
        <w:rPr>
          <w:rFonts w:ascii="Times New Roman" w:hAnsi="Times New Roman"/>
          <w:color w:val="212121"/>
          <w:sz w:val="24"/>
          <w:szCs w:val="24"/>
          <w:lang w:val="sq-AL"/>
        </w:rPr>
        <w:t>bashkëpunoj me agjencitë qeveritare dhe kompanitë private të përfshira në zbatimin e projektit dhe në veçanti të komponentit të përfshirjes dixhitale dhe koordinim të aktiviteteve të përbashkëta;</w:t>
      </w:r>
    </w:p>
    <w:p w:rsidR="004750C6" w:rsidRPr="00675E4C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color w:val="212121"/>
          <w:sz w:val="24"/>
          <w:szCs w:val="24"/>
          <w:lang w:val="sq-AL"/>
        </w:rPr>
        <w:t xml:space="preserve">Të shërbejë si ndërlidhës teknik në komunikim me Bankën dhe partnerët tjerë zhvillimor në çështjet që kanë të bëjnë me implementimin e </w:t>
      </w:r>
      <w:r w:rsidRPr="00675E4C">
        <w:rPr>
          <w:rFonts w:ascii="Times New Roman" w:hAnsi="Times New Roman"/>
          <w:color w:val="212121"/>
          <w:sz w:val="24"/>
          <w:szCs w:val="24"/>
          <w:lang w:val="sq-AL"/>
        </w:rPr>
        <w:t>përgjithshëm të projektit dhe atë të Komponentes së Përfshirjes Dixhitale;</w:t>
      </w:r>
    </w:p>
    <w:p w:rsidR="004750C6" w:rsidRPr="00675E4C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675E4C">
        <w:rPr>
          <w:rFonts w:ascii="Times New Roman" w:hAnsi="Times New Roman"/>
          <w:sz w:val="24"/>
          <w:szCs w:val="24"/>
          <w:lang w:val="sq-AL"/>
        </w:rPr>
        <w:t>Të shërbejë si pika fokale e komunikimit ndërmjet konsulentëve të Projektit dhe Bankës Botërore për të siguruar ofrimin dhe shkëmbimin e informacionit të projektit me kohë lidhur me aktivitetet ndër-sektoriale (cross-cutting) në kuadër të projektit.</w:t>
      </w:r>
    </w:p>
    <w:p w:rsidR="004750C6" w:rsidRPr="00983A49" w:rsidRDefault="004750C6" w:rsidP="004750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675E4C">
        <w:rPr>
          <w:rFonts w:ascii="Times New Roman" w:hAnsi="Times New Roman"/>
          <w:sz w:val="24"/>
          <w:szCs w:val="24"/>
          <w:lang w:val="sq-AL"/>
        </w:rPr>
        <w:t>Pjesëmarrje në takime, seminare, konferenca dhe ngjarje të tjera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 dhe programe të zhvillimit ekonomik të organizuara nga Qeveria e Kosovës, </w:t>
      </w:r>
      <w:r>
        <w:rPr>
          <w:rFonts w:ascii="Times New Roman" w:hAnsi="Times New Roman"/>
          <w:sz w:val="24"/>
          <w:szCs w:val="24"/>
          <w:lang w:val="sq-AL"/>
        </w:rPr>
        <w:t>B</w:t>
      </w:r>
      <w:r w:rsidRPr="00983A49">
        <w:rPr>
          <w:rFonts w:ascii="Times New Roman" w:hAnsi="Times New Roman"/>
          <w:sz w:val="24"/>
          <w:szCs w:val="24"/>
          <w:lang w:val="sq-AL"/>
        </w:rPr>
        <w:t>anka dhe partner të tjerë zhvillimo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 në lidhje me çështjet që lidhen me programin dhe projektet e financuara nga Banka. </w:t>
      </w: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lang w:val="sq-AL"/>
        </w:rPr>
        <w:t>Supozohet se detyrat specifike qe duhet të ndërmerren nga Koordinatori i Projektit dhe i Për</w:t>
      </w:r>
      <w:r>
        <w:rPr>
          <w:lang w:val="sq-AL"/>
        </w:rPr>
        <w:t>f</w:t>
      </w:r>
      <w:r w:rsidRPr="00983A49">
        <w:rPr>
          <w:lang w:val="sq-AL"/>
        </w:rPr>
        <w:t>shirjes dixhitale do të mbulojnë aktivitetet e specifikuara në Dokumentin e Vlerësimit të Projektit</w:t>
      </w:r>
      <w:r>
        <w:rPr>
          <w:lang w:val="sq-AL"/>
        </w:rPr>
        <w:t xml:space="preserve"> </w:t>
      </w:r>
      <w:r w:rsidRPr="00983A49">
        <w:rPr>
          <w:lang w:val="sq-AL"/>
        </w:rPr>
        <w:t>(ang. Project Appraisal Document) dhe Planin e Prokurimit</w:t>
      </w:r>
      <w:r>
        <w:rPr>
          <w:lang w:val="sq-AL"/>
        </w:rPr>
        <w:t xml:space="preserve"> </w:t>
      </w:r>
      <w:r w:rsidRPr="00983A49">
        <w:rPr>
          <w:lang w:val="sq-AL"/>
        </w:rPr>
        <w:t>(PP) .</w:t>
      </w:r>
    </w:p>
    <w:p w:rsidR="004750C6" w:rsidRPr="00983A49" w:rsidRDefault="004750C6" w:rsidP="004750C6">
      <w:pPr>
        <w:ind w:right="-58"/>
        <w:contextualSpacing/>
        <w:jc w:val="both"/>
        <w:rPr>
          <w:b/>
          <w:lang w:val="sq-AL"/>
        </w:rPr>
      </w:pPr>
    </w:p>
    <w:p w:rsidR="004750C6" w:rsidRPr="00983A49" w:rsidRDefault="004750C6" w:rsidP="004750C6">
      <w:pPr>
        <w:ind w:right="-58"/>
        <w:contextualSpacing/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b/>
          <w:lang w:val="sq-AL"/>
        </w:rPr>
      </w:pPr>
      <w:r w:rsidRPr="00983A49">
        <w:rPr>
          <w:b/>
          <w:lang w:val="sq-AL"/>
        </w:rPr>
        <w:t>OBLIGIMET E RAPORTIMIT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lang w:val="sq-AL"/>
        </w:rPr>
        <w:t>Koordinatori i Projektit dhe i Komponentes së përfshirjes dixhitale do të punojë nën mbikëqyrjen direkte të Drejtorit të Projektit brenda MZHE-së. Ai/ajo do të dorëzojë raportet mujore të progresit për aktivitetet e tij/saj.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b/>
          <w:lang w:val="sq-AL"/>
        </w:rPr>
      </w:pPr>
      <w:r w:rsidRPr="00983A49">
        <w:rPr>
          <w:b/>
          <w:lang w:val="sq-AL"/>
        </w:rPr>
        <w:t>KONTRIBUTI I MZHE-së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  <w:r w:rsidRPr="00983A49">
        <w:rPr>
          <w:lang w:val="sq-AL"/>
        </w:rPr>
        <w:t>MZHE do të ofrojë hapësirë për zyre dhe pajisje të nevojshme për Koordinatorin e Projektit dhe Komponenten e Përfshirjes Di</w:t>
      </w:r>
      <w:r>
        <w:rPr>
          <w:lang w:val="sq-AL"/>
        </w:rPr>
        <w:t>xh</w:t>
      </w:r>
      <w:r w:rsidRPr="00983A49">
        <w:rPr>
          <w:lang w:val="sq-AL"/>
        </w:rPr>
        <w:t>itale për të kryer detyrat e përcaktuara.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jc w:val="both"/>
        <w:rPr>
          <w:b/>
          <w:lang w:val="sq-AL"/>
        </w:rPr>
      </w:pPr>
      <w:r w:rsidRPr="00983A49">
        <w:rPr>
          <w:b/>
          <w:lang w:val="sq-AL"/>
        </w:rPr>
        <w:t>KUALIFIKIMET</w:t>
      </w:r>
    </w:p>
    <w:p w:rsidR="004750C6" w:rsidRPr="00983A49" w:rsidRDefault="004750C6" w:rsidP="004750C6">
      <w:pPr>
        <w:jc w:val="both"/>
        <w:rPr>
          <w:b/>
          <w:lang w:val="sq-AL"/>
        </w:rPr>
      </w:pP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Diplomë Universitare të nivelit Bachelor në Inxhinieri Telekomunikuese;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Së paku 7</w:t>
      </w:r>
      <w:r>
        <w:rPr>
          <w:lang w:val="sq-AL"/>
        </w:rPr>
        <w:t xml:space="preserve"> </w:t>
      </w:r>
      <w:r w:rsidRPr="00983A49">
        <w:rPr>
          <w:lang w:val="sq-AL"/>
        </w:rPr>
        <w:t>(shtatë) vite përvojë pune relevante në sektorin e Telekomunikacionit; përvoja e punës në sektorin privat me fokus në Telekomunikacion është shumë e preferu</w:t>
      </w:r>
      <w:r>
        <w:rPr>
          <w:lang w:val="sq-AL"/>
        </w:rPr>
        <w:t>ar</w:t>
      </w:r>
      <w:r w:rsidRPr="00983A49">
        <w:rPr>
          <w:lang w:val="sq-AL"/>
        </w:rPr>
        <w:t>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Së paku 3</w:t>
      </w:r>
      <w:r>
        <w:rPr>
          <w:lang w:val="sq-AL"/>
        </w:rPr>
        <w:t xml:space="preserve"> </w:t>
      </w:r>
      <w:r w:rsidRPr="00983A49">
        <w:rPr>
          <w:lang w:val="sq-AL"/>
        </w:rPr>
        <w:t>(tri) vite përvojë në sektorin publik në bërjen e politikave në fushën e TIK dhe të jetë njohës i mirë i mjedisit të politikave të TIK në Kosovë</w:t>
      </w:r>
      <w:r w:rsidRPr="00983A49">
        <w:t>;</w:t>
      </w:r>
      <w:r w:rsidRPr="00983A49">
        <w:rPr>
          <w:lang w:val="sq-AL"/>
        </w:rPr>
        <w:t xml:space="preserve"> përvoja në procesin e hartimit të politikave në Kosovë është shumë e preferu</w:t>
      </w:r>
      <w:r>
        <w:rPr>
          <w:lang w:val="sq-AL"/>
        </w:rPr>
        <w:t>ar</w:t>
      </w:r>
      <w:r w:rsidRPr="00983A49">
        <w:rPr>
          <w:lang w:val="sq-AL"/>
        </w:rPr>
        <w:t>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Përvojë pune në koordinimin e projekteve të financuar nga donatorët;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Njohuri të dëshmuara në rrjetet dhe protokollet e telekomunikimit (WAN,</w:t>
      </w:r>
      <w:r>
        <w:rPr>
          <w:lang w:val="sq-AL"/>
        </w:rPr>
        <w:t xml:space="preserve"> </w:t>
      </w:r>
      <w:r w:rsidRPr="00983A49">
        <w:rPr>
          <w:lang w:val="sq-AL"/>
        </w:rPr>
        <w:t>LAN,</w:t>
      </w:r>
      <w:r>
        <w:rPr>
          <w:lang w:val="sq-AL"/>
        </w:rPr>
        <w:t xml:space="preserve"> </w:t>
      </w:r>
      <w:r w:rsidRPr="00983A49">
        <w:rPr>
          <w:lang w:val="sq-AL"/>
        </w:rPr>
        <w:t xml:space="preserve">TCP/IP, </w:t>
      </w:r>
      <w:r>
        <w:rPr>
          <w:lang w:val="sq-AL"/>
        </w:rPr>
        <w:t>Protokollet e Ruti</w:t>
      </w:r>
      <w:r w:rsidRPr="00983A49">
        <w:rPr>
          <w:lang w:val="sq-AL"/>
        </w:rPr>
        <w:t>mit, Rrjetet Wireless, Rrjetet Mobile), në sistemet e menaxhimit dhe të monitorimit të spektrit mobil, në sigurinë kibernetike në aspektin teknik dhe të politikave. Përvoja në projektet e zbatimit të infrastrukturës brezgjerë (broadband) në Kosovë është shumë e dëshirueshme;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Njohuri në Udhëzuesit e Bankës Botërore/ Rregullore të Bankës Botërore;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Shkathtësi të mira organizative dhe menaxheriale; shkathtësi të avancuara për bashkëpunim;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Shkathtësi të avancuara për të komunikuar dhe hartuar lloje të ndryshme të dokumentacioneve të projektit dhe të raporteve;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Shkathtësi kompjuterike</w:t>
      </w:r>
      <w:r>
        <w:rPr>
          <w:lang w:val="sq-AL"/>
        </w:rPr>
        <w:t xml:space="preserve"> </w:t>
      </w:r>
      <w:r w:rsidRPr="00983A49">
        <w:rPr>
          <w:lang w:val="sq-AL"/>
        </w:rPr>
        <w:t>(Programi MS Office dhe vegla të tjera standarde të TI-së dhe pajisje të tjera relevante të TI-së). Njohuritë në GIS dhe softuer të inxhinierisë do të konsiderohen si përparësi;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Të flas rrjedhshëm gjuhën Shqipe dhe Angleze;</w:t>
      </w:r>
    </w:p>
    <w:p w:rsidR="004750C6" w:rsidRPr="00983A49" w:rsidRDefault="004750C6" w:rsidP="004750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sq-AL"/>
        </w:rPr>
      </w:pPr>
      <w:r w:rsidRPr="00983A49">
        <w:rPr>
          <w:lang w:val="sq-AL"/>
        </w:rPr>
        <w:t>Patentë shofer të kategorisë B;</w:t>
      </w:r>
    </w:p>
    <w:p w:rsidR="004750C6" w:rsidRPr="00983A49" w:rsidRDefault="004750C6" w:rsidP="004750C6">
      <w:pPr>
        <w:jc w:val="both"/>
        <w:rPr>
          <w:b/>
          <w:lang w:val="sq-AL"/>
        </w:rPr>
      </w:pPr>
    </w:p>
    <w:p w:rsidR="004750C6" w:rsidRPr="00983A49" w:rsidRDefault="004750C6" w:rsidP="004750C6">
      <w:pPr>
        <w:rPr>
          <w:lang w:val="sq-AL"/>
        </w:rPr>
      </w:pPr>
    </w:p>
    <w:p w:rsidR="004750C6" w:rsidRPr="00983A49" w:rsidRDefault="004750C6" w:rsidP="004750C6">
      <w:pPr>
        <w:jc w:val="both"/>
        <w:rPr>
          <w:b/>
          <w:lang w:val="sq-AL"/>
        </w:rPr>
      </w:pPr>
      <w:r>
        <w:rPr>
          <w:b/>
          <w:lang w:val="sq-AL"/>
        </w:rPr>
        <w:t>KUSHTET E KONTRATËS</w:t>
      </w:r>
    </w:p>
    <w:p w:rsidR="004750C6" w:rsidRPr="00983A49" w:rsidRDefault="004750C6" w:rsidP="004750C6">
      <w:pPr>
        <w:jc w:val="both"/>
        <w:rPr>
          <w:lang w:val="sq-AL"/>
        </w:rPr>
      </w:pPr>
    </w:p>
    <w:p w:rsidR="004750C6" w:rsidRPr="00983A49" w:rsidRDefault="004750C6" w:rsidP="004750C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Koordinatori i Projektit dhe Komponentës së Përfshirjes Dixhitale duhet të jetë i angazhuar me orar të plotë përgjatë gjithë kohëzgjatjes së Projektit;</w:t>
      </w:r>
    </w:p>
    <w:p w:rsidR="004750C6" w:rsidRPr="00983A49" w:rsidRDefault="004750C6" w:rsidP="004750C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Pagesa do të realizohet në baza mujore;</w:t>
      </w:r>
    </w:p>
    <w:p w:rsidR="004750C6" w:rsidRPr="00983A49" w:rsidRDefault="004750C6" w:rsidP="004750C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Koordinatorit të Projektit dhe Komponentës së Përfshirjes Dixhitale do t’i ofrohen mundësi për t’u zhvilluar profesionalisht duke ndjekur trajnime relevante dhe kurse përgjatë kohëzgjatjes së kontratës;</w:t>
      </w:r>
    </w:p>
    <w:p w:rsidR="004750C6" w:rsidRDefault="004750C6" w:rsidP="004750C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83A49">
        <w:rPr>
          <w:rFonts w:ascii="Times New Roman" w:hAnsi="Times New Roman"/>
          <w:sz w:val="24"/>
          <w:szCs w:val="24"/>
          <w:lang w:val="sq-AL"/>
        </w:rPr>
        <w:t>Vlerësimi i periudhës provuese prej 3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83A49">
        <w:rPr>
          <w:rFonts w:ascii="Times New Roman" w:hAnsi="Times New Roman"/>
          <w:sz w:val="24"/>
          <w:szCs w:val="24"/>
          <w:lang w:val="sq-AL"/>
        </w:rPr>
        <w:t>(tre) muajve dhe zgjerimet e mëtutjeshme të kontratës do të jenë të bazuara në performancën e Koordinatorit të Proje</w:t>
      </w:r>
      <w:r>
        <w:rPr>
          <w:rFonts w:ascii="Times New Roman" w:hAnsi="Times New Roman"/>
          <w:sz w:val="24"/>
          <w:szCs w:val="24"/>
          <w:lang w:val="sq-AL"/>
        </w:rPr>
        <w:t>ktit dhe Komponentës së Përfshi</w:t>
      </w:r>
      <w:r w:rsidRPr="00983A49">
        <w:rPr>
          <w:rFonts w:ascii="Times New Roman" w:hAnsi="Times New Roman"/>
          <w:sz w:val="24"/>
          <w:szCs w:val="24"/>
          <w:lang w:val="sq-AL"/>
        </w:rPr>
        <w:t>rjes Dixhitale të v</w:t>
      </w:r>
      <w:r>
        <w:rPr>
          <w:rFonts w:ascii="Times New Roman" w:hAnsi="Times New Roman"/>
          <w:sz w:val="24"/>
          <w:szCs w:val="24"/>
          <w:lang w:val="sq-AL"/>
        </w:rPr>
        <w:t>lerësuar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 nga Drejtori i Projektit dhe në pajtim me Bankën.</w:t>
      </w:r>
    </w:p>
    <w:p w:rsidR="004750C6" w:rsidRDefault="004750C6" w:rsidP="004750C6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50C6" w:rsidRDefault="004750C6" w:rsidP="004750C6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50C6" w:rsidRDefault="004750C6" w:rsidP="004750C6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50C6" w:rsidRDefault="004750C6" w:rsidP="004750C6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50C6" w:rsidRPr="00983A49" w:rsidRDefault="004750C6" w:rsidP="004750C6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50C6" w:rsidRPr="00983A49" w:rsidRDefault="004750C6" w:rsidP="004750C6">
      <w:pPr>
        <w:jc w:val="both"/>
        <w:rPr>
          <w:b/>
          <w:lang w:val="sq-AL"/>
        </w:rPr>
      </w:pPr>
      <w:r w:rsidRPr="00983A49">
        <w:rPr>
          <w:b/>
          <w:lang w:val="sq-AL"/>
        </w:rPr>
        <w:lastRenderedPageBreak/>
        <w:t>FILLIMI I PUNËS DHE KOHËZGJATJA E KONTRATËS</w:t>
      </w:r>
    </w:p>
    <w:p w:rsidR="004750C6" w:rsidRPr="00983A49" w:rsidRDefault="004750C6" w:rsidP="004750C6">
      <w:pPr>
        <w:jc w:val="both"/>
        <w:rPr>
          <w:b/>
          <w:lang w:val="sq-AL"/>
        </w:rPr>
      </w:pPr>
    </w:p>
    <w:p w:rsidR="004750C6" w:rsidRPr="00675E4C" w:rsidRDefault="004750C6" w:rsidP="004750C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75E4C">
        <w:rPr>
          <w:rFonts w:ascii="Times New Roman" w:hAnsi="Times New Roman"/>
          <w:sz w:val="24"/>
          <w:szCs w:val="24"/>
          <w:lang w:val="sq-AL"/>
        </w:rPr>
        <w:t>Pritet që Konsulenti të fillojë punën, tentativisht, nga muaji Janar 2019;</w:t>
      </w:r>
    </w:p>
    <w:p w:rsidR="004750C6" w:rsidRPr="00983A49" w:rsidRDefault="004750C6" w:rsidP="004750C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75E4C">
        <w:rPr>
          <w:rFonts w:ascii="Times New Roman" w:hAnsi="Times New Roman"/>
          <w:sz w:val="24"/>
          <w:szCs w:val="24"/>
          <w:lang w:val="sq-AL"/>
        </w:rPr>
        <w:t>Kontrata është për një periudhë fillestare prej 1 (një) viti më një periudhë provuese prej 3 (tre) muajve, ku gjatë kësaj kohe to të vlerësohet performanca e Konsulentit (Koordinatorit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) </w:t>
      </w:r>
    </w:p>
    <w:p w:rsidR="004750C6" w:rsidRPr="00983A49" w:rsidRDefault="004750C6" w:rsidP="004750C6">
      <w:pPr>
        <w:ind w:left="360"/>
        <w:jc w:val="both"/>
        <w:rPr>
          <w:b/>
          <w:lang w:val="sq-AL"/>
        </w:rPr>
      </w:pPr>
    </w:p>
    <w:p w:rsidR="004750C6" w:rsidRPr="00983A49" w:rsidRDefault="004750C6" w:rsidP="004750C6">
      <w:pPr>
        <w:rPr>
          <w:lang w:val="sq-AL"/>
        </w:rPr>
      </w:pPr>
    </w:p>
    <w:p w:rsidR="00644762" w:rsidRDefault="004750C6">
      <w:bookmarkStart w:id="0" w:name="_GoBack"/>
      <w:bookmarkEnd w:id="0"/>
    </w:p>
    <w:sectPr w:rsidR="0064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20E"/>
    <w:multiLevelType w:val="hybridMultilevel"/>
    <w:tmpl w:val="62D02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5A1F"/>
    <w:multiLevelType w:val="hybridMultilevel"/>
    <w:tmpl w:val="9B88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578E"/>
    <w:multiLevelType w:val="hybridMultilevel"/>
    <w:tmpl w:val="3618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7215"/>
    <w:multiLevelType w:val="hybridMultilevel"/>
    <w:tmpl w:val="9AC2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23"/>
    <w:rsid w:val="000622F4"/>
    <w:rsid w:val="004750C6"/>
    <w:rsid w:val="00553DDC"/>
    <w:rsid w:val="00AA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09AD6-0028-4A9E-B6C2-A457C7C4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750C6"/>
    <w:pPr>
      <w:autoSpaceDE w:val="0"/>
      <w:autoSpaceDN w:val="0"/>
      <w:adjustRightInd w:val="0"/>
      <w:spacing w:before="120" w:line="240" w:lineRule="atLeast"/>
      <w:jc w:val="both"/>
    </w:pPr>
    <w:rPr>
      <w:rFonts w:ascii="Arial" w:hAnsi="Arial" w:cs="Arial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rsid w:val="004750C6"/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750C6"/>
    <w:pPr>
      <w:suppressAutoHyphens/>
      <w:ind w:right="-72"/>
      <w:jc w:val="both"/>
    </w:pPr>
    <w:rPr>
      <w:rFonts w:eastAsia="Times New Roman"/>
      <w:spacing w:val="-4"/>
      <w:szCs w:val="20"/>
    </w:rPr>
  </w:style>
  <w:style w:type="character" w:customStyle="1" w:styleId="BodyTextChar">
    <w:name w:val="Body Text Char"/>
    <w:basedOn w:val="DefaultParagraphFont"/>
    <w:link w:val="BodyText"/>
    <w:rsid w:val="004750C6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475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basedOn w:val="DefaultParagraphFont"/>
    <w:link w:val="ListParagraph"/>
    <w:uiPriority w:val="34"/>
    <w:qFormat/>
    <w:locked/>
    <w:rsid w:val="004750C6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5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50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2018-10-22T06:27:00Z</dcterms:created>
  <dcterms:modified xsi:type="dcterms:W3CDTF">2018-10-22T06:27:00Z</dcterms:modified>
</cp:coreProperties>
</file>