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A12" w:rsidRPr="000D5F26" w:rsidRDefault="00615A12" w:rsidP="00615A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Kosov</w:t>
      </w:r>
      <w:r w:rsidRPr="000D5F26">
        <w:rPr>
          <w:rFonts w:ascii="Times New Roman" w:hAnsi="Times New Roman" w:cs="Times New Roman"/>
          <w:b/>
          <w:sz w:val="24"/>
          <w:szCs w:val="24"/>
          <w:lang w:val="sq-AL"/>
        </w:rPr>
        <w:t xml:space="preserve">a: Projekti i Ekonomisë Digjitale të Kosovës  (KODE) Project </w:t>
      </w:r>
    </w:p>
    <w:p w:rsidR="00615A12" w:rsidRPr="000D5F26" w:rsidRDefault="00615A12" w:rsidP="00615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615A12" w:rsidRPr="000D5F26" w:rsidRDefault="00615A12" w:rsidP="00615A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D5F26">
        <w:rPr>
          <w:rFonts w:ascii="Times New Roman" w:hAnsi="Times New Roman" w:cs="Times New Roman"/>
          <w:b/>
          <w:sz w:val="24"/>
          <w:szCs w:val="24"/>
          <w:lang w:val="sq-AL"/>
        </w:rPr>
        <w:t>TERMAT E REFERENCËS</w:t>
      </w:r>
    </w:p>
    <w:p w:rsidR="00615A12" w:rsidRPr="000D5F26" w:rsidRDefault="00615A12" w:rsidP="00615A1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sq-AL"/>
        </w:rPr>
      </w:pPr>
    </w:p>
    <w:p w:rsidR="00615A12" w:rsidRPr="000D5F26" w:rsidRDefault="00615A12" w:rsidP="00615A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D5F26">
        <w:rPr>
          <w:rFonts w:ascii="Times New Roman" w:hAnsi="Times New Roman" w:cs="Times New Roman"/>
          <w:b/>
          <w:sz w:val="24"/>
          <w:szCs w:val="24"/>
          <w:lang w:val="sq-AL"/>
        </w:rPr>
        <w:t>Konsulent i Prokurimit për projektin KODE</w:t>
      </w:r>
    </w:p>
    <w:p w:rsidR="00615A12" w:rsidRPr="000D5F26" w:rsidRDefault="00615A12" w:rsidP="00615A12">
      <w:pPr>
        <w:rPr>
          <w:lang w:val="sq-AL"/>
        </w:rPr>
      </w:pPr>
    </w:p>
    <w:p w:rsidR="00615A12" w:rsidRPr="000D5F26" w:rsidRDefault="00615A12" w:rsidP="00615A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D5F26">
        <w:rPr>
          <w:rFonts w:ascii="Times New Roman" w:hAnsi="Times New Roman" w:cs="Times New Roman"/>
          <w:b/>
          <w:sz w:val="24"/>
          <w:szCs w:val="24"/>
          <w:lang w:val="sq-AL"/>
        </w:rPr>
        <w:t>SFONDI</w:t>
      </w:r>
    </w:p>
    <w:p w:rsidR="00615A12" w:rsidRPr="000D5F26" w:rsidRDefault="00615A12" w:rsidP="00615A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15A12" w:rsidRPr="000D5F26" w:rsidRDefault="00615A12" w:rsidP="00615A12">
      <w:pPr>
        <w:pStyle w:val="BodyText"/>
        <w:rPr>
          <w:spacing w:val="-2"/>
          <w:lang w:val="sq-AL"/>
        </w:rPr>
      </w:pPr>
      <w:r w:rsidRPr="000D5F26">
        <w:rPr>
          <w:spacing w:val="-2"/>
          <w:lang w:val="sq-AL"/>
        </w:rPr>
        <w:t>Qeveria e Kosovës (</w:t>
      </w:r>
      <w:proofErr w:type="spellStart"/>
      <w:r w:rsidRPr="000D5F26">
        <w:rPr>
          <w:spacing w:val="-2"/>
          <w:lang w:val="sq-AL"/>
        </w:rPr>
        <w:t>QeK</w:t>
      </w:r>
      <w:proofErr w:type="spellEnd"/>
      <w:r w:rsidRPr="000D5F26">
        <w:rPr>
          <w:spacing w:val="-2"/>
          <w:lang w:val="sq-AL"/>
        </w:rPr>
        <w:t xml:space="preserve">) ka pranuar financim në vlerë prej 20,7 Milion EUR nga Banka Botërore për projektin e Ekonomisë Digjitale të Kosovës. Ministria e Zhvillimit Ekonomik (MZHE) është agjencia </w:t>
      </w:r>
      <w:proofErr w:type="spellStart"/>
      <w:r w:rsidRPr="000D5F26">
        <w:rPr>
          <w:spacing w:val="-2"/>
          <w:lang w:val="sq-AL"/>
        </w:rPr>
        <w:t>implementuese</w:t>
      </w:r>
      <w:proofErr w:type="spellEnd"/>
      <w:r w:rsidRPr="000D5F26">
        <w:rPr>
          <w:spacing w:val="-2"/>
          <w:lang w:val="sq-AL"/>
        </w:rPr>
        <w:t xml:space="preserve"> e këtij projekti.</w:t>
      </w:r>
    </w:p>
    <w:p w:rsidR="00615A12" w:rsidRPr="000D5F26" w:rsidRDefault="00615A12" w:rsidP="00615A12">
      <w:pPr>
        <w:pStyle w:val="BodyText"/>
        <w:rPr>
          <w:spacing w:val="-2"/>
          <w:lang w:val="sq-AL"/>
        </w:rPr>
      </w:pPr>
    </w:p>
    <w:p w:rsidR="00615A12" w:rsidRPr="000D5F26" w:rsidRDefault="00615A12" w:rsidP="00615A12">
      <w:pPr>
        <w:pStyle w:val="BodyText"/>
        <w:rPr>
          <w:spacing w:val="-2"/>
          <w:lang w:val="sq-AL"/>
        </w:rPr>
      </w:pPr>
      <w:proofErr w:type="spellStart"/>
      <w:r w:rsidRPr="000D5F26">
        <w:rPr>
          <w:spacing w:val="-2"/>
          <w:lang w:val="sq-AL"/>
        </w:rPr>
        <w:t>QeK</w:t>
      </w:r>
      <w:proofErr w:type="spellEnd"/>
      <w:r w:rsidRPr="000D5F26">
        <w:rPr>
          <w:spacing w:val="-2"/>
          <w:lang w:val="sq-AL"/>
        </w:rPr>
        <w:t xml:space="preserve"> ka planifikuar një pjesë të </w:t>
      </w:r>
      <w:proofErr w:type="spellStart"/>
      <w:r w:rsidRPr="000D5F26">
        <w:rPr>
          <w:spacing w:val="-2"/>
          <w:lang w:val="sq-AL"/>
        </w:rPr>
        <w:t>të</w:t>
      </w:r>
      <w:proofErr w:type="spellEnd"/>
      <w:r w:rsidRPr="000D5F26">
        <w:rPr>
          <w:spacing w:val="-2"/>
          <w:lang w:val="sq-AL"/>
        </w:rPr>
        <w:t xml:space="preserve"> ardhurave të këtij projekti për të punësuar një “Specialist të Prokurimit” i cili do të jetë pjesë e Njësisë për Zbatim të Projektit (</w:t>
      </w:r>
      <w:proofErr w:type="spellStart"/>
      <w:r w:rsidRPr="000D5F26">
        <w:rPr>
          <w:spacing w:val="-2"/>
          <w:lang w:val="sq-AL"/>
        </w:rPr>
        <w:t>ang</w:t>
      </w:r>
      <w:proofErr w:type="spellEnd"/>
      <w:r w:rsidRPr="000D5F26">
        <w:rPr>
          <w:spacing w:val="-2"/>
          <w:lang w:val="sq-AL"/>
        </w:rPr>
        <w:t>. PIU), e themeluar në MZHE.</w:t>
      </w:r>
    </w:p>
    <w:p w:rsidR="00615A12" w:rsidRPr="000D5F26" w:rsidRDefault="00615A12" w:rsidP="00615A12">
      <w:pPr>
        <w:pStyle w:val="BodyText"/>
        <w:rPr>
          <w:spacing w:val="-2"/>
          <w:lang w:val="sq-AL"/>
        </w:rPr>
      </w:pPr>
      <w:r w:rsidRPr="000D5F26">
        <w:rPr>
          <w:spacing w:val="-2"/>
          <w:lang w:val="sq-AL"/>
        </w:rPr>
        <w:t>PIU është përgjegjëse për koordinimin, zbatimin dhe menaxhimin e përditshëm të projektit KODE, menaxhimin e prokurimit dhe të financave, monitorimin dhe vlerësimin e Projektit.</w:t>
      </w:r>
    </w:p>
    <w:p w:rsidR="00615A12" w:rsidRPr="000D5F26" w:rsidRDefault="00615A12" w:rsidP="00615A12">
      <w:pPr>
        <w:pStyle w:val="BodyText"/>
        <w:tabs>
          <w:tab w:val="left" w:pos="3544"/>
        </w:tabs>
        <w:rPr>
          <w:spacing w:val="-2"/>
          <w:lang w:val="sq-AL"/>
        </w:rPr>
      </w:pPr>
      <w:r w:rsidRPr="000D5F26">
        <w:rPr>
          <w:spacing w:val="-2"/>
          <w:lang w:val="sq-AL"/>
        </w:rPr>
        <w:tab/>
      </w:r>
    </w:p>
    <w:p w:rsidR="00615A12" w:rsidRPr="000D5F26" w:rsidRDefault="00615A12" w:rsidP="00615A12">
      <w:pPr>
        <w:pStyle w:val="BodyText"/>
        <w:rPr>
          <w:spacing w:val="-2"/>
          <w:lang w:val="sq-AL"/>
        </w:rPr>
      </w:pPr>
      <w:r w:rsidRPr="000D5F26">
        <w:rPr>
          <w:spacing w:val="-2"/>
          <w:lang w:val="sq-AL"/>
        </w:rPr>
        <w:t xml:space="preserve">Projekti KODE përbëhet nga tri </w:t>
      </w:r>
      <w:proofErr w:type="spellStart"/>
      <w:r w:rsidRPr="000D5F26">
        <w:rPr>
          <w:spacing w:val="-2"/>
          <w:lang w:val="sq-AL"/>
        </w:rPr>
        <w:t>komponente</w:t>
      </w:r>
      <w:proofErr w:type="spellEnd"/>
      <w:r w:rsidRPr="000D5F26">
        <w:rPr>
          <w:spacing w:val="-2"/>
          <w:lang w:val="sq-AL"/>
        </w:rPr>
        <w:t xml:space="preserve"> kryesore:</w:t>
      </w:r>
    </w:p>
    <w:p w:rsidR="00615A12" w:rsidRPr="000D5F26" w:rsidRDefault="00615A12" w:rsidP="00615A12">
      <w:pPr>
        <w:pStyle w:val="BodyText"/>
        <w:rPr>
          <w:spacing w:val="-2"/>
          <w:lang w:val="sq-AL"/>
        </w:rPr>
      </w:pPr>
    </w:p>
    <w:p w:rsidR="00615A12" w:rsidRPr="000D5F26" w:rsidRDefault="00615A12" w:rsidP="00615A12">
      <w:pPr>
        <w:pStyle w:val="BodyText"/>
        <w:numPr>
          <w:ilvl w:val="0"/>
          <w:numId w:val="1"/>
        </w:numPr>
        <w:rPr>
          <w:spacing w:val="-2"/>
          <w:lang w:val="sq-AL"/>
        </w:rPr>
      </w:pPr>
      <w:r w:rsidRPr="000D5F26">
        <w:rPr>
          <w:spacing w:val="-2"/>
          <w:lang w:val="sq-AL"/>
        </w:rPr>
        <w:t xml:space="preserve">Përfshirja </w:t>
      </w:r>
      <w:proofErr w:type="spellStart"/>
      <w:r w:rsidRPr="000D5F26">
        <w:rPr>
          <w:spacing w:val="-2"/>
          <w:lang w:val="sq-AL"/>
        </w:rPr>
        <w:t>dixhitale</w:t>
      </w:r>
      <w:proofErr w:type="spellEnd"/>
    </w:p>
    <w:p w:rsidR="00615A12" w:rsidRPr="000D5F26" w:rsidRDefault="00615A12" w:rsidP="00615A12">
      <w:pPr>
        <w:pStyle w:val="BodyText"/>
        <w:numPr>
          <w:ilvl w:val="0"/>
          <w:numId w:val="1"/>
        </w:numPr>
        <w:rPr>
          <w:spacing w:val="-2"/>
          <w:lang w:val="sq-AL"/>
        </w:rPr>
      </w:pPr>
      <w:r w:rsidRPr="000D5F26">
        <w:rPr>
          <w:spacing w:val="-2"/>
          <w:lang w:val="sq-AL"/>
        </w:rPr>
        <w:t>Pun</w:t>
      </w:r>
      <w:r>
        <w:rPr>
          <w:spacing w:val="-2"/>
          <w:lang w:val="sq-AL"/>
        </w:rPr>
        <w:t>ët</w:t>
      </w:r>
      <w:r w:rsidRPr="000D5F26">
        <w:rPr>
          <w:spacing w:val="-2"/>
          <w:lang w:val="sq-AL"/>
        </w:rPr>
        <w:t xml:space="preserve"> </w:t>
      </w:r>
      <w:proofErr w:type="spellStart"/>
      <w:r w:rsidRPr="000D5F26">
        <w:rPr>
          <w:spacing w:val="-2"/>
          <w:lang w:val="sq-AL"/>
        </w:rPr>
        <w:t>Dixhitale</w:t>
      </w:r>
      <w:proofErr w:type="spellEnd"/>
      <w:r w:rsidRPr="000D5F26">
        <w:rPr>
          <w:spacing w:val="-2"/>
          <w:lang w:val="sq-AL"/>
        </w:rPr>
        <w:t xml:space="preserve"> </w:t>
      </w:r>
      <w:r w:rsidRPr="00715CCA">
        <w:rPr>
          <w:spacing w:val="-2"/>
          <w:lang w:val="sq-AL"/>
        </w:rPr>
        <w:t>dhe fuqizimi</w:t>
      </w:r>
    </w:p>
    <w:p w:rsidR="00615A12" w:rsidRPr="000D5F26" w:rsidRDefault="00615A12" w:rsidP="00615A12">
      <w:pPr>
        <w:pStyle w:val="BodyText"/>
        <w:numPr>
          <w:ilvl w:val="0"/>
          <w:numId w:val="1"/>
        </w:numPr>
        <w:rPr>
          <w:spacing w:val="-2"/>
          <w:lang w:val="sq-AL"/>
        </w:rPr>
      </w:pPr>
      <w:r w:rsidRPr="000D5F26">
        <w:rPr>
          <w:spacing w:val="-2"/>
          <w:lang w:val="sq-AL"/>
        </w:rPr>
        <w:t>Përkrahj</w:t>
      </w:r>
      <w:r>
        <w:rPr>
          <w:spacing w:val="-2"/>
          <w:lang w:val="sq-AL"/>
        </w:rPr>
        <w:t>a</w:t>
      </w:r>
      <w:r w:rsidRPr="000D5F26">
        <w:rPr>
          <w:spacing w:val="-2"/>
          <w:lang w:val="sq-AL"/>
        </w:rPr>
        <w:t xml:space="preserve"> për Zbatimin e Projektit</w:t>
      </w:r>
    </w:p>
    <w:p w:rsidR="00615A12" w:rsidRPr="000D5F26" w:rsidRDefault="00615A12" w:rsidP="00615A12">
      <w:pPr>
        <w:pStyle w:val="BodyText"/>
        <w:rPr>
          <w:spacing w:val="-2"/>
          <w:lang w:val="sq-AL"/>
        </w:rPr>
      </w:pPr>
    </w:p>
    <w:p w:rsidR="00615A12" w:rsidRPr="000D5F26" w:rsidRDefault="00615A12" w:rsidP="00615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D5F26">
        <w:rPr>
          <w:rFonts w:ascii="Times New Roman" w:hAnsi="Times New Roman" w:cs="Times New Roman"/>
          <w:sz w:val="24"/>
          <w:szCs w:val="24"/>
          <w:lang w:val="sq-AL"/>
        </w:rPr>
        <w:t>Prokurimi në kuadër të projektit KODE do të realizohet në përputhje me Rregulloren e Prokurimit të Bankës Botërore – Rregullorja e Prokurimit për Huamarrësit për financimin e projekteve të investimeve: Mallra, pun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D5F26">
        <w:rPr>
          <w:rFonts w:ascii="Times New Roman" w:hAnsi="Times New Roman" w:cs="Times New Roman"/>
          <w:sz w:val="24"/>
          <w:szCs w:val="24"/>
          <w:lang w:val="sq-AL"/>
        </w:rPr>
        <w:t xml:space="preserve">, shërbime këshilluese dhe jo këshilluese, Korrik 2016, </w:t>
      </w:r>
      <w:r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0D5F26">
        <w:rPr>
          <w:rFonts w:ascii="Times New Roman" w:hAnsi="Times New Roman" w:cs="Times New Roman"/>
          <w:sz w:val="24"/>
          <w:szCs w:val="24"/>
          <w:lang w:val="sq-AL"/>
        </w:rPr>
        <w:t xml:space="preserve"> ndryshuar).</w:t>
      </w:r>
    </w:p>
    <w:p w:rsidR="00615A12" w:rsidRPr="000D5F26" w:rsidRDefault="00615A12" w:rsidP="00615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15A12" w:rsidRPr="000D5F26" w:rsidRDefault="00615A12" w:rsidP="00615A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D5F26">
        <w:rPr>
          <w:rFonts w:ascii="Times New Roman" w:hAnsi="Times New Roman" w:cs="Times New Roman"/>
          <w:b/>
          <w:sz w:val="24"/>
          <w:szCs w:val="24"/>
          <w:lang w:val="sq-AL"/>
        </w:rPr>
        <w:t>OBJEKTIVAT</w:t>
      </w:r>
    </w:p>
    <w:p w:rsidR="00615A12" w:rsidRPr="000D5F26" w:rsidRDefault="00615A12" w:rsidP="00615A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15A12" w:rsidRPr="000D5F26" w:rsidRDefault="00615A12" w:rsidP="00615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D5F26">
        <w:rPr>
          <w:rFonts w:ascii="Times New Roman" w:hAnsi="Times New Roman" w:cs="Times New Roman"/>
          <w:sz w:val="24"/>
          <w:szCs w:val="24"/>
          <w:lang w:val="sq-AL"/>
        </w:rPr>
        <w:t xml:space="preserve">Projekti KODE do të zbatohet nga PIU </w:t>
      </w:r>
      <w:r w:rsidRPr="00715CCA">
        <w:rPr>
          <w:rFonts w:ascii="Times New Roman" w:hAnsi="Times New Roman" w:cs="Times New Roman"/>
          <w:sz w:val="24"/>
          <w:szCs w:val="24"/>
          <w:lang w:val="sq-AL"/>
        </w:rPr>
        <w:t xml:space="preserve">e themeluar në kuadër të Departamentit të Postës, Telekomunikacionit dhe Teknologjisë  Informative e Komunikuese në MZHE. Përmes këtyre Termave të Referencës, MZHE kërkon të punësojë </w:t>
      </w:r>
      <w:r w:rsidRPr="00715CCA">
        <w:rPr>
          <w:rFonts w:ascii="Times New Roman" w:hAnsi="Times New Roman" w:cs="Times New Roman"/>
          <w:b/>
          <w:sz w:val="24"/>
          <w:szCs w:val="24"/>
          <w:lang w:val="sq-AL"/>
        </w:rPr>
        <w:t>Specialist të prokurimit</w:t>
      </w:r>
      <w:r w:rsidRPr="00715CCA">
        <w:rPr>
          <w:rFonts w:ascii="Times New Roman" w:hAnsi="Times New Roman" w:cs="Times New Roman"/>
          <w:sz w:val="24"/>
          <w:szCs w:val="24"/>
          <w:lang w:val="sq-AL"/>
        </w:rPr>
        <w:t xml:space="preserve"> me orar të plotë, mundësisht me përvojë në projektet e financuara nga Banka Botërore, si konsulent i PIU për aspektet </w:t>
      </w:r>
      <w:proofErr w:type="spellStart"/>
      <w:r w:rsidRPr="00715CCA">
        <w:rPr>
          <w:rFonts w:ascii="Times New Roman" w:hAnsi="Times New Roman" w:cs="Times New Roman"/>
          <w:sz w:val="24"/>
          <w:szCs w:val="24"/>
          <w:lang w:val="sq-AL"/>
        </w:rPr>
        <w:t>fiduciare</w:t>
      </w:r>
      <w:proofErr w:type="spellEnd"/>
      <w:r w:rsidRPr="00715CCA">
        <w:rPr>
          <w:rFonts w:ascii="Times New Roman" w:hAnsi="Times New Roman" w:cs="Times New Roman"/>
          <w:sz w:val="24"/>
          <w:szCs w:val="24"/>
          <w:lang w:val="sq-AL"/>
        </w:rPr>
        <w:t xml:space="preserve"> të Projektit, në mënyrë që të sigurohet që: (i) prokurimet të kryhen në përputhje të plotë me kërkesat e Bankës Botërore të parashtruara</w:t>
      </w:r>
      <w:r w:rsidRPr="000D5F26">
        <w:rPr>
          <w:rFonts w:ascii="Times New Roman" w:hAnsi="Times New Roman" w:cs="Times New Roman"/>
          <w:sz w:val="24"/>
          <w:szCs w:val="24"/>
          <w:lang w:val="sq-AL"/>
        </w:rPr>
        <w:t xml:space="preserve"> në Udhëzuesin e Prokurimit dhe Rregulloret e Prokurimit dhe Manualin e Operimit të Projektit; (</w:t>
      </w:r>
      <w:proofErr w:type="spellStart"/>
      <w:r w:rsidRPr="000D5F26">
        <w:rPr>
          <w:rFonts w:ascii="Times New Roman" w:hAnsi="Times New Roman" w:cs="Times New Roman"/>
          <w:sz w:val="24"/>
          <w:szCs w:val="24"/>
          <w:lang w:val="sq-AL"/>
        </w:rPr>
        <w:t>ii</w:t>
      </w:r>
      <w:proofErr w:type="spellEnd"/>
      <w:r w:rsidRPr="000D5F26">
        <w:rPr>
          <w:rFonts w:ascii="Times New Roman" w:hAnsi="Times New Roman" w:cs="Times New Roman"/>
          <w:sz w:val="24"/>
          <w:szCs w:val="24"/>
          <w:lang w:val="sq-AL"/>
        </w:rPr>
        <w:t>) të ndërtojë / forcojë kapacitetet e prokurimit të MZHE-së; dhe (</w:t>
      </w:r>
      <w:proofErr w:type="spellStart"/>
      <w:r w:rsidRPr="000D5F26">
        <w:rPr>
          <w:rFonts w:ascii="Times New Roman" w:hAnsi="Times New Roman" w:cs="Times New Roman"/>
          <w:sz w:val="24"/>
          <w:szCs w:val="24"/>
          <w:lang w:val="sq-AL"/>
        </w:rPr>
        <w:t>iii</w:t>
      </w:r>
      <w:proofErr w:type="spellEnd"/>
      <w:r w:rsidRPr="000D5F26">
        <w:rPr>
          <w:rFonts w:ascii="Times New Roman" w:hAnsi="Times New Roman" w:cs="Times New Roman"/>
          <w:sz w:val="24"/>
          <w:szCs w:val="24"/>
          <w:lang w:val="sq-AL"/>
        </w:rPr>
        <w:t>) të lehtësojë zbatimin e aktiviteteve të planifikuara në kohën e duhur.</w:t>
      </w:r>
    </w:p>
    <w:p w:rsidR="00615A12" w:rsidRPr="000D5F26" w:rsidRDefault="00615A12" w:rsidP="00615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15A12" w:rsidRPr="000D5F26" w:rsidRDefault="00615A12" w:rsidP="00615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D5F26">
        <w:rPr>
          <w:rFonts w:ascii="Times New Roman" w:hAnsi="Times New Roman" w:cs="Times New Roman"/>
          <w:sz w:val="24"/>
          <w:szCs w:val="24"/>
          <w:lang w:val="sq-AL"/>
        </w:rPr>
        <w:t>Specialisti i Prokurimit do të ndihmojë Drejtorin e Projektit, Koordinatorin e Projektit dhe të komponentëve dhe do të punojë ngushtë me stafin tjetër të PIU-së për të menaxhuar rrjedhën e aktiviteteve të prokurimit të planifikuara për Projektin KODE.</w:t>
      </w:r>
    </w:p>
    <w:p w:rsidR="00615A12" w:rsidRPr="000D5F26" w:rsidRDefault="00615A12" w:rsidP="00615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15A12" w:rsidRPr="000D5F26" w:rsidRDefault="00615A12" w:rsidP="00615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15A12" w:rsidRPr="000D5F26" w:rsidRDefault="00615A12" w:rsidP="00615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15A12" w:rsidRPr="000D5F26" w:rsidRDefault="00615A12" w:rsidP="00615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15A12" w:rsidRPr="000D5F26" w:rsidRDefault="00615A12" w:rsidP="00615A12">
      <w:pPr>
        <w:pStyle w:val="BodyText"/>
        <w:rPr>
          <w:szCs w:val="24"/>
          <w:lang w:val="sq-AL"/>
        </w:rPr>
      </w:pPr>
    </w:p>
    <w:p w:rsidR="00615A12" w:rsidRPr="000D5F26" w:rsidRDefault="00615A12" w:rsidP="00615A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D5F26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FUSHËVEPRIMI</w:t>
      </w:r>
    </w:p>
    <w:p w:rsidR="00615A12" w:rsidRPr="000D5F26" w:rsidRDefault="00615A12" w:rsidP="00615A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15A12" w:rsidRPr="000D5F26" w:rsidRDefault="00615A12" w:rsidP="00615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D5F26">
        <w:rPr>
          <w:rFonts w:ascii="Times New Roman" w:hAnsi="Times New Roman" w:cs="Times New Roman"/>
          <w:b/>
          <w:sz w:val="24"/>
          <w:szCs w:val="24"/>
          <w:lang w:val="sq-AL"/>
        </w:rPr>
        <w:t xml:space="preserve">Detyrat dhe përgjegjësitë: </w:t>
      </w:r>
      <w:r w:rsidRPr="000D5F26">
        <w:rPr>
          <w:rFonts w:ascii="Times New Roman" w:hAnsi="Times New Roman" w:cs="Times New Roman"/>
          <w:sz w:val="24"/>
          <w:szCs w:val="24"/>
          <w:lang w:val="sq-AL"/>
        </w:rPr>
        <w:t>Funksionet kryesore të Specialistit të Prokurimit do të përfshijnë:</w:t>
      </w:r>
    </w:p>
    <w:p w:rsidR="00615A12" w:rsidRPr="000D5F26" w:rsidRDefault="00615A12" w:rsidP="00615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15A12" w:rsidRPr="000D5F26" w:rsidRDefault="00615A12" w:rsidP="00615A12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D5F26">
        <w:rPr>
          <w:rFonts w:ascii="Times New Roman" w:hAnsi="Times New Roman" w:cs="Times New Roman"/>
          <w:sz w:val="24"/>
          <w:szCs w:val="24"/>
          <w:lang w:val="sq-AL"/>
        </w:rPr>
        <w:t>Prokurimin e mallrave, punëve dhe shërbimeve në përputhje me dispozitat e Udhëzimeve të Bankës Botërore dhe Rregulloreve të Prokurimit, Manualit të Operimit të Projektit (POM) dhe, nëse është e aplikueshme për projektin, legjislacionin kombëtar;</w:t>
      </w:r>
    </w:p>
    <w:p w:rsidR="00615A12" w:rsidRPr="00715CCA" w:rsidRDefault="00615A12" w:rsidP="00615A12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D5F26">
        <w:rPr>
          <w:rFonts w:ascii="Times New Roman" w:hAnsi="Times New Roman" w:cs="Times New Roman"/>
          <w:sz w:val="24"/>
          <w:szCs w:val="24"/>
          <w:lang w:val="sq-AL"/>
        </w:rPr>
        <w:t xml:space="preserve">Përmes bashkëpunimit të ngushtë dhe koordinimit me stafin e PIU-së dhe, sipas nevojës, me Departamentin e Postë, Telekomunikacionit dhe Teknologjisë Informative, të siguroj që Specifikimet Teknike dhe Termat e Referencës për aktivitetet e planifikuara të përgatiten në kohë dhe në përputhje me kërkesat e </w:t>
      </w:r>
      <w:r w:rsidRPr="00715CCA">
        <w:rPr>
          <w:rFonts w:ascii="Times New Roman" w:hAnsi="Times New Roman" w:cs="Times New Roman"/>
          <w:sz w:val="24"/>
          <w:szCs w:val="24"/>
          <w:lang w:val="sq-AL"/>
        </w:rPr>
        <w:t>zbatueshme të prokurimit;</w:t>
      </w:r>
    </w:p>
    <w:p w:rsidR="00615A12" w:rsidRPr="00715CCA" w:rsidRDefault="00615A12" w:rsidP="00615A12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15CCA">
        <w:rPr>
          <w:rFonts w:ascii="Times New Roman" w:hAnsi="Times New Roman" w:cs="Times New Roman"/>
          <w:sz w:val="24"/>
          <w:szCs w:val="24"/>
          <w:lang w:val="sq-AL"/>
        </w:rPr>
        <w:t>Përmes bashkëpunimit të ngushtë dhe koordinimit me stafin e prokurimit të MZHE-së, të siguroj që dokumentacioni i kërkuar të jetë i autorizuar (p.sh. i nënshkruar) në kohë të duhur dhe në përputhje me procedurat e aplikueshme;</w:t>
      </w:r>
    </w:p>
    <w:p w:rsidR="00615A12" w:rsidRPr="00715CCA" w:rsidRDefault="00615A12" w:rsidP="00615A12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15CCA">
        <w:rPr>
          <w:rFonts w:ascii="Times New Roman" w:hAnsi="Times New Roman" w:cs="Times New Roman"/>
          <w:sz w:val="24"/>
          <w:szCs w:val="24"/>
          <w:lang w:val="sq-AL"/>
        </w:rPr>
        <w:t>Në koordinim me stafin e PIU-së, të bëjë përgatitjen, rishikimin periodik, verifikimin dhe përditësimin e Planeve të Prokurimit (PP) të Projektit KODE;</w:t>
      </w:r>
    </w:p>
    <w:p w:rsidR="00615A12" w:rsidRPr="00715CCA" w:rsidRDefault="00615A12" w:rsidP="00615A12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15CCA">
        <w:rPr>
          <w:rFonts w:ascii="Times New Roman" w:hAnsi="Times New Roman" w:cs="Times New Roman"/>
          <w:sz w:val="24"/>
          <w:szCs w:val="24"/>
          <w:lang w:val="sq-AL"/>
        </w:rPr>
        <w:t>Të zbatoj prokurimin në përputhje me PP të Projektit KODE;</w:t>
      </w:r>
    </w:p>
    <w:p w:rsidR="00615A12" w:rsidRPr="00715CCA" w:rsidRDefault="00615A12" w:rsidP="00615A12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15CCA">
        <w:rPr>
          <w:rFonts w:ascii="Times New Roman" w:hAnsi="Times New Roman" w:cs="Times New Roman"/>
          <w:sz w:val="24"/>
          <w:szCs w:val="24"/>
          <w:lang w:val="sq-AL"/>
        </w:rPr>
        <w:t>Të mirëmbaj sistemin e raportimit të prokurimit në përputhje me dispozitat e POM;</w:t>
      </w:r>
    </w:p>
    <w:p w:rsidR="00615A12" w:rsidRPr="00715CCA" w:rsidRDefault="00615A12" w:rsidP="00615A12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15CCA">
        <w:rPr>
          <w:rFonts w:ascii="Times New Roman" w:hAnsi="Times New Roman" w:cs="Times New Roman"/>
          <w:sz w:val="24"/>
          <w:szCs w:val="24"/>
          <w:lang w:val="sq-AL"/>
        </w:rPr>
        <w:t>Të mbështes stafin e PIU në monitorimin e ekzekutimit të kontratave;</w:t>
      </w:r>
    </w:p>
    <w:p w:rsidR="00615A12" w:rsidRPr="000D5F26" w:rsidRDefault="00615A12" w:rsidP="00615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15A12" w:rsidRPr="000D5F26" w:rsidRDefault="00615A12" w:rsidP="00615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D5F26">
        <w:rPr>
          <w:rFonts w:ascii="Times New Roman" w:hAnsi="Times New Roman" w:cs="Times New Roman"/>
          <w:sz w:val="24"/>
          <w:szCs w:val="24"/>
          <w:lang w:val="sq-AL"/>
        </w:rPr>
        <w:t>Supozohet se detyrat specifike që duhet të ndërmerren nga Specialisti i Prokurimit do të mbulojnë metodat e prokurimit të specifikuara në PP. Prandaj, pritet që këto detyra do të përfshijnë, por nuk do të kufizohen në, asistencën praktike si më poshtë:</w:t>
      </w:r>
    </w:p>
    <w:p w:rsidR="00615A12" w:rsidRPr="000D5F26" w:rsidRDefault="00615A12" w:rsidP="00615A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15A12" w:rsidRPr="000D5F26" w:rsidRDefault="00615A12" w:rsidP="00615A12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D5F26">
        <w:rPr>
          <w:rFonts w:ascii="Times New Roman" w:hAnsi="Times New Roman" w:cs="Times New Roman"/>
          <w:sz w:val="24"/>
          <w:szCs w:val="24"/>
          <w:lang w:val="sq-AL"/>
        </w:rPr>
        <w:t>Përgatitjen dhe publikimin e Njoftimeve specifike të prokurimit siç është parashikuar përmes metodave të ndryshme të prokurimit dhe, nëse është e aplikueshme për Projektin, legjislacioni kombëtar;</w:t>
      </w:r>
    </w:p>
    <w:p w:rsidR="00615A12" w:rsidRPr="000D5F26" w:rsidRDefault="00615A12" w:rsidP="00615A12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D5F26">
        <w:rPr>
          <w:rFonts w:ascii="Times New Roman" w:hAnsi="Times New Roman" w:cs="Times New Roman"/>
          <w:sz w:val="24"/>
          <w:szCs w:val="24"/>
          <w:lang w:val="sq-AL"/>
        </w:rPr>
        <w:t xml:space="preserve">Pjesëmarrje në Komisionin </w:t>
      </w:r>
      <w:r>
        <w:rPr>
          <w:rFonts w:ascii="Times New Roman" w:hAnsi="Times New Roman" w:cs="Times New Roman"/>
          <w:sz w:val="24"/>
          <w:szCs w:val="24"/>
          <w:lang w:val="sq-AL"/>
        </w:rPr>
        <w:t>V</w:t>
      </w:r>
      <w:r w:rsidRPr="000D5F26">
        <w:rPr>
          <w:rFonts w:ascii="Times New Roman" w:hAnsi="Times New Roman" w:cs="Times New Roman"/>
          <w:sz w:val="24"/>
          <w:szCs w:val="24"/>
          <w:lang w:val="sq-AL"/>
        </w:rPr>
        <w:t>lerësues sipas termave të përshkruara në dispozitat përkatëse në POM për Komisionin Vlerësues;</w:t>
      </w:r>
    </w:p>
    <w:p w:rsidR="00615A12" w:rsidRPr="000D5F26" w:rsidRDefault="00615A12" w:rsidP="00615A12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D5F26">
        <w:rPr>
          <w:rFonts w:ascii="Times New Roman" w:hAnsi="Times New Roman" w:cs="Times New Roman"/>
          <w:sz w:val="24"/>
          <w:szCs w:val="24"/>
          <w:lang w:val="sq-AL"/>
        </w:rPr>
        <w:t>Përgatitjen e dokumenteve të tenderit, kërkesës për propozime dhe dokumenteve tjera bazuar në dokumentet standarde të tenderit/dokumentet standarde të prokurimit dhe format si model  të miratuara për këtë projekt, dhe procesin e përzgjedhjes, duke përfshirë  takimet para-</w:t>
      </w:r>
      <w:proofErr w:type="spellStart"/>
      <w:r w:rsidRPr="000D5F26">
        <w:rPr>
          <w:rFonts w:ascii="Times New Roman" w:hAnsi="Times New Roman" w:cs="Times New Roman"/>
          <w:sz w:val="24"/>
          <w:szCs w:val="24"/>
          <w:lang w:val="sq-AL"/>
        </w:rPr>
        <w:t>ofertimit</w:t>
      </w:r>
      <w:proofErr w:type="spellEnd"/>
      <w:r w:rsidRPr="000D5F26">
        <w:rPr>
          <w:rFonts w:ascii="Times New Roman" w:hAnsi="Times New Roman" w:cs="Times New Roman"/>
          <w:sz w:val="24"/>
          <w:szCs w:val="24"/>
          <w:lang w:val="sq-AL"/>
        </w:rPr>
        <w:t xml:space="preserve"> ose para-propozimeve, sqarime të nevojshme, hapja e tenderëve dhe të tjera;</w:t>
      </w:r>
    </w:p>
    <w:p w:rsidR="00615A12" w:rsidRPr="000D5F26" w:rsidRDefault="00615A12" w:rsidP="00615A12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D5F26">
        <w:rPr>
          <w:rFonts w:ascii="Times New Roman" w:hAnsi="Times New Roman" w:cs="Times New Roman"/>
          <w:sz w:val="24"/>
          <w:szCs w:val="24"/>
          <w:lang w:val="sq-AL"/>
        </w:rPr>
        <w:t>Mbështetje administrative dhe procedurale në vlerësimin teknik dhe financiar të ofertave dhe përgatitjen e raportit të vlerësimit të ofertave në përputhje me dispozitat e POM;</w:t>
      </w:r>
    </w:p>
    <w:p w:rsidR="00615A12" w:rsidRPr="000D5F26" w:rsidRDefault="00615A12" w:rsidP="00615A12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D5F26">
        <w:rPr>
          <w:rFonts w:ascii="Times New Roman" w:hAnsi="Times New Roman" w:cs="Times New Roman"/>
          <w:sz w:val="24"/>
          <w:szCs w:val="24"/>
          <w:lang w:val="sq-AL"/>
        </w:rPr>
        <w:t>Mbështetje administrative dhe procedurale për propozimet teknike dhe financiare të konsulentëve dhe përgatitjen e raportit të vlerësimit teknik dhe financiar në përputhje me dispozitat e POM;</w:t>
      </w:r>
    </w:p>
    <w:p w:rsidR="00615A12" w:rsidRPr="000D5F26" w:rsidRDefault="00615A12" w:rsidP="00615A12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D5F26">
        <w:rPr>
          <w:rFonts w:ascii="Times New Roman" w:hAnsi="Times New Roman" w:cs="Times New Roman"/>
          <w:sz w:val="24"/>
          <w:szCs w:val="24"/>
          <w:lang w:val="sq-AL"/>
        </w:rPr>
        <w:t xml:space="preserve">Përgatitjen e kontratave në përputhje të plotë me format e miratuara për projektin; </w:t>
      </w:r>
    </w:p>
    <w:p w:rsidR="00615A12" w:rsidRPr="000D5F26" w:rsidRDefault="00615A12" w:rsidP="00615A12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D5F26">
        <w:rPr>
          <w:rFonts w:ascii="Times New Roman" w:hAnsi="Times New Roman" w:cs="Times New Roman"/>
          <w:sz w:val="24"/>
          <w:szCs w:val="24"/>
          <w:lang w:val="sq-AL"/>
        </w:rPr>
        <w:t>Negocimin dhe nënshkrimin e kontratave;</w:t>
      </w:r>
    </w:p>
    <w:p w:rsidR="00615A12" w:rsidRPr="000D5F26" w:rsidRDefault="00615A12" w:rsidP="00615A12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D5F26">
        <w:rPr>
          <w:rFonts w:ascii="Times New Roman" w:hAnsi="Times New Roman" w:cs="Times New Roman"/>
          <w:sz w:val="24"/>
          <w:szCs w:val="24"/>
          <w:lang w:val="sq-AL"/>
        </w:rPr>
        <w:t>Administrimin dhe monitorimin e përgjithshëm të kontratave;</w:t>
      </w:r>
    </w:p>
    <w:p w:rsidR="00615A12" w:rsidRPr="000D5F26" w:rsidRDefault="00615A12" w:rsidP="00615A12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D5F26">
        <w:rPr>
          <w:rFonts w:ascii="Times New Roman" w:hAnsi="Times New Roman" w:cs="Times New Roman"/>
          <w:sz w:val="24"/>
          <w:szCs w:val="24"/>
          <w:lang w:val="sq-AL"/>
        </w:rPr>
        <w:t>Verifikimin e dokumenteve të pagesës për kontratat ose furnizim</w:t>
      </w:r>
      <w:r>
        <w:rPr>
          <w:rFonts w:ascii="Times New Roman" w:hAnsi="Times New Roman" w:cs="Times New Roman"/>
          <w:sz w:val="24"/>
          <w:szCs w:val="24"/>
          <w:lang w:val="sq-AL"/>
        </w:rPr>
        <w:t>et me</w:t>
      </w:r>
      <w:r w:rsidRPr="000D5F26">
        <w:rPr>
          <w:rFonts w:ascii="Times New Roman" w:hAnsi="Times New Roman" w:cs="Times New Roman"/>
          <w:sz w:val="24"/>
          <w:szCs w:val="24"/>
          <w:lang w:val="sq-AL"/>
        </w:rPr>
        <w:t xml:space="preserve"> mallra, punëve dhe shërbimeve; dhe</w:t>
      </w:r>
    </w:p>
    <w:p w:rsidR="00615A12" w:rsidRPr="000D5F26" w:rsidRDefault="00615A12" w:rsidP="00615A12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D5F26">
        <w:rPr>
          <w:rFonts w:ascii="Times New Roman" w:hAnsi="Times New Roman" w:cs="Times New Roman"/>
          <w:sz w:val="24"/>
          <w:szCs w:val="24"/>
          <w:lang w:val="sq-AL"/>
        </w:rPr>
        <w:t>Procedurat e përfundimit të kontratës dhe raportimi përfundimtar.</w:t>
      </w:r>
    </w:p>
    <w:p w:rsidR="00615A12" w:rsidRPr="000D5F26" w:rsidRDefault="00615A12" w:rsidP="00615A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15A12" w:rsidRPr="000D5F26" w:rsidRDefault="00615A12" w:rsidP="00615A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D5F26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OBLIGIMET E RAPORTIMIT</w:t>
      </w:r>
    </w:p>
    <w:p w:rsidR="00615A12" w:rsidRPr="000D5F26" w:rsidRDefault="00615A12" w:rsidP="00615A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15A12" w:rsidRPr="000D5F26" w:rsidRDefault="00615A12" w:rsidP="00615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D5F26">
        <w:rPr>
          <w:rFonts w:ascii="Times New Roman" w:hAnsi="Times New Roman" w:cs="Times New Roman"/>
          <w:sz w:val="24"/>
          <w:szCs w:val="24"/>
          <w:lang w:val="sq-AL"/>
        </w:rPr>
        <w:t xml:space="preserve">Specialisti i Prokurimit do të raportojë dhe do të punojë nën </w:t>
      </w:r>
      <w:r>
        <w:rPr>
          <w:rFonts w:ascii="Times New Roman" w:hAnsi="Times New Roman" w:cs="Times New Roman"/>
          <w:sz w:val="24"/>
          <w:szCs w:val="24"/>
          <w:lang w:val="sq-AL"/>
        </w:rPr>
        <w:t>mbikëqyrjen</w:t>
      </w:r>
      <w:r w:rsidRPr="000D5F26">
        <w:rPr>
          <w:rFonts w:ascii="Times New Roman" w:hAnsi="Times New Roman" w:cs="Times New Roman"/>
          <w:sz w:val="24"/>
          <w:szCs w:val="24"/>
          <w:lang w:val="sq-AL"/>
        </w:rPr>
        <w:t xml:space="preserve"> e Drejtorit të Projektit të KODE dhe Koordinatorit të Projektit. Ajo / Ai do të dorëzojë raport mujor të progresit dhe dokumentin e PP të përditësuar të projektit KODE.</w:t>
      </w:r>
    </w:p>
    <w:p w:rsidR="00615A12" w:rsidRPr="000D5F26" w:rsidRDefault="00615A12" w:rsidP="00615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15A12" w:rsidRPr="000D5F26" w:rsidRDefault="00615A12" w:rsidP="00615A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D5F26">
        <w:rPr>
          <w:rFonts w:ascii="Times New Roman" w:hAnsi="Times New Roman" w:cs="Times New Roman"/>
          <w:b/>
          <w:sz w:val="24"/>
          <w:szCs w:val="24"/>
          <w:lang w:val="sq-AL"/>
        </w:rPr>
        <w:t>KONTRIBUTI I MZHE</w:t>
      </w:r>
    </w:p>
    <w:p w:rsidR="00615A12" w:rsidRPr="000D5F26" w:rsidRDefault="00615A12" w:rsidP="00615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15A12" w:rsidRPr="000D5F26" w:rsidRDefault="00615A12" w:rsidP="00615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D5F26">
        <w:rPr>
          <w:rFonts w:ascii="Times New Roman" w:hAnsi="Times New Roman" w:cs="Times New Roman"/>
          <w:sz w:val="24"/>
          <w:szCs w:val="24"/>
          <w:lang w:val="sq-AL"/>
        </w:rPr>
        <w:t>MZHE do të ofrojë hapësirë për zyre dhe pajisje të nevojshme për Specialistin e Prokurimit për të kryer detyrat e përcaktuara.</w:t>
      </w:r>
    </w:p>
    <w:p w:rsidR="00615A12" w:rsidRPr="000D5F26" w:rsidRDefault="00615A12" w:rsidP="00615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15A12" w:rsidRPr="000D5F26" w:rsidRDefault="00615A12" w:rsidP="00615A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D5F26">
        <w:rPr>
          <w:rFonts w:ascii="Times New Roman" w:hAnsi="Times New Roman" w:cs="Times New Roman"/>
          <w:b/>
          <w:sz w:val="24"/>
          <w:szCs w:val="24"/>
          <w:lang w:val="sq-AL"/>
        </w:rPr>
        <w:t>KUALIFIKIMI</w:t>
      </w:r>
    </w:p>
    <w:p w:rsidR="00615A12" w:rsidRPr="000D5F26" w:rsidRDefault="00615A12" w:rsidP="00615A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15A12" w:rsidRPr="00715CCA" w:rsidRDefault="00615A12" w:rsidP="00615A12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D2953">
        <w:rPr>
          <w:rFonts w:ascii="Times New Roman" w:hAnsi="Times New Roman" w:cs="Times New Roman"/>
          <w:sz w:val="24"/>
          <w:szCs w:val="24"/>
          <w:lang w:val="sq-AL"/>
        </w:rPr>
        <w:t>Diplomë të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U</w:t>
      </w:r>
      <w:r w:rsidRPr="009D2953">
        <w:rPr>
          <w:rFonts w:ascii="Times New Roman" w:hAnsi="Times New Roman" w:cs="Times New Roman"/>
          <w:sz w:val="24"/>
          <w:szCs w:val="24"/>
          <w:lang w:val="sq-AL"/>
        </w:rPr>
        <w:t xml:space="preserve">niversitetit/arsimit të lartë në fushën e Ekonomisë, Juridikut apo Inxhinierisë. Diploma </w:t>
      </w:r>
      <w:proofErr w:type="spellStart"/>
      <w:r w:rsidRPr="009D2953">
        <w:rPr>
          <w:rFonts w:ascii="Times New Roman" w:hAnsi="Times New Roman" w:cs="Times New Roman"/>
          <w:sz w:val="24"/>
          <w:szCs w:val="24"/>
          <w:lang w:val="sq-AL"/>
        </w:rPr>
        <w:t>Master</w:t>
      </w:r>
      <w:proofErr w:type="spellEnd"/>
      <w:r w:rsidRPr="009D2953">
        <w:rPr>
          <w:rFonts w:ascii="Times New Roman" w:hAnsi="Times New Roman" w:cs="Times New Roman"/>
          <w:sz w:val="24"/>
          <w:szCs w:val="24"/>
          <w:lang w:val="sq-AL"/>
        </w:rPr>
        <w:t xml:space="preserve"> ose certifikimet profesionale do të konsiderohen </w:t>
      </w:r>
      <w:r w:rsidRPr="00715CCA">
        <w:rPr>
          <w:rFonts w:ascii="Times New Roman" w:hAnsi="Times New Roman" w:cs="Times New Roman"/>
          <w:sz w:val="24"/>
          <w:szCs w:val="24"/>
          <w:lang w:val="sq-AL"/>
        </w:rPr>
        <w:t>si përparësi</w:t>
      </w:r>
    </w:p>
    <w:p w:rsidR="00615A12" w:rsidRDefault="00615A12" w:rsidP="00615A12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15CCA">
        <w:rPr>
          <w:rFonts w:ascii="Times New Roman" w:hAnsi="Times New Roman" w:cs="Times New Roman"/>
          <w:sz w:val="24"/>
          <w:szCs w:val="24"/>
          <w:lang w:val="sq-AL"/>
        </w:rPr>
        <w:t>Përvojë prej së paku 3 (tre) vite në prokurim të projekteve. Kërkohet që kandidati të ketë së paku 1 vit përvojë pune në prokurim të projekteve të financuar nga donator të huaj. Kandidatët me përvojë në Udhëzuesit e Bankës Botërore / Rregullore të Bankës</w:t>
      </w:r>
      <w:r w:rsidRPr="009D2953">
        <w:rPr>
          <w:rFonts w:ascii="Times New Roman" w:hAnsi="Times New Roman" w:cs="Times New Roman"/>
          <w:sz w:val="24"/>
          <w:szCs w:val="24"/>
          <w:lang w:val="sq-AL"/>
        </w:rPr>
        <w:t xml:space="preserve"> Botërore dhe të Ligjit kombëtar për prokurimin publik janë të preferuar;</w:t>
      </w:r>
    </w:p>
    <w:p w:rsidR="00615A12" w:rsidRPr="000D5F26" w:rsidRDefault="00615A12" w:rsidP="00615A12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D5F26">
        <w:rPr>
          <w:rFonts w:ascii="Times New Roman" w:hAnsi="Times New Roman" w:cs="Times New Roman"/>
          <w:sz w:val="24"/>
          <w:szCs w:val="24"/>
          <w:lang w:val="sq-AL"/>
        </w:rPr>
        <w:t>Shkathtësi kompjuterike me përvojë praktike në pë</w:t>
      </w:r>
      <w:r>
        <w:rPr>
          <w:rFonts w:ascii="Times New Roman" w:hAnsi="Times New Roman" w:cs="Times New Roman"/>
          <w:sz w:val="24"/>
          <w:szCs w:val="24"/>
          <w:lang w:val="sq-AL"/>
        </w:rPr>
        <w:t>rdorimin e programit Microsoft O</w:t>
      </w:r>
      <w:r w:rsidRPr="000D5F26">
        <w:rPr>
          <w:rFonts w:ascii="Times New Roman" w:hAnsi="Times New Roman" w:cs="Times New Roman"/>
          <w:sz w:val="24"/>
          <w:szCs w:val="24"/>
          <w:lang w:val="sq-AL"/>
        </w:rPr>
        <w:t>ffice. Përdorimi i softuerëve të tjerë do të konsiderohet si përparësi;</w:t>
      </w:r>
    </w:p>
    <w:p w:rsidR="00615A12" w:rsidRPr="000D5F26" w:rsidRDefault="00615A12" w:rsidP="00615A12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D5F26">
        <w:rPr>
          <w:rFonts w:ascii="Times New Roman" w:hAnsi="Times New Roman" w:cs="Times New Roman"/>
          <w:sz w:val="24"/>
          <w:szCs w:val="24"/>
          <w:lang w:val="sq-AL"/>
        </w:rPr>
        <w:t>Të flas rrjedhshëm gjuhën shqipe dhe angleze.</w:t>
      </w:r>
    </w:p>
    <w:p w:rsidR="00615A12" w:rsidRPr="000D5F26" w:rsidRDefault="00615A12" w:rsidP="00615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15A12" w:rsidRPr="000D5F26" w:rsidRDefault="00615A12" w:rsidP="00615A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lang w:val="sq-AL"/>
        </w:rPr>
        <w:t>KUSHTET E KONTRATËS</w:t>
      </w:r>
    </w:p>
    <w:p w:rsidR="00615A12" w:rsidRPr="000D5F26" w:rsidRDefault="00615A12" w:rsidP="00615A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15A12" w:rsidRPr="000D5F26" w:rsidRDefault="00615A12" w:rsidP="00615A12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D5F26">
        <w:rPr>
          <w:rFonts w:ascii="Times New Roman" w:hAnsi="Times New Roman" w:cs="Times New Roman"/>
          <w:sz w:val="24"/>
          <w:szCs w:val="24"/>
          <w:lang w:val="sq-AL"/>
        </w:rPr>
        <w:t>Specialisti i Prokurimit do të angazhohet me orar të plotë;</w:t>
      </w:r>
    </w:p>
    <w:p w:rsidR="00615A12" w:rsidRPr="000D5F26" w:rsidRDefault="00615A12" w:rsidP="00615A12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D5F26">
        <w:rPr>
          <w:rFonts w:ascii="Times New Roman" w:hAnsi="Times New Roman" w:cs="Times New Roman"/>
          <w:sz w:val="24"/>
          <w:szCs w:val="24"/>
          <w:lang w:val="sq-AL"/>
        </w:rPr>
        <w:t>Pagesa do të realizohet në baza mujore;</w:t>
      </w:r>
    </w:p>
    <w:p w:rsidR="00615A12" w:rsidRPr="000D5F26" w:rsidRDefault="00615A12" w:rsidP="00615A12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D5F26">
        <w:rPr>
          <w:rFonts w:ascii="Times New Roman" w:hAnsi="Times New Roman" w:cs="Times New Roman"/>
          <w:sz w:val="24"/>
          <w:szCs w:val="24"/>
          <w:lang w:val="sq-AL"/>
        </w:rPr>
        <w:t>Specialistit të Prokurimit do t’i ofrohet mundësia për zhvillim profesional duke ndjekur ngjarje dhe kurse të trajnimit përkatës gjatë kohëzgjatjes së kontratës;</w:t>
      </w:r>
    </w:p>
    <w:p w:rsidR="00615A12" w:rsidRPr="000D5F26" w:rsidRDefault="00615A12" w:rsidP="00615A12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D5F26">
        <w:rPr>
          <w:rFonts w:ascii="Times New Roman" w:hAnsi="Times New Roman" w:cs="Times New Roman"/>
          <w:sz w:val="24"/>
          <w:szCs w:val="24"/>
          <w:lang w:val="sq-AL"/>
        </w:rPr>
        <w:t xml:space="preserve">Vlerësimi i periudhës provuese 3 (tre) mujore dhe zgjatja e mëtejshme e kontratës do të bazohet tërësisht në </w:t>
      </w:r>
      <w:proofErr w:type="spellStart"/>
      <w:r w:rsidRPr="000D5F26">
        <w:rPr>
          <w:rFonts w:ascii="Times New Roman" w:hAnsi="Times New Roman" w:cs="Times New Roman"/>
          <w:sz w:val="24"/>
          <w:szCs w:val="24"/>
          <w:lang w:val="sq-AL"/>
        </w:rPr>
        <w:t>performancën</w:t>
      </w:r>
      <w:proofErr w:type="spellEnd"/>
      <w:r w:rsidRPr="000D5F26">
        <w:rPr>
          <w:rFonts w:ascii="Times New Roman" w:hAnsi="Times New Roman" w:cs="Times New Roman"/>
          <w:sz w:val="24"/>
          <w:szCs w:val="24"/>
          <w:lang w:val="sq-AL"/>
        </w:rPr>
        <w:t xml:space="preserve"> e Specialistit të Prokurimit të </w:t>
      </w:r>
      <w:r>
        <w:rPr>
          <w:rFonts w:ascii="Times New Roman" w:hAnsi="Times New Roman" w:cs="Times New Roman"/>
          <w:sz w:val="24"/>
          <w:szCs w:val="24"/>
          <w:lang w:val="sq-AL"/>
        </w:rPr>
        <w:t>vlerësuar</w:t>
      </w:r>
      <w:r w:rsidRPr="000D5F26">
        <w:rPr>
          <w:rFonts w:ascii="Times New Roman" w:hAnsi="Times New Roman" w:cs="Times New Roman"/>
          <w:sz w:val="24"/>
          <w:szCs w:val="24"/>
          <w:lang w:val="sq-AL"/>
        </w:rPr>
        <w:t xml:space="preserve"> nga Drejtori i Projektit dhe Koordinatori i Projektit, në pajtueshmëri me Bankën Botërore.</w:t>
      </w:r>
    </w:p>
    <w:p w:rsidR="00615A12" w:rsidRPr="000D5F26" w:rsidRDefault="00615A12" w:rsidP="00615A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15A12" w:rsidRPr="000D5F26" w:rsidRDefault="00615A12" w:rsidP="00615A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15A12" w:rsidRPr="000D5F26" w:rsidRDefault="00615A12" w:rsidP="00615A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D5F26">
        <w:rPr>
          <w:rFonts w:ascii="Times New Roman" w:hAnsi="Times New Roman" w:cs="Times New Roman"/>
          <w:b/>
          <w:sz w:val="24"/>
          <w:szCs w:val="24"/>
          <w:lang w:val="sq-AL"/>
        </w:rPr>
        <w:t>FILLIMI I PUNËS DHE KOHËZGJATJA E KONTRATËS</w:t>
      </w:r>
    </w:p>
    <w:p w:rsidR="00615A12" w:rsidRPr="000D5F26" w:rsidRDefault="00615A12" w:rsidP="00615A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15A12" w:rsidRDefault="00615A12" w:rsidP="00615A12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Pritet që</w:t>
      </w:r>
      <w:r w:rsidRPr="00983A49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715CCA">
        <w:rPr>
          <w:rFonts w:ascii="Times New Roman" w:hAnsi="Times New Roman"/>
          <w:sz w:val="24"/>
          <w:szCs w:val="24"/>
          <w:lang w:val="sq-AL"/>
        </w:rPr>
        <w:t>Konsulenti</w:t>
      </w:r>
      <w:r w:rsidRPr="00983A49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 xml:space="preserve">të fillojë punën, </w:t>
      </w:r>
      <w:proofErr w:type="spellStart"/>
      <w:r>
        <w:rPr>
          <w:rFonts w:ascii="Times New Roman" w:hAnsi="Times New Roman"/>
          <w:sz w:val="24"/>
          <w:szCs w:val="24"/>
          <w:lang w:val="sq-AL"/>
        </w:rPr>
        <w:t>tentativisht</w:t>
      </w:r>
      <w:proofErr w:type="spellEnd"/>
      <w:r>
        <w:rPr>
          <w:rFonts w:ascii="Times New Roman" w:hAnsi="Times New Roman"/>
          <w:sz w:val="24"/>
          <w:szCs w:val="24"/>
          <w:lang w:val="sq-AL"/>
        </w:rPr>
        <w:t>, nga muaji Janar 2019</w:t>
      </w:r>
      <w:r w:rsidRPr="00983A49">
        <w:rPr>
          <w:rFonts w:ascii="Times New Roman" w:hAnsi="Times New Roman"/>
          <w:sz w:val="24"/>
          <w:szCs w:val="24"/>
          <w:lang w:val="sq-AL"/>
        </w:rPr>
        <w:t>;</w:t>
      </w:r>
    </w:p>
    <w:p w:rsidR="00615A12" w:rsidRPr="00715CCA" w:rsidRDefault="00615A12" w:rsidP="00615A12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715CCA">
        <w:rPr>
          <w:rFonts w:ascii="Times New Roman" w:hAnsi="Times New Roman" w:cs="Times New Roman"/>
          <w:sz w:val="24"/>
          <w:szCs w:val="24"/>
          <w:lang w:val="sq-AL"/>
        </w:rPr>
        <w:t xml:space="preserve">Kontrata është për një periudhë fillestare prej 1 (një) vjet, me një periudhë provuese 3 (tre) mujore, me </w:t>
      </w:r>
      <w:proofErr w:type="spellStart"/>
      <w:r w:rsidRPr="00715CCA">
        <w:rPr>
          <w:rFonts w:ascii="Times New Roman" w:hAnsi="Times New Roman" w:cs="Times New Roman"/>
          <w:sz w:val="24"/>
          <w:szCs w:val="24"/>
          <w:lang w:val="sq-AL"/>
        </w:rPr>
        <w:t>ç'rast</w:t>
      </w:r>
      <w:proofErr w:type="spellEnd"/>
      <w:r w:rsidRPr="00715CCA">
        <w:rPr>
          <w:rFonts w:ascii="Times New Roman" w:hAnsi="Times New Roman" w:cs="Times New Roman"/>
          <w:sz w:val="24"/>
          <w:szCs w:val="24"/>
          <w:lang w:val="sq-AL"/>
        </w:rPr>
        <w:t xml:space="preserve"> do të vlerësohet </w:t>
      </w:r>
      <w:proofErr w:type="spellStart"/>
      <w:r w:rsidRPr="00715CCA">
        <w:rPr>
          <w:rFonts w:ascii="Times New Roman" w:hAnsi="Times New Roman" w:cs="Times New Roman"/>
          <w:sz w:val="24"/>
          <w:szCs w:val="24"/>
          <w:lang w:val="sq-AL"/>
        </w:rPr>
        <w:t>performanca</w:t>
      </w:r>
      <w:proofErr w:type="spellEnd"/>
      <w:r w:rsidRPr="00715CCA">
        <w:rPr>
          <w:rFonts w:ascii="Times New Roman" w:hAnsi="Times New Roman" w:cs="Times New Roman"/>
          <w:sz w:val="24"/>
          <w:szCs w:val="24"/>
          <w:lang w:val="sq-AL"/>
        </w:rPr>
        <w:t xml:space="preserve"> e specialistit.</w:t>
      </w:r>
    </w:p>
    <w:p w:rsidR="00615A12" w:rsidRPr="000D5F26" w:rsidRDefault="00615A12" w:rsidP="00615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15A12" w:rsidRPr="000D5F26" w:rsidRDefault="00615A12" w:rsidP="00615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15A12" w:rsidRPr="000D5F26" w:rsidRDefault="00615A12" w:rsidP="00615A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44762" w:rsidRDefault="00615A12">
      <w:bookmarkStart w:id="0" w:name="_GoBack"/>
      <w:bookmarkEnd w:id="0"/>
    </w:p>
    <w:sectPr w:rsidR="00644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A04B9"/>
    <w:multiLevelType w:val="hybridMultilevel"/>
    <w:tmpl w:val="DCEAB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6578E"/>
    <w:multiLevelType w:val="hybridMultilevel"/>
    <w:tmpl w:val="3618B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454D1"/>
    <w:multiLevelType w:val="hybridMultilevel"/>
    <w:tmpl w:val="0D4A0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2C2"/>
    <w:rsid w:val="000622F4"/>
    <w:rsid w:val="00553DDC"/>
    <w:rsid w:val="00615A12"/>
    <w:rsid w:val="0075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D3E2B-081E-4BDD-A34A-DB762A4F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A12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15A12"/>
    <w:pPr>
      <w:suppressAutoHyphens/>
      <w:spacing w:after="0" w:line="240" w:lineRule="auto"/>
      <w:ind w:right="-72"/>
      <w:jc w:val="both"/>
    </w:pPr>
    <w:rPr>
      <w:rFonts w:ascii="Times New Roman" w:eastAsia="Times New Roman" w:hAnsi="Times New Roman" w:cs="Times New Roman"/>
      <w:spacing w:val="-4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615A12"/>
    <w:rPr>
      <w:rFonts w:ascii="Times New Roman" w:eastAsia="Times New Roman" w:hAnsi="Times New Roman" w:cs="Times New Roman"/>
      <w:spacing w:val="-4"/>
      <w:sz w:val="24"/>
      <w:szCs w:val="20"/>
    </w:rPr>
  </w:style>
  <w:style w:type="paragraph" w:styleId="ListParagraph">
    <w:name w:val="List Paragraph"/>
    <w:aliases w:val="List Paragraph (numbered (a)),Numbered List Paragraph,References,Numbered Paragraph,Main numbered paragraph,Colorful List - Accent 11,List_Paragraph,Multilevel para_II,List Paragraph1,Bullets,123 List Paragraph,List Paragraph nowy,Liste 1"/>
    <w:basedOn w:val="Normal"/>
    <w:link w:val="ListParagraphChar"/>
    <w:uiPriority w:val="34"/>
    <w:qFormat/>
    <w:rsid w:val="00615A12"/>
    <w:pPr>
      <w:ind w:left="720"/>
      <w:contextualSpacing/>
    </w:pPr>
  </w:style>
  <w:style w:type="character" w:customStyle="1" w:styleId="ListParagraphChar">
    <w:name w:val="List Paragraph Char"/>
    <w:aliases w:val="List Paragraph (numbered (a)) Char,Numbered List Paragraph Char,References Char,Numbered Paragraph Char,Main numbered paragraph Char,Colorful List - Accent 11 Char,List_Paragraph Char,Multilevel para_II Char,List Paragraph1 Char"/>
    <w:basedOn w:val="DefaultParagraphFont"/>
    <w:link w:val="ListParagraph"/>
    <w:uiPriority w:val="34"/>
    <w:qFormat/>
    <w:locked/>
    <w:rsid w:val="00615A1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1055</Words>
  <Characters>6016</Characters>
  <Application>Microsoft Office Word</Application>
  <DocSecurity>0</DocSecurity>
  <Lines>50</Lines>
  <Paragraphs>14</Paragraphs>
  <ScaleCrop>false</ScaleCrop>
  <Company/>
  <LinksUpToDate>false</LinksUpToDate>
  <CharactersWithSpaces>7057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Microsoft user</cp:lastModifiedBy>
  <cp:revision>2</cp:revision>
  <dcterms:created xsi:type="dcterms:W3CDTF">2018-10-22T06:30:00Z</dcterms:created>
  <dcterms:modified xsi:type="dcterms:W3CDTF">2018-10-22T06:30:00Z</dcterms:modified>
</cp:coreProperties>
</file>