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8A03" w14:textId="77777777" w:rsidR="005C7F06" w:rsidRPr="005C7F06" w:rsidRDefault="005C7F06" w:rsidP="005C7F06">
      <w:pPr>
        <w:jc w:val="center"/>
        <w:rPr>
          <w:bCs/>
          <w:sz w:val="24"/>
          <w:szCs w:val="24"/>
          <w:lang w:val="en-US" w:eastAsia="en-US"/>
        </w:rPr>
      </w:pPr>
      <w:r w:rsidRPr="005C7F06">
        <w:rPr>
          <w:bCs/>
          <w:sz w:val="24"/>
          <w:szCs w:val="24"/>
          <w:lang w:val="en-US" w:eastAsia="en-US"/>
        </w:rPr>
        <w:t>REQUEST FOR EXPRESSIONS OF INTEREST</w:t>
      </w:r>
    </w:p>
    <w:p w14:paraId="4E6A98D0" w14:textId="77777777" w:rsidR="005C7F06" w:rsidRDefault="005C7F06" w:rsidP="005C7F06">
      <w:pPr>
        <w:jc w:val="center"/>
        <w:rPr>
          <w:bCs/>
          <w:sz w:val="24"/>
          <w:szCs w:val="24"/>
          <w:lang w:val="en-US" w:eastAsia="en-US"/>
        </w:rPr>
      </w:pPr>
      <w:r w:rsidRPr="005C7F06">
        <w:rPr>
          <w:bCs/>
          <w:sz w:val="24"/>
          <w:szCs w:val="24"/>
          <w:lang w:val="en-US" w:eastAsia="en-US"/>
        </w:rPr>
        <w:t>(CONSULTING SERVICES – FIRMS SELECTION)</w:t>
      </w:r>
    </w:p>
    <w:p w14:paraId="0A1C4B73" w14:textId="2ABDC515" w:rsidR="00912A6D" w:rsidRDefault="00912A6D" w:rsidP="005C7F06">
      <w:pPr>
        <w:jc w:val="center"/>
        <w:rPr>
          <w:bCs/>
          <w:sz w:val="24"/>
          <w:szCs w:val="24"/>
          <w:lang w:val="en-US" w:eastAsia="en-US"/>
        </w:rPr>
      </w:pPr>
      <w:bookmarkStart w:id="0" w:name="_Hlk112319122"/>
      <w:r>
        <w:rPr>
          <w:bCs/>
          <w:sz w:val="24"/>
          <w:szCs w:val="24"/>
          <w:lang w:val="en-US" w:eastAsia="en-US"/>
        </w:rPr>
        <w:t>For</w:t>
      </w:r>
    </w:p>
    <w:p w14:paraId="7A873212" w14:textId="08B2507E" w:rsidR="00912A6D" w:rsidRPr="005C7F06" w:rsidRDefault="00912A6D" w:rsidP="005C7F06">
      <w:pPr>
        <w:jc w:val="center"/>
        <w:rPr>
          <w:bCs/>
          <w:sz w:val="24"/>
          <w:szCs w:val="24"/>
          <w:lang w:val="en-US" w:eastAsia="en-US"/>
        </w:rPr>
      </w:pPr>
      <w:r w:rsidRPr="00912A6D">
        <w:rPr>
          <w:bCs/>
          <w:sz w:val="24"/>
          <w:szCs w:val="24"/>
          <w:lang w:val="en-US" w:eastAsia="en-US"/>
        </w:rPr>
        <w:t xml:space="preserve">Preparation of the Preliminary and Main Technical Design for the upgrade of the water distribution networks in Municipalities of </w:t>
      </w:r>
      <w:proofErr w:type="spellStart"/>
      <w:r w:rsidRPr="00912A6D">
        <w:rPr>
          <w:bCs/>
          <w:sz w:val="24"/>
          <w:szCs w:val="24"/>
          <w:lang w:val="en-US" w:eastAsia="en-US"/>
        </w:rPr>
        <w:t>Gjilan</w:t>
      </w:r>
      <w:proofErr w:type="spellEnd"/>
      <w:r w:rsidRPr="00912A6D">
        <w:rPr>
          <w:bCs/>
          <w:sz w:val="24"/>
          <w:szCs w:val="24"/>
          <w:lang w:val="en-US" w:eastAsia="en-US"/>
        </w:rPr>
        <w:t xml:space="preserve"> and </w:t>
      </w:r>
      <w:proofErr w:type="spellStart"/>
      <w:r w:rsidRPr="00912A6D">
        <w:rPr>
          <w:bCs/>
          <w:sz w:val="24"/>
          <w:szCs w:val="24"/>
          <w:lang w:val="en-US" w:eastAsia="en-US"/>
        </w:rPr>
        <w:t>Kamenica</w:t>
      </w:r>
      <w:proofErr w:type="spellEnd"/>
    </w:p>
    <w:p w14:paraId="6A7549FD" w14:textId="77777777" w:rsidR="005C7F06" w:rsidRPr="005C7F06" w:rsidRDefault="005C7F06" w:rsidP="005C7F06">
      <w:pPr>
        <w:spacing w:after="60"/>
        <w:jc w:val="center"/>
        <w:outlineLvl w:val="1"/>
        <w:rPr>
          <w:rFonts w:eastAsia="MS Mincho"/>
          <w:b/>
          <w:sz w:val="24"/>
          <w:szCs w:val="24"/>
          <w:lang w:val="en-US" w:eastAsia="en-US"/>
        </w:rPr>
      </w:pPr>
    </w:p>
    <w:bookmarkEnd w:id="0"/>
    <w:p w14:paraId="30A4545D" w14:textId="215B8D3A" w:rsidR="005C7F06" w:rsidRPr="005C7F06" w:rsidRDefault="005C7F06" w:rsidP="005C7F06">
      <w:pPr>
        <w:suppressAutoHyphens/>
        <w:rPr>
          <w:spacing w:val="-2"/>
          <w:sz w:val="24"/>
          <w:szCs w:val="24"/>
          <w:lang w:val="en-US" w:eastAsia="en-US"/>
        </w:rPr>
      </w:pPr>
      <w:r w:rsidRPr="005C7F06">
        <w:rPr>
          <w:i/>
          <w:spacing w:val="-2"/>
          <w:sz w:val="24"/>
          <w:szCs w:val="24"/>
          <w:lang w:val="en-US" w:eastAsia="en-US"/>
        </w:rPr>
        <w:t xml:space="preserve">COUNTRY </w:t>
      </w:r>
      <w:r w:rsidR="00FE68A2">
        <w:rPr>
          <w:spacing w:val="-2"/>
          <w:sz w:val="24"/>
          <w:szCs w:val="24"/>
          <w:lang w:val="en-US" w:eastAsia="en-US"/>
        </w:rPr>
        <w:t>–</w:t>
      </w:r>
      <w:r w:rsidRPr="005C7F06">
        <w:rPr>
          <w:spacing w:val="-2"/>
          <w:sz w:val="24"/>
          <w:szCs w:val="24"/>
          <w:lang w:val="en-US" w:eastAsia="en-US"/>
        </w:rPr>
        <w:t xml:space="preserve"> </w:t>
      </w:r>
      <w:r w:rsidR="00FE68A2">
        <w:rPr>
          <w:spacing w:val="-2"/>
          <w:sz w:val="24"/>
          <w:szCs w:val="24"/>
          <w:lang w:val="en-US" w:eastAsia="en-US"/>
        </w:rPr>
        <w:t xml:space="preserve">Republic of </w:t>
      </w:r>
      <w:r w:rsidRPr="005C7F06">
        <w:rPr>
          <w:spacing w:val="-2"/>
          <w:sz w:val="24"/>
          <w:szCs w:val="24"/>
          <w:lang w:val="en-US" w:eastAsia="en-US"/>
        </w:rPr>
        <w:t>Kosovo</w:t>
      </w:r>
    </w:p>
    <w:p w14:paraId="5A3DDC1E" w14:textId="77777777" w:rsidR="000708E0" w:rsidRDefault="005C7F06" w:rsidP="000708E0">
      <w:pPr>
        <w:rPr>
          <w:spacing w:val="-2"/>
          <w:sz w:val="24"/>
          <w:szCs w:val="24"/>
          <w:lang w:val="sq-AL" w:eastAsia="en-US"/>
        </w:rPr>
      </w:pPr>
      <w:r w:rsidRPr="005C7F06">
        <w:rPr>
          <w:i/>
          <w:spacing w:val="-2"/>
          <w:sz w:val="24"/>
          <w:szCs w:val="24"/>
          <w:lang w:val="en-US" w:eastAsia="en-US"/>
        </w:rPr>
        <w:t>NAME OF PROJECT</w:t>
      </w:r>
      <w:r w:rsidRPr="005C7F06">
        <w:rPr>
          <w:spacing w:val="-2"/>
          <w:sz w:val="24"/>
          <w:szCs w:val="24"/>
          <w:lang w:val="en-US" w:eastAsia="en-US"/>
        </w:rPr>
        <w:t>-</w:t>
      </w:r>
      <w:r w:rsidRPr="005C7F06">
        <w:rPr>
          <w:rFonts w:eastAsia="MS Mincho"/>
          <w:sz w:val="24"/>
          <w:szCs w:val="24"/>
          <w:lang w:val="en-US" w:eastAsia="en-US"/>
        </w:rPr>
        <w:t xml:space="preserve"> </w:t>
      </w:r>
      <w:r w:rsidRPr="00686F9A">
        <w:rPr>
          <w:bCs/>
          <w:spacing w:val="-2"/>
          <w:sz w:val="24"/>
          <w:szCs w:val="24"/>
          <w:lang w:val="en-US" w:eastAsia="en-US"/>
        </w:rPr>
        <w:t>Fostering and Leveraging Opportunities for Water Security Project (FLOWS)</w:t>
      </w:r>
      <w:r w:rsidR="000708E0" w:rsidRPr="000708E0">
        <w:rPr>
          <w:spacing w:val="-2"/>
          <w:sz w:val="24"/>
          <w:szCs w:val="24"/>
          <w:lang w:val="sq-AL" w:eastAsia="en-US"/>
        </w:rPr>
        <w:t xml:space="preserve"> </w:t>
      </w:r>
    </w:p>
    <w:p w14:paraId="11F35954" w14:textId="1232615D" w:rsidR="000708E0" w:rsidRPr="00686F9A" w:rsidRDefault="000708E0" w:rsidP="000708E0">
      <w:pPr>
        <w:rPr>
          <w:rFonts w:eastAsia="Calibri"/>
          <w:bCs/>
          <w:sz w:val="24"/>
          <w:szCs w:val="24"/>
          <w:lang w:val="en-US" w:eastAsia="en-US"/>
        </w:rPr>
      </w:pPr>
      <w:r w:rsidRPr="005C7F06">
        <w:rPr>
          <w:spacing w:val="-2"/>
          <w:sz w:val="24"/>
          <w:szCs w:val="24"/>
          <w:lang w:val="sq-AL" w:eastAsia="en-US"/>
        </w:rPr>
        <w:t>ASSIGMENT TITLE:</w:t>
      </w:r>
      <w:r w:rsidRPr="005C7F06">
        <w:rPr>
          <w:rFonts w:eastAsia="Calibri"/>
          <w:sz w:val="24"/>
          <w:szCs w:val="24"/>
          <w:lang w:val="en-US" w:eastAsia="en-US"/>
        </w:rPr>
        <w:t xml:space="preserve"> </w:t>
      </w:r>
      <w:r w:rsidRPr="00686F9A">
        <w:rPr>
          <w:rFonts w:eastAsia="Calibri"/>
          <w:bCs/>
          <w:sz w:val="24"/>
          <w:szCs w:val="24"/>
          <w:lang w:val="en-US" w:eastAsia="en-US"/>
        </w:rPr>
        <w:t xml:space="preserve">Preparation of the Preliminary and Main Technical Design for the upgrade of the water distribution networks in Municipalities of </w:t>
      </w:r>
      <w:proofErr w:type="spellStart"/>
      <w:r w:rsidRPr="00686F9A">
        <w:rPr>
          <w:rFonts w:eastAsia="Calibri"/>
          <w:bCs/>
          <w:sz w:val="24"/>
          <w:szCs w:val="24"/>
          <w:lang w:val="en-US" w:eastAsia="en-US"/>
        </w:rPr>
        <w:t>Gjilan</w:t>
      </w:r>
      <w:proofErr w:type="spellEnd"/>
      <w:r w:rsidRPr="00686F9A">
        <w:rPr>
          <w:rFonts w:eastAsia="Calibri"/>
          <w:bCs/>
          <w:sz w:val="24"/>
          <w:szCs w:val="24"/>
          <w:lang w:val="en-US" w:eastAsia="en-US"/>
        </w:rPr>
        <w:t xml:space="preserve"> and </w:t>
      </w:r>
      <w:proofErr w:type="spellStart"/>
      <w:r w:rsidRPr="00686F9A">
        <w:rPr>
          <w:rFonts w:eastAsia="Calibri"/>
          <w:bCs/>
          <w:sz w:val="24"/>
          <w:szCs w:val="24"/>
          <w:lang w:val="en-US" w:eastAsia="en-US"/>
        </w:rPr>
        <w:t>Kamenica</w:t>
      </w:r>
      <w:proofErr w:type="spellEnd"/>
      <w:r w:rsidRPr="00686F9A">
        <w:rPr>
          <w:rFonts w:eastAsia="Calibri"/>
          <w:bCs/>
          <w:sz w:val="24"/>
          <w:szCs w:val="24"/>
          <w:lang w:val="en-US" w:eastAsia="en-US"/>
        </w:rPr>
        <w:t>.</w:t>
      </w:r>
    </w:p>
    <w:p w14:paraId="628A212E" w14:textId="77777777" w:rsidR="005C7F06" w:rsidRPr="00686F9A" w:rsidRDefault="005C7F06" w:rsidP="005C7F06">
      <w:pPr>
        <w:spacing w:line="276" w:lineRule="auto"/>
        <w:contextualSpacing/>
        <w:jc w:val="both"/>
        <w:rPr>
          <w:iCs/>
          <w:spacing w:val="-2"/>
          <w:sz w:val="24"/>
          <w:szCs w:val="24"/>
          <w:lang w:val="en-GB" w:eastAsia="en-US"/>
        </w:rPr>
      </w:pPr>
      <w:r w:rsidRPr="00686F9A">
        <w:rPr>
          <w:iCs/>
          <w:spacing w:val="-2"/>
          <w:sz w:val="24"/>
          <w:szCs w:val="24"/>
          <w:lang w:val="en-GB" w:eastAsia="en-US"/>
        </w:rPr>
        <w:t>IDA Credit No. 6636-XK</w:t>
      </w:r>
    </w:p>
    <w:p w14:paraId="6827C9A2" w14:textId="77777777" w:rsidR="005C7F06" w:rsidRPr="00686F9A" w:rsidRDefault="005C7F06" w:rsidP="005C7F06">
      <w:pPr>
        <w:spacing w:line="276" w:lineRule="auto"/>
        <w:contextualSpacing/>
        <w:jc w:val="both"/>
        <w:rPr>
          <w:iCs/>
          <w:spacing w:val="-2"/>
          <w:sz w:val="24"/>
          <w:szCs w:val="24"/>
          <w:lang w:val="en-GB" w:eastAsia="en-US"/>
        </w:rPr>
      </w:pPr>
      <w:r w:rsidRPr="00686F9A">
        <w:rPr>
          <w:iCs/>
          <w:spacing w:val="-2"/>
          <w:sz w:val="24"/>
          <w:szCs w:val="24"/>
          <w:lang w:val="en-GB" w:eastAsia="en-US"/>
        </w:rPr>
        <w:t>Project ID No. 169150</w:t>
      </w:r>
    </w:p>
    <w:p w14:paraId="134AD142" w14:textId="5449D59D" w:rsidR="005C7F06" w:rsidRPr="005C7F06" w:rsidRDefault="005C7F06" w:rsidP="005C7F06">
      <w:pPr>
        <w:spacing w:line="276" w:lineRule="auto"/>
        <w:contextualSpacing/>
        <w:jc w:val="both"/>
        <w:rPr>
          <w:rFonts w:eastAsia="Calibri"/>
          <w:sz w:val="24"/>
          <w:szCs w:val="24"/>
          <w:lang w:val="en-US" w:eastAsia="en-US"/>
        </w:rPr>
      </w:pPr>
      <w:r w:rsidRPr="005C7F06">
        <w:rPr>
          <w:rFonts w:eastAsia="Calibri"/>
          <w:sz w:val="24"/>
          <w:szCs w:val="24"/>
          <w:lang w:val="en-US" w:eastAsia="en-US"/>
        </w:rPr>
        <w:t xml:space="preserve">Reference number: </w:t>
      </w:r>
      <w:r w:rsidR="00ED4690" w:rsidRPr="00686F9A">
        <w:rPr>
          <w:rFonts w:eastAsia="Calibri"/>
          <w:sz w:val="24"/>
          <w:szCs w:val="24"/>
          <w:lang w:val="en-US" w:eastAsia="en-US"/>
        </w:rPr>
        <w:t>FLOWS-CS-CQ-02</w:t>
      </w:r>
    </w:p>
    <w:p w14:paraId="1C5DF81C" w14:textId="7A7E8BF3" w:rsidR="005C7F06" w:rsidRPr="005C7F06" w:rsidRDefault="000708E0" w:rsidP="000708E0">
      <w:pPr>
        <w:spacing w:after="160" w:line="259" w:lineRule="auto"/>
        <w:jc w:val="both"/>
        <w:rPr>
          <w:rFonts w:eastAsia="MS Mincho"/>
          <w:bCs/>
          <w:sz w:val="24"/>
          <w:szCs w:val="24"/>
          <w:lang w:val="en-US" w:eastAsia="en-US"/>
        </w:rPr>
      </w:pPr>
      <w:r>
        <w:rPr>
          <w:rFonts w:eastAsia="MS Mincho"/>
          <w:bCs/>
          <w:sz w:val="24"/>
          <w:szCs w:val="24"/>
          <w:lang w:val="en-US" w:eastAsia="en-US"/>
        </w:rPr>
        <w:t xml:space="preserve">Issued </w:t>
      </w:r>
      <w:r w:rsidR="004518DC">
        <w:rPr>
          <w:rFonts w:eastAsia="MS Mincho"/>
          <w:bCs/>
          <w:sz w:val="24"/>
          <w:szCs w:val="24"/>
          <w:lang w:val="en-US" w:eastAsia="en-US"/>
        </w:rPr>
        <w:t>on: September</w:t>
      </w:r>
      <w:r w:rsidR="006871E8">
        <w:rPr>
          <w:rFonts w:eastAsia="MS Mincho"/>
          <w:bCs/>
          <w:sz w:val="24"/>
          <w:szCs w:val="24"/>
          <w:lang w:val="en-US" w:eastAsia="en-US"/>
        </w:rPr>
        <w:t xml:space="preserve"> 06</w:t>
      </w:r>
      <w:r w:rsidR="00F73D67">
        <w:rPr>
          <w:rFonts w:eastAsia="MS Mincho"/>
          <w:bCs/>
          <w:sz w:val="24"/>
          <w:szCs w:val="24"/>
          <w:lang w:val="en-US" w:eastAsia="en-US"/>
        </w:rPr>
        <w:t>,</w:t>
      </w:r>
      <w:r w:rsidR="00ED4690" w:rsidRPr="00686F9A">
        <w:rPr>
          <w:rFonts w:eastAsia="MS Mincho"/>
          <w:bCs/>
          <w:sz w:val="24"/>
          <w:szCs w:val="24"/>
          <w:lang w:val="en-US" w:eastAsia="en-US"/>
        </w:rPr>
        <w:t xml:space="preserve"> 2022</w:t>
      </w:r>
    </w:p>
    <w:p w14:paraId="249B13D0" w14:textId="5CC7575F" w:rsidR="00C90A33" w:rsidRDefault="00C90A33" w:rsidP="0077577D">
      <w:pPr>
        <w:rPr>
          <w:sz w:val="24"/>
          <w:szCs w:val="24"/>
          <w:lang w:val="en-US"/>
        </w:rPr>
      </w:pPr>
    </w:p>
    <w:p w14:paraId="666FCA73" w14:textId="77777777" w:rsidR="00C648A5" w:rsidRPr="00686F9A" w:rsidRDefault="00C648A5" w:rsidP="0077577D">
      <w:pPr>
        <w:rPr>
          <w:sz w:val="24"/>
          <w:szCs w:val="24"/>
          <w:lang w:val="en-US"/>
        </w:rPr>
      </w:pPr>
    </w:p>
    <w:p w14:paraId="01A51EFA"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 xml:space="preserve">The Government of Kosovo has received financing from the World Bank toward the cost of the Fostering and Leveraging Opportunities for Water Security Project (FLOWS) and intends to apply part of the proceeds for consulting services. </w:t>
      </w:r>
    </w:p>
    <w:p w14:paraId="36A1FB2B"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7F2D69C0" w14:textId="67C8F706"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The consulting services (“the Services</w:t>
      </w:r>
      <w:r w:rsidR="00D061C1" w:rsidRPr="00F716A9">
        <w:rPr>
          <w:sz w:val="24"/>
          <w:szCs w:val="24"/>
          <w:lang w:val="en-US"/>
        </w:rPr>
        <w:t>”) include</w:t>
      </w:r>
      <w:r w:rsidRPr="00F716A9">
        <w:rPr>
          <w:sz w:val="24"/>
          <w:szCs w:val="24"/>
          <w:lang w:val="en-US"/>
        </w:rPr>
        <w:t xml:space="preserve"> the preparation of a project documentation at the level of the Preliminary and Main Technical Design for the replacement and expansion of the distribution networks in two areas managed by the Regional Water Company</w:t>
      </w:r>
      <w:r w:rsidR="00765CF4">
        <w:rPr>
          <w:sz w:val="24"/>
          <w:szCs w:val="24"/>
          <w:lang w:val="en-US"/>
        </w:rPr>
        <w:t xml:space="preserve"> “</w:t>
      </w:r>
      <w:proofErr w:type="spellStart"/>
      <w:r w:rsidRPr="00F716A9">
        <w:rPr>
          <w:sz w:val="24"/>
          <w:szCs w:val="24"/>
          <w:lang w:val="en-US"/>
        </w:rPr>
        <w:t>Hidromorava</w:t>
      </w:r>
      <w:proofErr w:type="spellEnd"/>
      <w:r w:rsidR="00765CF4">
        <w:rPr>
          <w:sz w:val="24"/>
          <w:szCs w:val="24"/>
          <w:lang w:val="en-US"/>
        </w:rPr>
        <w:t>”</w:t>
      </w:r>
      <w:r w:rsidRPr="00F716A9">
        <w:rPr>
          <w:sz w:val="24"/>
          <w:szCs w:val="24"/>
          <w:lang w:val="en-US"/>
        </w:rPr>
        <w:t xml:space="preserve">, covering Kosovo Municipalities of </w:t>
      </w:r>
      <w:proofErr w:type="spellStart"/>
      <w:r w:rsidRPr="00F716A9">
        <w:rPr>
          <w:sz w:val="24"/>
          <w:szCs w:val="24"/>
          <w:lang w:val="en-US"/>
        </w:rPr>
        <w:t>Gjilan</w:t>
      </w:r>
      <w:proofErr w:type="spellEnd"/>
      <w:r w:rsidRPr="00F716A9">
        <w:rPr>
          <w:sz w:val="24"/>
          <w:szCs w:val="24"/>
          <w:lang w:val="en-US"/>
        </w:rPr>
        <w:t xml:space="preserve"> and </w:t>
      </w:r>
      <w:proofErr w:type="spellStart"/>
      <w:r w:rsidRPr="00F716A9">
        <w:rPr>
          <w:sz w:val="24"/>
          <w:szCs w:val="24"/>
          <w:lang w:val="en-US"/>
        </w:rPr>
        <w:t>Kamenica</w:t>
      </w:r>
      <w:proofErr w:type="spellEnd"/>
      <w:r w:rsidRPr="00F716A9">
        <w:rPr>
          <w:sz w:val="24"/>
          <w:szCs w:val="24"/>
          <w:lang w:val="en-US"/>
        </w:rPr>
        <w:t xml:space="preserve">. </w:t>
      </w:r>
    </w:p>
    <w:p w14:paraId="0C3EDAD9"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The estimated maximum level of effort is 100 working days necessary to carry out the respective tasks/assignment.</w:t>
      </w:r>
    </w:p>
    <w:p w14:paraId="625E601E"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The Consultant shall perform the services from September/October 2022 until March/April 2023 (seven months from the contract signing date)</w:t>
      </w:r>
    </w:p>
    <w:p w14:paraId="599A3BF5"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lang w:val="en-US"/>
        </w:rPr>
      </w:pPr>
      <w:r w:rsidRPr="00F716A9">
        <w:rPr>
          <w:sz w:val="24"/>
          <w:szCs w:val="24"/>
          <w:lang w:val="en-US"/>
        </w:rPr>
        <w:t xml:space="preserve">The detailed Terms of Reference (TOR) for the assignment </w:t>
      </w:r>
      <w:r w:rsidRPr="00F716A9">
        <w:rPr>
          <w:iCs/>
          <w:sz w:val="24"/>
          <w:szCs w:val="24"/>
          <w:lang w:val="en-US"/>
        </w:rPr>
        <w:t>are attached to this request for expressions of interest.</w:t>
      </w:r>
    </w:p>
    <w:p w14:paraId="0CFB16C6"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0306D419" w14:textId="4AEFCFED" w:rsidR="00CC4476"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lang w:val="en-US"/>
        </w:rPr>
      </w:pPr>
      <w:r w:rsidRPr="00A34746">
        <w:rPr>
          <w:sz w:val="24"/>
          <w:szCs w:val="24"/>
          <w:lang w:val="en-US"/>
        </w:rPr>
        <w:t>The detailed Terms of Reference (TOR) for the assignment</w:t>
      </w:r>
      <w:r w:rsidR="00C648A5" w:rsidRPr="00A34746">
        <w:rPr>
          <w:sz w:val="24"/>
          <w:szCs w:val="24"/>
          <w:lang w:val="en-US"/>
        </w:rPr>
        <w:t>:</w:t>
      </w:r>
      <w:r w:rsidR="00C648A5" w:rsidRPr="00A34746">
        <w:rPr>
          <w:bCs/>
          <w:sz w:val="24"/>
          <w:szCs w:val="24"/>
          <w:lang w:val="en-US" w:eastAsia="en-US"/>
        </w:rPr>
        <w:t xml:space="preserve"> </w:t>
      </w:r>
      <w:r w:rsidR="00C648A5" w:rsidRPr="00A34746">
        <w:rPr>
          <w:bCs/>
          <w:sz w:val="24"/>
          <w:szCs w:val="24"/>
          <w:lang w:val="en-US"/>
        </w:rPr>
        <w:t xml:space="preserve">Preparation of the Preliminary and Main Technical Design for the upgrade of the water distribution networks in Municipalities of </w:t>
      </w:r>
      <w:proofErr w:type="spellStart"/>
      <w:r w:rsidR="00C648A5" w:rsidRPr="00A34746">
        <w:rPr>
          <w:bCs/>
          <w:sz w:val="24"/>
          <w:szCs w:val="24"/>
          <w:lang w:val="en-US"/>
        </w:rPr>
        <w:t>Gjilan</w:t>
      </w:r>
      <w:proofErr w:type="spellEnd"/>
      <w:r w:rsidR="00C648A5" w:rsidRPr="00A34746">
        <w:rPr>
          <w:bCs/>
          <w:sz w:val="24"/>
          <w:szCs w:val="24"/>
          <w:lang w:val="en-US"/>
        </w:rPr>
        <w:t xml:space="preserve"> and </w:t>
      </w:r>
      <w:proofErr w:type="spellStart"/>
      <w:r w:rsidR="00C648A5" w:rsidRPr="00A34746">
        <w:rPr>
          <w:bCs/>
          <w:sz w:val="24"/>
          <w:szCs w:val="24"/>
          <w:lang w:val="en-US"/>
        </w:rPr>
        <w:t>Kamenica</w:t>
      </w:r>
      <w:proofErr w:type="spellEnd"/>
      <w:r w:rsidR="00310C9D" w:rsidRPr="00A34746">
        <w:rPr>
          <w:bCs/>
          <w:sz w:val="24"/>
          <w:szCs w:val="24"/>
          <w:lang w:val="en-US"/>
        </w:rPr>
        <w:t>,</w:t>
      </w:r>
      <w:r w:rsidRPr="00A34746">
        <w:rPr>
          <w:bCs/>
          <w:sz w:val="24"/>
          <w:szCs w:val="24"/>
          <w:lang w:val="en-US"/>
        </w:rPr>
        <w:t xml:space="preserve"> are attached to this request for expressions of interest.</w:t>
      </w:r>
    </w:p>
    <w:p w14:paraId="6FA7BBB2" w14:textId="64DC4C04" w:rsidR="00340ED7" w:rsidRDefault="00340ED7" w:rsidP="0034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lang w:val="en-US"/>
        </w:rPr>
      </w:pPr>
      <w:r w:rsidRPr="00340ED7">
        <w:rPr>
          <w:bCs/>
          <w:sz w:val="24"/>
          <w:szCs w:val="24"/>
          <w:lang w:val="en-US"/>
        </w:rPr>
        <w:t xml:space="preserve"> can be obtained at the address given below:</w:t>
      </w:r>
    </w:p>
    <w:p w14:paraId="725D2A1D" w14:textId="7B25939E" w:rsidR="00044F28" w:rsidRDefault="00044F28" w:rsidP="0034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lang w:val="en-US"/>
        </w:rPr>
      </w:pPr>
    </w:p>
    <w:p w14:paraId="66071F85" w14:textId="5BC2980A" w:rsidR="00D061C1" w:rsidRDefault="00000000" w:rsidP="0034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lang w:val="en-US"/>
        </w:rPr>
      </w:pPr>
      <w:hyperlink r:id="rId8" w:history="1">
        <w:r w:rsidR="00D061C1" w:rsidRPr="005053F6">
          <w:rPr>
            <w:rStyle w:val="Hyperlink"/>
            <w:bCs/>
            <w:sz w:val="24"/>
            <w:szCs w:val="24"/>
            <w:lang w:val="en-US"/>
          </w:rPr>
          <w:t>https://drive.google.com/file/d/1n-1u4KZNE7JHvUb4TRKMhD39bzAswKdq/view?usp=sharing</w:t>
        </w:r>
      </w:hyperlink>
    </w:p>
    <w:p w14:paraId="4087B5D3" w14:textId="77777777" w:rsidR="00D061C1" w:rsidRPr="00340ED7" w:rsidRDefault="00D061C1" w:rsidP="0034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lang w:val="en-US"/>
        </w:rPr>
      </w:pPr>
    </w:p>
    <w:p w14:paraId="00EA1130" w14:textId="227AF1FC" w:rsidR="00CC4476" w:rsidRDefault="00340ED7" w:rsidP="0034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lang w:val="en-US"/>
        </w:rPr>
      </w:pPr>
      <w:r w:rsidRPr="00340ED7">
        <w:rPr>
          <w:bCs/>
          <w:sz w:val="24"/>
          <w:szCs w:val="24"/>
          <w:lang w:val="en-US"/>
        </w:rPr>
        <w:t>(</w:t>
      </w:r>
      <w:r w:rsidR="00225252" w:rsidRPr="00340ED7">
        <w:rPr>
          <w:bCs/>
          <w:sz w:val="24"/>
          <w:szCs w:val="24"/>
          <w:lang w:val="en-US"/>
        </w:rPr>
        <w:t>Please</w:t>
      </w:r>
      <w:r w:rsidRPr="00340ED7">
        <w:rPr>
          <w:bCs/>
          <w:sz w:val="24"/>
          <w:szCs w:val="24"/>
          <w:lang w:val="en-US"/>
        </w:rPr>
        <w:t xml:space="preserve"> select link and press Ctrl and click- and go to the link and open)</w:t>
      </w:r>
    </w:p>
    <w:p w14:paraId="7AAD6FE0" w14:textId="77777777" w:rsidR="00340ED7" w:rsidRDefault="00340ED7" w:rsidP="0034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lang w:val="en-US"/>
        </w:rPr>
      </w:pPr>
    </w:p>
    <w:p w14:paraId="18E97947"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 xml:space="preserve">The Ministry of Environment, Spatial Planning and Infrastructure now invites eligible consulting firms (“Consultants”) to indicate their interest in providing the Services. Interested Consultants should provide information demonstrating that they have the required qualifications and relevant experience to perform the Services. </w:t>
      </w:r>
    </w:p>
    <w:p w14:paraId="4FDE5483" w14:textId="53A92478" w:rsid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AE8DF3F" w14:textId="72C92A95" w:rsidR="00C648A5" w:rsidRDefault="00C648A5"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2A7386E6" w14:textId="22CE7362" w:rsidR="00C648A5" w:rsidRDefault="00C648A5"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F5CF684"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lastRenderedPageBreak/>
        <w:t>The shortlisting criteria are:</w:t>
      </w:r>
    </w:p>
    <w:p w14:paraId="4C69E006"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lang w:val="en-US"/>
        </w:rPr>
      </w:pPr>
      <w:r w:rsidRPr="00F716A9">
        <w:rPr>
          <w:bCs/>
          <w:sz w:val="24"/>
          <w:szCs w:val="24"/>
          <w:lang w:val="en-US"/>
        </w:rPr>
        <w:t>The Consultant (Design Firm) is expected to fulfill the following requirements:</w:t>
      </w:r>
    </w:p>
    <w:p w14:paraId="14C41741" w14:textId="77777777" w:rsidR="00F716A9" w:rsidRPr="00F716A9" w:rsidRDefault="00F716A9" w:rsidP="00F716A9">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rPr>
      </w:pPr>
      <w:r w:rsidRPr="00F716A9">
        <w:rPr>
          <w:sz w:val="24"/>
          <w:szCs w:val="24"/>
        </w:rPr>
        <w:t>The Consultant have successfully implemented a design of water supply systems of similar complexity and minimal length of 5 km in the last 5 years (2017, 2018, 2019, 2020, and 2021).</w:t>
      </w:r>
    </w:p>
    <w:p w14:paraId="41BCE09F" w14:textId="1D7B91D5" w:rsidR="00F716A9" w:rsidRPr="00F716A9" w:rsidRDefault="00F716A9" w:rsidP="00F716A9">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rPr>
      </w:pPr>
      <w:r w:rsidRPr="00F716A9">
        <w:rPr>
          <w:sz w:val="24"/>
          <w:szCs w:val="24"/>
        </w:rPr>
        <w:t>The Consultant and/or any of the consortium members must have at least 5 years of experience working with project preparation for urban and rural water supply systems</w:t>
      </w:r>
      <w:r w:rsidR="006273A5">
        <w:rPr>
          <w:sz w:val="24"/>
          <w:szCs w:val="24"/>
        </w:rPr>
        <w:t xml:space="preserve">, accompanied with relevant documentary evidence or a list of </w:t>
      </w:r>
      <w:r w:rsidRPr="00F716A9">
        <w:rPr>
          <w:sz w:val="24"/>
          <w:szCs w:val="24"/>
        </w:rPr>
        <w:t xml:space="preserve">references. </w:t>
      </w:r>
    </w:p>
    <w:p w14:paraId="0601FC99" w14:textId="77777777" w:rsidR="00F716A9" w:rsidRPr="00F716A9" w:rsidRDefault="00F716A9" w:rsidP="00F716A9">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rPr>
      </w:pPr>
      <w:r w:rsidRPr="00F716A9">
        <w:rPr>
          <w:sz w:val="24"/>
          <w:szCs w:val="24"/>
        </w:rPr>
        <w:t xml:space="preserve">At least 5 years of operations proven by evidence/registration from business registry. This is applicable for each member in case of a consortium. </w:t>
      </w:r>
    </w:p>
    <w:p w14:paraId="70F2079B"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54130B0"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Successful Consultant must register in Kosovo as a condition for contract signature according to the legislation, or in case of a consortium, at least one of the members of the consortium must be registered in Kosovo.</w:t>
      </w:r>
    </w:p>
    <w:p w14:paraId="00F5831E"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65B3CBB2"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w:t>
      </w:r>
      <w:r w:rsidRPr="00F716A9">
        <w:rPr>
          <w:sz w:val="24"/>
          <w:szCs w:val="24"/>
          <w:lang w:val="en-US"/>
        </w:rPr>
        <w:tab/>
        <w:t>Evidence that the Consultant or any of the consortium members is not under investigation or under any unforced violent administration, issued by the competent court.</w:t>
      </w:r>
    </w:p>
    <w:p w14:paraId="3D9A558A"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w:t>
      </w:r>
      <w:r w:rsidRPr="00F716A9">
        <w:rPr>
          <w:sz w:val="24"/>
          <w:szCs w:val="24"/>
          <w:lang w:val="en-US"/>
        </w:rPr>
        <w:tab/>
        <w:t>Evidence that Consultant or any of the consortium members has no obligations at Tax Administration of Kosovo or their respective country for international applicants, testified by a tax certificate or agreement</w:t>
      </w:r>
    </w:p>
    <w:p w14:paraId="64D06752"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 xml:space="preserve"> </w:t>
      </w:r>
    </w:p>
    <w:p w14:paraId="2A18ACFA"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Selection process will be based on the following criteria:</w:t>
      </w:r>
    </w:p>
    <w:p w14:paraId="0FB0B3C9" w14:textId="77777777" w:rsidR="00F716A9" w:rsidRPr="00F716A9" w:rsidRDefault="00F716A9" w:rsidP="00F716A9">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Demonstrated track record of consulting services with preparation of project documentation for the water supply systems............................................... (70%)</w:t>
      </w:r>
    </w:p>
    <w:p w14:paraId="08EDEC02" w14:textId="77777777" w:rsidR="00F716A9" w:rsidRPr="00F716A9" w:rsidRDefault="00F716A9" w:rsidP="00F716A9">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Number of similar contracts implemented in the last 5 years...................... (30%)</w:t>
      </w:r>
    </w:p>
    <w:p w14:paraId="2A83AEDE"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8D83F96"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Key Experts will not be evaluated at the shortlisting stage.</w:t>
      </w:r>
    </w:p>
    <w:p w14:paraId="3B0C152A"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5994C486"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 xml:space="preserve">The attention of interested Consultants is drawn to Section III, paragraphs, 3.14, 3.16, and 3.17 of the World Bank’s “Procurement Regulations for IPF Borrowers” July 2016, revised November 2017 and Aug 2018 for the supply of goods, works, and non-consulting and consulting services setting forth the World Bank’s policy on conflict of interest.  </w:t>
      </w:r>
    </w:p>
    <w:p w14:paraId="3B442178"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3FC4DBCD"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7E310DD4"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3AEC6D5C"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 xml:space="preserve">A Consultant will be selected in accordance with the </w:t>
      </w:r>
      <w:r w:rsidRPr="00F716A9">
        <w:rPr>
          <w:b/>
          <w:sz w:val="24"/>
          <w:szCs w:val="24"/>
          <w:lang w:val="en-US"/>
        </w:rPr>
        <w:t>Consultant’s Qualifications (CQ)</w:t>
      </w:r>
      <w:r w:rsidRPr="00F716A9">
        <w:rPr>
          <w:sz w:val="24"/>
          <w:szCs w:val="24"/>
          <w:lang w:val="en-US"/>
        </w:rPr>
        <w:t xml:space="preserve"> method set out in the Procurement Regulations.</w:t>
      </w:r>
    </w:p>
    <w:p w14:paraId="1B2C3944"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0A9DAD30"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Further information can be obtained at the address below during office hours 08:00 to 16:00 hours (Monday to Friday).</w:t>
      </w:r>
    </w:p>
    <w:p w14:paraId="5E09C8DA" w14:textId="77777777"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386B38CD" w14:textId="78A58CDA" w:rsidR="00F716A9" w:rsidRPr="00F716A9" w:rsidRDefault="00F716A9" w:rsidP="00F7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F716A9">
        <w:rPr>
          <w:sz w:val="24"/>
          <w:szCs w:val="24"/>
          <w:lang w:val="en-US"/>
        </w:rPr>
        <w:t xml:space="preserve">Expressions of interest must be delivered in a written form to the address below (in person, or by mail, or by e-mail) by September </w:t>
      </w:r>
      <w:r w:rsidR="00F515E7">
        <w:rPr>
          <w:sz w:val="24"/>
          <w:szCs w:val="24"/>
          <w:lang w:val="en-US"/>
        </w:rPr>
        <w:t>2</w:t>
      </w:r>
      <w:r w:rsidR="0043196C">
        <w:rPr>
          <w:sz w:val="24"/>
          <w:szCs w:val="24"/>
          <w:lang w:val="en-US"/>
        </w:rPr>
        <w:t>7</w:t>
      </w:r>
      <w:r w:rsidRPr="00F716A9">
        <w:rPr>
          <w:sz w:val="24"/>
          <w:szCs w:val="24"/>
          <w:lang w:val="en-US"/>
        </w:rPr>
        <w:t>, 2022.</w:t>
      </w:r>
    </w:p>
    <w:sectPr w:rsidR="00F716A9" w:rsidRPr="00F716A9" w:rsidSect="00BC2A9B">
      <w:footerReference w:type="default" r:id="rId9"/>
      <w:pgSz w:w="11906" w:h="16838"/>
      <w:pgMar w:top="1440" w:right="991"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6F19" w14:textId="77777777" w:rsidR="003961F4" w:rsidRDefault="003961F4">
      <w:r>
        <w:separator/>
      </w:r>
    </w:p>
  </w:endnote>
  <w:endnote w:type="continuationSeparator" w:id="0">
    <w:p w14:paraId="449EBCE8" w14:textId="77777777" w:rsidR="003961F4" w:rsidRDefault="003961F4">
      <w:r>
        <w:continuationSeparator/>
      </w:r>
    </w:p>
  </w:endnote>
  <w:endnote w:type="continuationNotice" w:id="1">
    <w:p w14:paraId="635C0C21" w14:textId="77777777" w:rsidR="003961F4" w:rsidRDefault="00396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127282"/>
      <w:docPartObj>
        <w:docPartGallery w:val="Page Numbers (Bottom of Page)"/>
        <w:docPartUnique/>
      </w:docPartObj>
    </w:sdtPr>
    <w:sdtContent>
      <w:sdt>
        <w:sdtPr>
          <w:id w:val="-1925723093"/>
          <w:docPartObj>
            <w:docPartGallery w:val="Page Numbers (Top of Page)"/>
            <w:docPartUnique/>
          </w:docPartObj>
        </w:sdtPr>
        <w:sdtContent>
          <w:p w14:paraId="297E469C" w14:textId="77777777" w:rsidR="00BD38ED" w:rsidRDefault="00BD38ED">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12A6D">
              <w:rPr>
                <w:b/>
                <w:noProof/>
              </w:rPr>
              <w:t>1</w:t>
            </w:r>
            <w:r>
              <w:rPr>
                <w:b/>
                <w:sz w:val="24"/>
                <w:szCs w:val="24"/>
              </w:rPr>
              <w:fldChar w:fldCharType="end"/>
            </w:r>
            <w:r>
              <w:t xml:space="preserve">of </w:t>
            </w:r>
            <w:r>
              <w:rPr>
                <w:b/>
                <w:sz w:val="24"/>
                <w:szCs w:val="24"/>
              </w:rPr>
              <w:fldChar w:fldCharType="begin"/>
            </w:r>
            <w:r>
              <w:rPr>
                <w:b/>
              </w:rPr>
              <w:instrText xml:space="preserve"> NUMPAGES  </w:instrText>
            </w:r>
            <w:r>
              <w:rPr>
                <w:b/>
                <w:sz w:val="24"/>
                <w:szCs w:val="24"/>
              </w:rPr>
              <w:fldChar w:fldCharType="separate"/>
            </w:r>
            <w:r w:rsidR="00912A6D">
              <w:rPr>
                <w:b/>
                <w:noProof/>
              </w:rPr>
              <w:t>3</w:t>
            </w:r>
            <w:r>
              <w:rPr>
                <w:b/>
                <w:sz w:val="24"/>
                <w:szCs w:val="24"/>
              </w:rPr>
              <w:fldChar w:fldCharType="end"/>
            </w:r>
          </w:p>
        </w:sdtContent>
      </w:sdt>
    </w:sdtContent>
  </w:sdt>
  <w:p w14:paraId="6C679075" w14:textId="77777777" w:rsidR="00BD38ED" w:rsidRDefault="00BD38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BFD7" w14:textId="77777777" w:rsidR="003961F4" w:rsidRDefault="003961F4">
      <w:r>
        <w:separator/>
      </w:r>
    </w:p>
  </w:footnote>
  <w:footnote w:type="continuationSeparator" w:id="0">
    <w:p w14:paraId="6E72CCAB" w14:textId="77777777" w:rsidR="003961F4" w:rsidRDefault="003961F4">
      <w:r>
        <w:continuationSeparator/>
      </w:r>
    </w:p>
  </w:footnote>
  <w:footnote w:type="continuationNotice" w:id="1">
    <w:p w14:paraId="5D4CB42E" w14:textId="77777777" w:rsidR="003961F4" w:rsidRDefault="003961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1C5"/>
    <w:multiLevelType w:val="hybridMultilevel"/>
    <w:tmpl w:val="DD301B0C"/>
    <w:lvl w:ilvl="0" w:tplc="B92C85A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E760C"/>
    <w:multiLevelType w:val="hybridMultilevel"/>
    <w:tmpl w:val="FAEA8FA6"/>
    <w:lvl w:ilvl="0" w:tplc="D7E85D6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C02DC"/>
    <w:multiLevelType w:val="hybridMultilevel"/>
    <w:tmpl w:val="AB78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E24E7"/>
    <w:multiLevelType w:val="hybridMultilevel"/>
    <w:tmpl w:val="7C9A7C76"/>
    <w:lvl w:ilvl="0" w:tplc="29EA8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C448E"/>
    <w:multiLevelType w:val="hybridMultilevel"/>
    <w:tmpl w:val="DD301B0C"/>
    <w:lvl w:ilvl="0" w:tplc="B92C85A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F1E71"/>
    <w:multiLevelType w:val="hybridMultilevel"/>
    <w:tmpl w:val="C3C046B6"/>
    <w:lvl w:ilvl="0" w:tplc="4F3C20C2">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C3D2E"/>
    <w:multiLevelType w:val="hybridMultilevel"/>
    <w:tmpl w:val="62165C2C"/>
    <w:lvl w:ilvl="0" w:tplc="BA6C4C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10E3D"/>
    <w:multiLevelType w:val="hybridMultilevel"/>
    <w:tmpl w:val="EE8AD92E"/>
    <w:lvl w:ilvl="0" w:tplc="2264D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D5989"/>
    <w:multiLevelType w:val="hybridMultilevel"/>
    <w:tmpl w:val="68786094"/>
    <w:lvl w:ilvl="0" w:tplc="63CAB682">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6188A"/>
    <w:multiLevelType w:val="hybridMultilevel"/>
    <w:tmpl w:val="192604C0"/>
    <w:lvl w:ilvl="0" w:tplc="092C45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4E573C"/>
    <w:multiLevelType w:val="hybridMultilevel"/>
    <w:tmpl w:val="A790E198"/>
    <w:lvl w:ilvl="0" w:tplc="8E42DE14">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67321"/>
    <w:multiLevelType w:val="hybridMultilevel"/>
    <w:tmpl w:val="3288F80E"/>
    <w:lvl w:ilvl="0" w:tplc="F0823E10">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FA4A19"/>
    <w:multiLevelType w:val="singleLevel"/>
    <w:tmpl w:val="4F3AD5D8"/>
    <w:lvl w:ilvl="0">
      <w:start w:val="1"/>
      <w:numFmt w:val="bullet"/>
      <w:lvlText w:val="-"/>
      <w:lvlJc w:val="left"/>
      <w:pPr>
        <w:tabs>
          <w:tab w:val="num" w:pos="720"/>
        </w:tabs>
        <w:ind w:left="720" w:hanging="720"/>
      </w:pPr>
      <w:rPr>
        <w:rFonts w:hint="default"/>
      </w:rPr>
    </w:lvl>
  </w:abstractNum>
  <w:abstractNum w:abstractNumId="13" w15:restartNumberingAfterBreak="0">
    <w:nsid w:val="2C3822BE"/>
    <w:multiLevelType w:val="hybridMultilevel"/>
    <w:tmpl w:val="DD301B0C"/>
    <w:lvl w:ilvl="0" w:tplc="B92C85A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8122C"/>
    <w:multiLevelType w:val="hybridMultilevel"/>
    <w:tmpl w:val="B1521384"/>
    <w:lvl w:ilvl="0" w:tplc="4F3AD5D8">
      <w:start w:val="1"/>
      <w:numFmt w:val="bulle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338D6"/>
    <w:multiLevelType w:val="hybridMultilevel"/>
    <w:tmpl w:val="7C9A7C76"/>
    <w:lvl w:ilvl="0" w:tplc="29EA8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0093A"/>
    <w:multiLevelType w:val="hybridMultilevel"/>
    <w:tmpl w:val="56E06B50"/>
    <w:lvl w:ilvl="0" w:tplc="1526A304">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4F728E"/>
    <w:multiLevelType w:val="hybridMultilevel"/>
    <w:tmpl w:val="5D16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3687B"/>
    <w:multiLevelType w:val="hybridMultilevel"/>
    <w:tmpl w:val="AC34C8F0"/>
    <w:lvl w:ilvl="0" w:tplc="F8DA690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13924"/>
    <w:multiLevelType w:val="hybridMultilevel"/>
    <w:tmpl w:val="8E82983C"/>
    <w:lvl w:ilvl="0" w:tplc="E2940A04">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8423D4"/>
    <w:multiLevelType w:val="singleLevel"/>
    <w:tmpl w:val="4F3AD5D8"/>
    <w:lvl w:ilvl="0">
      <w:start w:val="1"/>
      <w:numFmt w:val="bullet"/>
      <w:lvlText w:val="-"/>
      <w:lvlJc w:val="left"/>
      <w:pPr>
        <w:tabs>
          <w:tab w:val="num" w:pos="720"/>
        </w:tabs>
        <w:ind w:left="720" w:hanging="720"/>
      </w:pPr>
      <w:rPr>
        <w:rFonts w:hint="default"/>
      </w:rPr>
    </w:lvl>
  </w:abstractNum>
  <w:abstractNum w:abstractNumId="21" w15:restartNumberingAfterBreak="0">
    <w:nsid w:val="51266B53"/>
    <w:multiLevelType w:val="hybridMultilevel"/>
    <w:tmpl w:val="1A6033F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5228173F"/>
    <w:multiLevelType w:val="singleLevel"/>
    <w:tmpl w:val="E5B4BB9A"/>
    <w:lvl w:ilvl="0">
      <w:start w:val="3"/>
      <w:numFmt w:val="decimal"/>
      <w:lvlText w:val="%1."/>
      <w:lvlJc w:val="left"/>
      <w:pPr>
        <w:tabs>
          <w:tab w:val="num" w:pos="720"/>
        </w:tabs>
        <w:ind w:left="720" w:hanging="720"/>
      </w:pPr>
      <w:rPr>
        <w:rFonts w:hint="default"/>
        <w:u w:val="none"/>
      </w:rPr>
    </w:lvl>
  </w:abstractNum>
  <w:abstractNum w:abstractNumId="23" w15:restartNumberingAfterBreak="0">
    <w:nsid w:val="530078FC"/>
    <w:multiLevelType w:val="hybridMultilevel"/>
    <w:tmpl w:val="3D1815FE"/>
    <w:lvl w:ilvl="0" w:tplc="55D09334">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720A52"/>
    <w:multiLevelType w:val="hybridMultilevel"/>
    <w:tmpl w:val="1C0429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B7CCE"/>
    <w:multiLevelType w:val="hybridMultilevel"/>
    <w:tmpl w:val="F782E0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A84C6C"/>
    <w:multiLevelType w:val="hybridMultilevel"/>
    <w:tmpl w:val="C1BCF948"/>
    <w:lvl w:ilvl="0" w:tplc="2264D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12A50"/>
    <w:multiLevelType w:val="singleLevel"/>
    <w:tmpl w:val="F7D2CE0A"/>
    <w:lvl w:ilvl="0">
      <w:start w:val="6"/>
      <w:numFmt w:val="decimal"/>
      <w:lvlText w:val="%1."/>
      <w:lvlJc w:val="left"/>
      <w:pPr>
        <w:tabs>
          <w:tab w:val="num" w:pos="360"/>
        </w:tabs>
        <w:ind w:left="360" w:hanging="360"/>
      </w:pPr>
      <w:rPr>
        <w:rFonts w:hint="default"/>
      </w:rPr>
    </w:lvl>
  </w:abstractNum>
  <w:abstractNum w:abstractNumId="28" w15:restartNumberingAfterBreak="0">
    <w:nsid w:val="644045F1"/>
    <w:multiLevelType w:val="hybridMultilevel"/>
    <w:tmpl w:val="C812EA0A"/>
    <w:lvl w:ilvl="0" w:tplc="0A4E971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96046"/>
    <w:multiLevelType w:val="hybridMultilevel"/>
    <w:tmpl w:val="A1F013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6355ED9"/>
    <w:multiLevelType w:val="hybridMultilevel"/>
    <w:tmpl w:val="5D96BC58"/>
    <w:lvl w:ilvl="0" w:tplc="8400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69715612"/>
    <w:multiLevelType w:val="hybridMultilevel"/>
    <w:tmpl w:val="335236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50D3E"/>
    <w:multiLevelType w:val="hybridMultilevel"/>
    <w:tmpl w:val="3E68A6F4"/>
    <w:lvl w:ilvl="0" w:tplc="76D0A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90FC4"/>
    <w:multiLevelType w:val="singleLevel"/>
    <w:tmpl w:val="4F3AD5D8"/>
    <w:lvl w:ilvl="0">
      <w:start w:val="3"/>
      <w:numFmt w:val="bullet"/>
      <w:lvlText w:val="-"/>
      <w:lvlJc w:val="left"/>
      <w:pPr>
        <w:tabs>
          <w:tab w:val="num" w:pos="720"/>
        </w:tabs>
        <w:ind w:left="720" w:hanging="720"/>
      </w:pPr>
      <w:rPr>
        <w:rFonts w:hint="default"/>
      </w:rPr>
    </w:lvl>
  </w:abstractNum>
  <w:abstractNum w:abstractNumId="34" w15:restartNumberingAfterBreak="0">
    <w:nsid w:val="795D291A"/>
    <w:multiLevelType w:val="hybridMultilevel"/>
    <w:tmpl w:val="7C9A7C76"/>
    <w:lvl w:ilvl="0" w:tplc="29EA8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93576"/>
    <w:multiLevelType w:val="hybridMultilevel"/>
    <w:tmpl w:val="57F821B2"/>
    <w:lvl w:ilvl="0" w:tplc="6CDEFE8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014FC1"/>
    <w:multiLevelType w:val="singleLevel"/>
    <w:tmpl w:val="CD40A930"/>
    <w:lvl w:ilvl="0">
      <w:start w:val="1"/>
      <w:numFmt w:val="decimal"/>
      <w:lvlText w:val="%1."/>
      <w:lvlJc w:val="left"/>
      <w:pPr>
        <w:tabs>
          <w:tab w:val="num" w:pos="720"/>
        </w:tabs>
        <w:ind w:left="720" w:hanging="720"/>
      </w:pPr>
      <w:rPr>
        <w:rFonts w:hint="default"/>
        <w:u w:val="none"/>
      </w:rPr>
    </w:lvl>
  </w:abstractNum>
  <w:abstractNum w:abstractNumId="37" w15:restartNumberingAfterBreak="0">
    <w:nsid w:val="7C6C2019"/>
    <w:multiLevelType w:val="hybridMultilevel"/>
    <w:tmpl w:val="3E0237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277368">
    <w:abstractNumId w:val="27"/>
  </w:num>
  <w:num w:numId="2" w16cid:durableId="1203395527">
    <w:abstractNumId w:val="20"/>
  </w:num>
  <w:num w:numId="3" w16cid:durableId="799999946">
    <w:abstractNumId w:val="12"/>
  </w:num>
  <w:num w:numId="4" w16cid:durableId="1943561990">
    <w:abstractNumId w:val="33"/>
  </w:num>
  <w:num w:numId="5" w16cid:durableId="1792094217">
    <w:abstractNumId w:val="22"/>
  </w:num>
  <w:num w:numId="6" w16cid:durableId="235211124">
    <w:abstractNumId w:val="36"/>
  </w:num>
  <w:num w:numId="7" w16cid:durableId="1742830851">
    <w:abstractNumId w:val="7"/>
  </w:num>
  <w:num w:numId="8" w16cid:durableId="471017648">
    <w:abstractNumId w:val="0"/>
  </w:num>
  <w:num w:numId="9" w16cid:durableId="1021207091">
    <w:abstractNumId w:val="37"/>
  </w:num>
  <w:num w:numId="10" w16cid:durableId="1839930067">
    <w:abstractNumId w:val="34"/>
  </w:num>
  <w:num w:numId="11" w16cid:durableId="712534070">
    <w:abstractNumId w:val="28"/>
  </w:num>
  <w:num w:numId="12" w16cid:durableId="731733764">
    <w:abstractNumId w:val="26"/>
  </w:num>
  <w:num w:numId="13" w16cid:durableId="1250501812">
    <w:abstractNumId w:val="18"/>
  </w:num>
  <w:num w:numId="14" w16cid:durableId="1018656759">
    <w:abstractNumId w:val="32"/>
  </w:num>
  <w:num w:numId="15" w16cid:durableId="420180854">
    <w:abstractNumId w:val="30"/>
  </w:num>
  <w:num w:numId="16" w16cid:durableId="1702393892">
    <w:abstractNumId w:val="4"/>
  </w:num>
  <w:num w:numId="17" w16cid:durableId="1972663321">
    <w:abstractNumId w:val="25"/>
  </w:num>
  <w:num w:numId="18" w16cid:durableId="356927232">
    <w:abstractNumId w:val="3"/>
  </w:num>
  <w:num w:numId="19" w16cid:durableId="1005939916">
    <w:abstractNumId w:val="13"/>
  </w:num>
  <w:num w:numId="20" w16cid:durableId="351885319">
    <w:abstractNumId w:val="29"/>
  </w:num>
  <w:num w:numId="21" w16cid:durableId="40256263">
    <w:abstractNumId w:val="15"/>
  </w:num>
  <w:num w:numId="22" w16cid:durableId="151720145">
    <w:abstractNumId w:val="1"/>
  </w:num>
  <w:num w:numId="23" w16cid:durableId="587426316">
    <w:abstractNumId w:val="10"/>
  </w:num>
  <w:num w:numId="24" w16cid:durableId="1498813162">
    <w:abstractNumId w:val="5"/>
  </w:num>
  <w:num w:numId="25" w16cid:durableId="1167944904">
    <w:abstractNumId w:val="8"/>
  </w:num>
  <w:num w:numId="26" w16cid:durableId="1494177813">
    <w:abstractNumId w:val="35"/>
  </w:num>
  <w:num w:numId="27" w16cid:durableId="1650137291">
    <w:abstractNumId w:val="16"/>
  </w:num>
  <w:num w:numId="28" w16cid:durableId="874806172">
    <w:abstractNumId w:val="23"/>
  </w:num>
  <w:num w:numId="29" w16cid:durableId="2138597762">
    <w:abstractNumId w:val="19"/>
  </w:num>
  <w:num w:numId="30" w16cid:durableId="1198666573">
    <w:abstractNumId w:val="11"/>
  </w:num>
  <w:num w:numId="31" w16cid:durableId="741374753">
    <w:abstractNumId w:val="9"/>
  </w:num>
  <w:num w:numId="32" w16cid:durableId="148250897">
    <w:abstractNumId w:val="2"/>
  </w:num>
  <w:num w:numId="33" w16cid:durableId="188641870">
    <w:abstractNumId w:val="31"/>
  </w:num>
  <w:num w:numId="34" w16cid:durableId="1940597960">
    <w:abstractNumId w:val="14"/>
  </w:num>
  <w:num w:numId="35" w16cid:durableId="524751931">
    <w:abstractNumId w:val="6"/>
  </w:num>
  <w:num w:numId="36" w16cid:durableId="1806462891">
    <w:abstractNumId w:val="21"/>
  </w:num>
  <w:num w:numId="37" w16cid:durableId="561526429">
    <w:abstractNumId w:val="17"/>
  </w:num>
  <w:num w:numId="38" w16cid:durableId="1432972041">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5E"/>
    <w:rsid w:val="000004A3"/>
    <w:rsid w:val="000018A3"/>
    <w:rsid w:val="0000480A"/>
    <w:rsid w:val="0000500C"/>
    <w:rsid w:val="000062D6"/>
    <w:rsid w:val="000111AD"/>
    <w:rsid w:val="000122CA"/>
    <w:rsid w:val="00013278"/>
    <w:rsid w:val="000133BE"/>
    <w:rsid w:val="00015275"/>
    <w:rsid w:val="00017C9F"/>
    <w:rsid w:val="00020943"/>
    <w:rsid w:val="00021ABC"/>
    <w:rsid w:val="0002374D"/>
    <w:rsid w:val="00024F16"/>
    <w:rsid w:val="00025E58"/>
    <w:rsid w:val="00026E53"/>
    <w:rsid w:val="00030C13"/>
    <w:rsid w:val="00030C85"/>
    <w:rsid w:val="00031ECC"/>
    <w:rsid w:val="00032B47"/>
    <w:rsid w:val="00032BD9"/>
    <w:rsid w:val="00034076"/>
    <w:rsid w:val="000354AD"/>
    <w:rsid w:val="00037029"/>
    <w:rsid w:val="00037D26"/>
    <w:rsid w:val="0004104D"/>
    <w:rsid w:val="0004263C"/>
    <w:rsid w:val="00043FF0"/>
    <w:rsid w:val="000448CA"/>
    <w:rsid w:val="00044F28"/>
    <w:rsid w:val="00045DA2"/>
    <w:rsid w:val="00045F08"/>
    <w:rsid w:val="00046929"/>
    <w:rsid w:val="0005137E"/>
    <w:rsid w:val="00051454"/>
    <w:rsid w:val="00051D52"/>
    <w:rsid w:val="00052546"/>
    <w:rsid w:val="00053039"/>
    <w:rsid w:val="0005432B"/>
    <w:rsid w:val="000556CD"/>
    <w:rsid w:val="000603AF"/>
    <w:rsid w:val="00060CCB"/>
    <w:rsid w:val="000611F0"/>
    <w:rsid w:val="0006122B"/>
    <w:rsid w:val="00062610"/>
    <w:rsid w:val="00062E36"/>
    <w:rsid w:val="00063278"/>
    <w:rsid w:val="00064313"/>
    <w:rsid w:val="00064756"/>
    <w:rsid w:val="00065451"/>
    <w:rsid w:val="00066D6C"/>
    <w:rsid w:val="0006748F"/>
    <w:rsid w:val="0006778E"/>
    <w:rsid w:val="000708E0"/>
    <w:rsid w:val="00071473"/>
    <w:rsid w:val="00071CCA"/>
    <w:rsid w:val="00072206"/>
    <w:rsid w:val="00074677"/>
    <w:rsid w:val="00075817"/>
    <w:rsid w:val="00075CDF"/>
    <w:rsid w:val="00076B93"/>
    <w:rsid w:val="00077C84"/>
    <w:rsid w:val="000807AF"/>
    <w:rsid w:val="000815F3"/>
    <w:rsid w:val="00083CED"/>
    <w:rsid w:val="00084228"/>
    <w:rsid w:val="00086AD9"/>
    <w:rsid w:val="000874BE"/>
    <w:rsid w:val="000906BB"/>
    <w:rsid w:val="00092722"/>
    <w:rsid w:val="00097720"/>
    <w:rsid w:val="00097AF1"/>
    <w:rsid w:val="000A1990"/>
    <w:rsid w:val="000A21BC"/>
    <w:rsid w:val="000A29D7"/>
    <w:rsid w:val="000A493C"/>
    <w:rsid w:val="000A59EE"/>
    <w:rsid w:val="000B021D"/>
    <w:rsid w:val="000B1C45"/>
    <w:rsid w:val="000B374D"/>
    <w:rsid w:val="000B3813"/>
    <w:rsid w:val="000B4171"/>
    <w:rsid w:val="000B4336"/>
    <w:rsid w:val="000B6120"/>
    <w:rsid w:val="000B6E24"/>
    <w:rsid w:val="000B6EF2"/>
    <w:rsid w:val="000B72C4"/>
    <w:rsid w:val="000C0B65"/>
    <w:rsid w:val="000C1652"/>
    <w:rsid w:val="000C35A7"/>
    <w:rsid w:val="000C46D5"/>
    <w:rsid w:val="000C4D8C"/>
    <w:rsid w:val="000C5066"/>
    <w:rsid w:val="000C7265"/>
    <w:rsid w:val="000C7FB8"/>
    <w:rsid w:val="000D1AE0"/>
    <w:rsid w:val="000D1F3B"/>
    <w:rsid w:val="000D24C2"/>
    <w:rsid w:val="000D4A8D"/>
    <w:rsid w:val="000D5CF5"/>
    <w:rsid w:val="000D63EC"/>
    <w:rsid w:val="000D745B"/>
    <w:rsid w:val="000E19D6"/>
    <w:rsid w:val="000E4947"/>
    <w:rsid w:val="000E56B7"/>
    <w:rsid w:val="000E5CC8"/>
    <w:rsid w:val="000E6AE3"/>
    <w:rsid w:val="000F0106"/>
    <w:rsid w:val="000F18E3"/>
    <w:rsid w:val="000F1C50"/>
    <w:rsid w:val="000F1F33"/>
    <w:rsid w:val="000F1FBE"/>
    <w:rsid w:val="000F2DA0"/>
    <w:rsid w:val="000F32DE"/>
    <w:rsid w:val="000F7301"/>
    <w:rsid w:val="000F79A0"/>
    <w:rsid w:val="001005A1"/>
    <w:rsid w:val="00101E61"/>
    <w:rsid w:val="00102AA7"/>
    <w:rsid w:val="0010378F"/>
    <w:rsid w:val="0010385E"/>
    <w:rsid w:val="00103EA1"/>
    <w:rsid w:val="00103F67"/>
    <w:rsid w:val="00104DA1"/>
    <w:rsid w:val="00105EEF"/>
    <w:rsid w:val="00110F59"/>
    <w:rsid w:val="00111E6F"/>
    <w:rsid w:val="0011246C"/>
    <w:rsid w:val="00121270"/>
    <w:rsid w:val="00121536"/>
    <w:rsid w:val="00122096"/>
    <w:rsid w:val="00122E46"/>
    <w:rsid w:val="00122E4B"/>
    <w:rsid w:val="00123C32"/>
    <w:rsid w:val="00124940"/>
    <w:rsid w:val="00125912"/>
    <w:rsid w:val="00131552"/>
    <w:rsid w:val="00131B53"/>
    <w:rsid w:val="00132CD5"/>
    <w:rsid w:val="001344B2"/>
    <w:rsid w:val="001347CB"/>
    <w:rsid w:val="0014195E"/>
    <w:rsid w:val="001421C8"/>
    <w:rsid w:val="00142655"/>
    <w:rsid w:val="0014362D"/>
    <w:rsid w:val="00143747"/>
    <w:rsid w:val="00144E9E"/>
    <w:rsid w:val="0014558D"/>
    <w:rsid w:val="00146335"/>
    <w:rsid w:val="0014676F"/>
    <w:rsid w:val="00150857"/>
    <w:rsid w:val="0015231A"/>
    <w:rsid w:val="00153296"/>
    <w:rsid w:val="00153F3C"/>
    <w:rsid w:val="00154393"/>
    <w:rsid w:val="00154656"/>
    <w:rsid w:val="00156069"/>
    <w:rsid w:val="00160345"/>
    <w:rsid w:val="00160ACB"/>
    <w:rsid w:val="00160FA0"/>
    <w:rsid w:val="001625BA"/>
    <w:rsid w:val="00162AE2"/>
    <w:rsid w:val="00163EA2"/>
    <w:rsid w:val="00165526"/>
    <w:rsid w:val="001656D6"/>
    <w:rsid w:val="00171603"/>
    <w:rsid w:val="001733C8"/>
    <w:rsid w:val="00174FAC"/>
    <w:rsid w:val="00175C8D"/>
    <w:rsid w:val="00175FA9"/>
    <w:rsid w:val="00176561"/>
    <w:rsid w:val="00176BA0"/>
    <w:rsid w:val="00182790"/>
    <w:rsid w:val="0018492E"/>
    <w:rsid w:val="0018544A"/>
    <w:rsid w:val="001860E1"/>
    <w:rsid w:val="00186B6F"/>
    <w:rsid w:val="00186C4F"/>
    <w:rsid w:val="00187D1B"/>
    <w:rsid w:val="00190CDE"/>
    <w:rsid w:val="001918A4"/>
    <w:rsid w:val="0019342A"/>
    <w:rsid w:val="00196251"/>
    <w:rsid w:val="00197ED1"/>
    <w:rsid w:val="001A1B86"/>
    <w:rsid w:val="001A1F51"/>
    <w:rsid w:val="001A42A1"/>
    <w:rsid w:val="001A4D5D"/>
    <w:rsid w:val="001A6929"/>
    <w:rsid w:val="001A7118"/>
    <w:rsid w:val="001B074A"/>
    <w:rsid w:val="001B22D0"/>
    <w:rsid w:val="001B28E6"/>
    <w:rsid w:val="001B53BD"/>
    <w:rsid w:val="001B6A8C"/>
    <w:rsid w:val="001C0834"/>
    <w:rsid w:val="001C1116"/>
    <w:rsid w:val="001C216F"/>
    <w:rsid w:val="001C29F3"/>
    <w:rsid w:val="001C49F2"/>
    <w:rsid w:val="001C553F"/>
    <w:rsid w:val="001C6BFF"/>
    <w:rsid w:val="001C71B7"/>
    <w:rsid w:val="001C7527"/>
    <w:rsid w:val="001D3F61"/>
    <w:rsid w:val="001D561B"/>
    <w:rsid w:val="001D7551"/>
    <w:rsid w:val="001E0044"/>
    <w:rsid w:val="001E0A99"/>
    <w:rsid w:val="001E1DDC"/>
    <w:rsid w:val="001E238B"/>
    <w:rsid w:val="001E243B"/>
    <w:rsid w:val="001E3CB1"/>
    <w:rsid w:val="001E626C"/>
    <w:rsid w:val="001E73F1"/>
    <w:rsid w:val="001F1C98"/>
    <w:rsid w:val="001F2B42"/>
    <w:rsid w:val="001F4570"/>
    <w:rsid w:val="001F55C6"/>
    <w:rsid w:val="00201CF3"/>
    <w:rsid w:val="002023C9"/>
    <w:rsid w:val="00202F26"/>
    <w:rsid w:val="00205BB2"/>
    <w:rsid w:val="00206918"/>
    <w:rsid w:val="0020772B"/>
    <w:rsid w:val="00207FAD"/>
    <w:rsid w:val="00210731"/>
    <w:rsid w:val="00210C77"/>
    <w:rsid w:val="00210DF9"/>
    <w:rsid w:val="00210F8C"/>
    <w:rsid w:val="00211EB8"/>
    <w:rsid w:val="00212196"/>
    <w:rsid w:val="00212F5B"/>
    <w:rsid w:val="00213755"/>
    <w:rsid w:val="00213775"/>
    <w:rsid w:val="00213921"/>
    <w:rsid w:val="00213B9B"/>
    <w:rsid w:val="002147E0"/>
    <w:rsid w:val="00217ADA"/>
    <w:rsid w:val="0022103E"/>
    <w:rsid w:val="0022174A"/>
    <w:rsid w:val="002219F0"/>
    <w:rsid w:val="00221B90"/>
    <w:rsid w:val="002228F4"/>
    <w:rsid w:val="00224293"/>
    <w:rsid w:val="00225252"/>
    <w:rsid w:val="002253A8"/>
    <w:rsid w:val="00225CB4"/>
    <w:rsid w:val="002260F7"/>
    <w:rsid w:val="002269A3"/>
    <w:rsid w:val="0022723A"/>
    <w:rsid w:val="00231CBA"/>
    <w:rsid w:val="002341A4"/>
    <w:rsid w:val="00235203"/>
    <w:rsid w:val="002356F3"/>
    <w:rsid w:val="002368EA"/>
    <w:rsid w:val="00237774"/>
    <w:rsid w:val="002402D4"/>
    <w:rsid w:val="002406E9"/>
    <w:rsid w:val="00241A1B"/>
    <w:rsid w:val="00241D05"/>
    <w:rsid w:val="00242A85"/>
    <w:rsid w:val="00242CEA"/>
    <w:rsid w:val="00243C7B"/>
    <w:rsid w:val="002446BB"/>
    <w:rsid w:val="002450A3"/>
    <w:rsid w:val="0024599F"/>
    <w:rsid w:val="00247118"/>
    <w:rsid w:val="00247D29"/>
    <w:rsid w:val="00247FF6"/>
    <w:rsid w:val="00250412"/>
    <w:rsid w:val="00250F0F"/>
    <w:rsid w:val="0025246C"/>
    <w:rsid w:val="00252C87"/>
    <w:rsid w:val="002532DC"/>
    <w:rsid w:val="00256336"/>
    <w:rsid w:val="0025711B"/>
    <w:rsid w:val="00257DDD"/>
    <w:rsid w:val="00260B5B"/>
    <w:rsid w:val="002629A0"/>
    <w:rsid w:val="00263171"/>
    <w:rsid w:val="00265E01"/>
    <w:rsid w:val="00266429"/>
    <w:rsid w:val="00266F30"/>
    <w:rsid w:val="00267E5E"/>
    <w:rsid w:val="002704EA"/>
    <w:rsid w:val="0027086B"/>
    <w:rsid w:val="00275F76"/>
    <w:rsid w:val="00276B6D"/>
    <w:rsid w:val="00277697"/>
    <w:rsid w:val="002800EC"/>
    <w:rsid w:val="00280669"/>
    <w:rsid w:val="002848CD"/>
    <w:rsid w:val="00285537"/>
    <w:rsid w:val="0028632D"/>
    <w:rsid w:val="0028691C"/>
    <w:rsid w:val="00294290"/>
    <w:rsid w:val="00295B8A"/>
    <w:rsid w:val="00295E7C"/>
    <w:rsid w:val="002A0DD3"/>
    <w:rsid w:val="002A1B18"/>
    <w:rsid w:val="002A2009"/>
    <w:rsid w:val="002A27ED"/>
    <w:rsid w:val="002A4917"/>
    <w:rsid w:val="002A4E45"/>
    <w:rsid w:val="002B00E0"/>
    <w:rsid w:val="002B14CD"/>
    <w:rsid w:val="002B3BBF"/>
    <w:rsid w:val="002B43E5"/>
    <w:rsid w:val="002B66E1"/>
    <w:rsid w:val="002B68F6"/>
    <w:rsid w:val="002B6FEA"/>
    <w:rsid w:val="002B7DAC"/>
    <w:rsid w:val="002C09FC"/>
    <w:rsid w:val="002C5542"/>
    <w:rsid w:val="002C6391"/>
    <w:rsid w:val="002C6692"/>
    <w:rsid w:val="002D09D5"/>
    <w:rsid w:val="002D1269"/>
    <w:rsid w:val="002D223B"/>
    <w:rsid w:val="002D2C6D"/>
    <w:rsid w:val="002D406C"/>
    <w:rsid w:val="002D50EA"/>
    <w:rsid w:val="002D5F87"/>
    <w:rsid w:val="002D6612"/>
    <w:rsid w:val="002D6FF7"/>
    <w:rsid w:val="002E0BAF"/>
    <w:rsid w:val="002E3D16"/>
    <w:rsid w:val="002E418A"/>
    <w:rsid w:val="002E4F88"/>
    <w:rsid w:val="002E60F8"/>
    <w:rsid w:val="002E6282"/>
    <w:rsid w:val="002F02D8"/>
    <w:rsid w:val="002F05E6"/>
    <w:rsid w:val="002F0DC0"/>
    <w:rsid w:val="002F17D6"/>
    <w:rsid w:val="002F186B"/>
    <w:rsid w:val="002F1B66"/>
    <w:rsid w:val="002F5073"/>
    <w:rsid w:val="002F548A"/>
    <w:rsid w:val="002F5B77"/>
    <w:rsid w:val="002F5CF1"/>
    <w:rsid w:val="00305D0F"/>
    <w:rsid w:val="00307646"/>
    <w:rsid w:val="00310A82"/>
    <w:rsid w:val="00310C9D"/>
    <w:rsid w:val="00310DC4"/>
    <w:rsid w:val="00311341"/>
    <w:rsid w:val="0031223A"/>
    <w:rsid w:val="00312DD5"/>
    <w:rsid w:val="00312DD8"/>
    <w:rsid w:val="00313629"/>
    <w:rsid w:val="003166CE"/>
    <w:rsid w:val="0031776A"/>
    <w:rsid w:val="00320D54"/>
    <w:rsid w:val="00321254"/>
    <w:rsid w:val="003242C4"/>
    <w:rsid w:val="00324D9C"/>
    <w:rsid w:val="00325661"/>
    <w:rsid w:val="003257E2"/>
    <w:rsid w:val="0033189A"/>
    <w:rsid w:val="003321CC"/>
    <w:rsid w:val="00333824"/>
    <w:rsid w:val="00334624"/>
    <w:rsid w:val="0033575F"/>
    <w:rsid w:val="003371D0"/>
    <w:rsid w:val="00337926"/>
    <w:rsid w:val="003402BC"/>
    <w:rsid w:val="00340ED7"/>
    <w:rsid w:val="00340F5A"/>
    <w:rsid w:val="0034256C"/>
    <w:rsid w:val="0034530B"/>
    <w:rsid w:val="00345666"/>
    <w:rsid w:val="00347148"/>
    <w:rsid w:val="00347589"/>
    <w:rsid w:val="00350293"/>
    <w:rsid w:val="00350411"/>
    <w:rsid w:val="00351592"/>
    <w:rsid w:val="00351806"/>
    <w:rsid w:val="00352618"/>
    <w:rsid w:val="0035347F"/>
    <w:rsid w:val="00354B99"/>
    <w:rsid w:val="00355575"/>
    <w:rsid w:val="00362457"/>
    <w:rsid w:val="00363394"/>
    <w:rsid w:val="00365CC0"/>
    <w:rsid w:val="00371619"/>
    <w:rsid w:val="003733F3"/>
    <w:rsid w:val="003747B6"/>
    <w:rsid w:val="00376436"/>
    <w:rsid w:val="003765A0"/>
    <w:rsid w:val="00376901"/>
    <w:rsid w:val="00380CFD"/>
    <w:rsid w:val="003820F9"/>
    <w:rsid w:val="00383167"/>
    <w:rsid w:val="0038339E"/>
    <w:rsid w:val="00385690"/>
    <w:rsid w:val="00386B85"/>
    <w:rsid w:val="0038794D"/>
    <w:rsid w:val="003910D3"/>
    <w:rsid w:val="00391710"/>
    <w:rsid w:val="003946CD"/>
    <w:rsid w:val="00394844"/>
    <w:rsid w:val="003950D4"/>
    <w:rsid w:val="003961F4"/>
    <w:rsid w:val="0039789B"/>
    <w:rsid w:val="003A02D3"/>
    <w:rsid w:val="003A0D90"/>
    <w:rsid w:val="003A1797"/>
    <w:rsid w:val="003A205C"/>
    <w:rsid w:val="003A5DE3"/>
    <w:rsid w:val="003A7AB1"/>
    <w:rsid w:val="003B2009"/>
    <w:rsid w:val="003B52F6"/>
    <w:rsid w:val="003B5565"/>
    <w:rsid w:val="003B5AF0"/>
    <w:rsid w:val="003B76DD"/>
    <w:rsid w:val="003B7D03"/>
    <w:rsid w:val="003C1C12"/>
    <w:rsid w:val="003C47BD"/>
    <w:rsid w:val="003C55FC"/>
    <w:rsid w:val="003C57A7"/>
    <w:rsid w:val="003C5969"/>
    <w:rsid w:val="003C7A3A"/>
    <w:rsid w:val="003D16F1"/>
    <w:rsid w:val="003D287F"/>
    <w:rsid w:val="003D35AB"/>
    <w:rsid w:val="003D5CA2"/>
    <w:rsid w:val="003D6998"/>
    <w:rsid w:val="003E045E"/>
    <w:rsid w:val="003E0480"/>
    <w:rsid w:val="003E0745"/>
    <w:rsid w:val="003E1844"/>
    <w:rsid w:val="003E376A"/>
    <w:rsid w:val="003E3FB9"/>
    <w:rsid w:val="003E5191"/>
    <w:rsid w:val="003E6EE7"/>
    <w:rsid w:val="003E6FBD"/>
    <w:rsid w:val="003E7101"/>
    <w:rsid w:val="003E7E1A"/>
    <w:rsid w:val="003F08DB"/>
    <w:rsid w:val="003F0E20"/>
    <w:rsid w:val="003F23B9"/>
    <w:rsid w:val="003F3024"/>
    <w:rsid w:val="003F5C12"/>
    <w:rsid w:val="003F6EF0"/>
    <w:rsid w:val="003F7238"/>
    <w:rsid w:val="00400453"/>
    <w:rsid w:val="004012DA"/>
    <w:rsid w:val="004018B0"/>
    <w:rsid w:val="00401B14"/>
    <w:rsid w:val="004029CB"/>
    <w:rsid w:val="00404741"/>
    <w:rsid w:val="0040484E"/>
    <w:rsid w:val="00404F72"/>
    <w:rsid w:val="00407B53"/>
    <w:rsid w:val="004115A9"/>
    <w:rsid w:val="0041498E"/>
    <w:rsid w:val="00423DB2"/>
    <w:rsid w:val="00424BED"/>
    <w:rsid w:val="00424C58"/>
    <w:rsid w:val="004258BE"/>
    <w:rsid w:val="00426FE1"/>
    <w:rsid w:val="00427B26"/>
    <w:rsid w:val="004303E9"/>
    <w:rsid w:val="004312E9"/>
    <w:rsid w:val="0043196C"/>
    <w:rsid w:val="00431BED"/>
    <w:rsid w:val="004348AD"/>
    <w:rsid w:val="00435B8D"/>
    <w:rsid w:val="00436623"/>
    <w:rsid w:val="00437A49"/>
    <w:rsid w:val="00437AAE"/>
    <w:rsid w:val="00437CD4"/>
    <w:rsid w:val="00441641"/>
    <w:rsid w:val="004430B6"/>
    <w:rsid w:val="0044367B"/>
    <w:rsid w:val="00443E8D"/>
    <w:rsid w:val="00444386"/>
    <w:rsid w:val="004447EA"/>
    <w:rsid w:val="00446ED1"/>
    <w:rsid w:val="0044717D"/>
    <w:rsid w:val="00447736"/>
    <w:rsid w:val="00447949"/>
    <w:rsid w:val="00450A7F"/>
    <w:rsid w:val="004518DC"/>
    <w:rsid w:val="00451A5F"/>
    <w:rsid w:val="00451FBD"/>
    <w:rsid w:val="004529A5"/>
    <w:rsid w:val="00455771"/>
    <w:rsid w:val="00455885"/>
    <w:rsid w:val="004559B4"/>
    <w:rsid w:val="00456C52"/>
    <w:rsid w:val="00457D25"/>
    <w:rsid w:val="00460AF4"/>
    <w:rsid w:val="00460E67"/>
    <w:rsid w:val="004631F8"/>
    <w:rsid w:val="00463295"/>
    <w:rsid w:val="004639CD"/>
    <w:rsid w:val="00463A74"/>
    <w:rsid w:val="00464BA4"/>
    <w:rsid w:val="00465429"/>
    <w:rsid w:val="004672E7"/>
    <w:rsid w:val="00467A96"/>
    <w:rsid w:val="00470FD8"/>
    <w:rsid w:val="00471BD6"/>
    <w:rsid w:val="004721FF"/>
    <w:rsid w:val="004722F3"/>
    <w:rsid w:val="00472E7B"/>
    <w:rsid w:val="00473E7A"/>
    <w:rsid w:val="004747AC"/>
    <w:rsid w:val="00474F6A"/>
    <w:rsid w:val="0047774B"/>
    <w:rsid w:val="00484588"/>
    <w:rsid w:val="00484A81"/>
    <w:rsid w:val="004879A3"/>
    <w:rsid w:val="0049284D"/>
    <w:rsid w:val="00494234"/>
    <w:rsid w:val="004953C0"/>
    <w:rsid w:val="00496634"/>
    <w:rsid w:val="00497F2A"/>
    <w:rsid w:val="004A0184"/>
    <w:rsid w:val="004A0A69"/>
    <w:rsid w:val="004A247E"/>
    <w:rsid w:val="004A2E68"/>
    <w:rsid w:val="004A5151"/>
    <w:rsid w:val="004A5387"/>
    <w:rsid w:val="004B12B5"/>
    <w:rsid w:val="004B1343"/>
    <w:rsid w:val="004B18B5"/>
    <w:rsid w:val="004B1BAD"/>
    <w:rsid w:val="004B1BCE"/>
    <w:rsid w:val="004B37E8"/>
    <w:rsid w:val="004B5B25"/>
    <w:rsid w:val="004B6093"/>
    <w:rsid w:val="004B60D0"/>
    <w:rsid w:val="004B6460"/>
    <w:rsid w:val="004B7475"/>
    <w:rsid w:val="004B7CB2"/>
    <w:rsid w:val="004C0EFD"/>
    <w:rsid w:val="004C13E3"/>
    <w:rsid w:val="004C4663"/>
    <w:rsid w:val="004C4AB5"/>
    <w:rsid w:val="004C4FF6"/>
    <w:rsid w:val="004C5F57"/>
    <w:rsid w:val="004D0678"/>
    <w:rsid w:val="004D0A25"/>
    <w:rsid w:val="004D1FF5"/>
    <w:rsid w:val="004D22FF"/>
    <w:rsid w:val="004D23B4"/>
    <w:rsid w:val="004D3288"/>
    <w:rsid w:val="004D385B"/>
    <w:rsid w:val="004D5426"/>
    <w:rsid w:val="004D5DF8"/>
    <w:rsid w:val="004D6873"/>
    <w:rsid w:val="004D6B8C"/>
    <w:rsid w:val="004D7AA9"/>
    <w:rsid w:val="004E0442"/>
    <w:rsid w:val="004E13EF"/>
    <w:rsid w:val="004E1C4A"/>
    <w:rsid w:val="004E2F70"/>
    <w:rsid w:val="004E65C5"/>
    <w:rsid w:val="004E704D"/>
    <w:rsid w:val="004F18CB"/>
    <w:rsid w:val="004F2162"/>
    <w:rsid w:val="004F2CFA"/>
    <w:rsid w:val="004F5E7F"/>
    <w:rsid w:val="004F7112"/>
    <w:rsid w:val="004F7615"/>
    <w:rsid w:val="004F78A3"/>
    <w:rsid w:val="004F7F34"/>
    <w:rsid w:val="00500733"/>
    <w:rsid w:val="00500908"/>
    <w:rsid w:val="005009DB"/>
    <w:rsid w:val="00506768"/>
    <w:rsid w:val="00506B62"/>
    <w:rsid w:val="00507DF3"/>
    <w:rsid w:val="005110BD"/>
    <w:rsid w:val="0051137A"/>
    <w:rsid w:val="00511928"/>
    <w:rsid w:val="00511C15"/>
    <w:rsid w:val="00513F48"/>
    <w:rsid w:val="005141ED"/>
    <w:rsid w:val="00517B94"/>
    <w:rsid w:val="00522496"/>
    <w:rsid w:val="00522ECC"/>
    <w:rsid w:val="005248D9"/>
    <w:rsid w:val="005263D5"/>
    <w:rsid w:val="00526589"/>
    <w:rsid w:val="00526EBF"/>
    <w:rsid w:val="0052762C"/>
    <w:rsid w:val="00532FF8"/>
    <w:rsid w:val="005339D5"/>
    <w:rsid w:val="00540494"/>
    <w:rsid w:val="005411D6"/>
    <w:rsid w:val="00541577"/>
    <w:rsid w:val="00541A45"/>
    <w:rsid w:val="00541A58"/>
    <w:rsid w:val="005421D4"/>
    <w:rsid w:val="0054570A"/>
    <w:rsid w:val="00545CEC"/>
    <w:rsid w:val="005461C2"/>
    <w:rsid w:val="005500E2"/>
    <w:rsid w:val="00551401"/>
    <w:rsid w:val="00553238"/>
    <w:rsid w:val="00553568"/>
    <w:rsid w:val="00554A2F"/>
    <w:rsid w:val="005550A7"/>
    <w:rsid w:val="00557F72"/>
    <w:rsid w:val="00560F46"/>
    <w:rsid w:val="00561FAA"/>
    <w:rsid w:val="00562C00"/>
    <w:rsid w:val="00563B8F"/>
    <w:rsid w:val="00566172"/>
    <w:rsid w:val="0056754D"/>
    <w:rsid w:val="005704D2"/>
    <w:rsid w:val="005765CF"/>
    <w:rsid w:val="00580965"/>
    <w:rsid w:val="005838C2"/>
    <w:rsid w:val="00583C04"/>
    <w:rsid w:val="005850F3"/>
    <w:rsid w:val="005859D3"/>
    <w:rsid w:val="00585CAF"/>
    <w:rsid w:val="00586579"/>
    <w:rsid w:val="0059232B"/>
    <w:rsid w:val="00594637"/>
    <w:rsid w:val="00595DEC"/>
    <w:rsid w:val="00596897"/>
    <w:rsid w:val="005A2032"/>
    <w:rsid w:val="005A72DA"/>
    <w:rsid w:val="005B0A72"/>
    <w:rsid w:val="005B0F80"/>
    <w:rsid w:val="005B1B75"/>
    <w:rsid w:val="005B466C"/>
    <w:rsid w:val="005B6B42"/>
    <w:rsid w:val="005B74DC"/>
    <w:rsid w:val="005C4222"/>
    <w:rsid w:val="005C4A2A"/>
    <w:rsid w:val="005C6E31"/>
    <w:rsid w:val="005C7C8B"/>
    <w:rsid w:val="005C7F06"/>
    <w:rsid w:val="005D02E5"/>
    <w:rsid w:val="005D0E34"/>
    <w:rsid w:val="005D0EB8"/>
    <w:rsid w:val="005D11C1"/>
    <w:rsid w:val="005D153F"/>
    <w:rsid w:val="005D3EFD"/>
    <w:rsid w:val="005D5CFC"/>
    <w:rsid w:val="005D6FC8"/>
    <w:rsid w:val="005D7D54"/>
    <w:rsid w:val="005E361E"/>
    <w:rsid w:val="005F7D16"/>
    <w:rsid w:val="00600A80"/>
    <w:rsid w:val="006011F8"/>
    <w:rsid w:val="0060260A"/>
    <w:rsid w:val="00604E32"/>
    <w:rsid w:val="00606B4E"/>
    <w:rsid w:val="0060753C"/>
    <w:rsid w:val="006100B4"/>
    <w:rsid w:val="00610A59"/>
    <w:rsid w:val="00610C9B"/>
    <w:rsid w:val="00614770"/>
    <w:rsid w:val="00614FF9"/>
    <w:rsid w:val="00615C9D"/>
    <w:rsid w:val="0061695E"/>
    <w:rsid w:val="006173B9"/>
    <w:rsid w:val="00620040"/>
    <w:rsid w:val="00621FD5"/>
    <w:rsid w:val="00624599"/>
    <w:rsid w:val="00626BD7"/>
    <w:rsid w:val="006273A5"/>
    <w:rsid w:val="0063002C"/>
    <w:rsid w:val="006314D5"/>
    <w:rsid w:val="00632913"/>
    <w:rsid w:val="0063563F"/>
    <w:rsid w:val="006365FB"/>
    <w:rsid w:val="0063777C"/>
    <w:rsid w:val="00641ACD"/>
    <w:rsid w:val="00641CC8"/>
    <w:rsid w:val="00641EFC"/>
    <w:rsid w:val="006443A8"/>
    <w:rsid w:val="0064582A"/>
    <w:rsid w:val="0064633A"/>
    <w:rsid w:val="00647601"/>
    <w:rsid w:val="00647872"/>
    <w:rsid w:val="00653DB0"/>
    <w:rsid w:val="00654397"/>
    <w:rsid w:val="006550E8"/>
    <w:rsid w:val="006559E7"/>
    <w:rsid w:val="00657DEF"/>
    <w:rsid w:val="0066039B"/>
    <w:rsid w:val="006603FC"/>
    <w:rsid w:val="0066251A"/>
    <w:rsid w:val="0066278B"/>
    <w:rsid w:val="00662A69"/>
    <w:rsid w:val="006630D2"/>
    <w:rsid w:val="006647F6"/>
    <w:rsid w:val="006661E8"/>
    <w:rsid w:val="0066747D"/>
    <w:rsid w:val="00672B4A"/>
    <w:rsid w:val="00674C46"/>
    <w:rsid w:val="00674E2E"/>
    <w:rsid w:val="006759E6"/>
    <w:rsid w:val="0067606B"/>
    <w:rsid w:val="006765EA"/>
    <w:rsid w:val="00677CC7"/>
    <w:rsid w:val="00680B2F"/>
    <w:rsid w:val="0068127E"/>
    <w:rsid w:val="00681CEF"/>
    <w:rsid w:val="00682BD2"/>
    <w:rsid w:val="00684A41"/>
    <w:rsid w:val="00684DEA"/>
    <w:rsid w:val="0068557B"/>
    <w:rsid w:val="006860D8"/>
    <w:rsid w:val="006866CB"/>
    <w:rsid w:val="00686D83"/>
    <w:rsid w:val="00686F9A"/>
    <w:rsid w:val="006871E8"/>
    <w:rsid w:val="00691924"/>
    <w:rsid w:val="00692F29"/>
    <w:rsid w:val="00696138"/>
    <w:rsid w:val="00696AB3"/>
    <w:rsid w:val="00697595"/>
    <w:rsid w:val="0069791B"/>
    <w:rsid w:val="006A07D0"/>
    <w:rsid w:val="006A3526"/>
    <w:rsid w:val="006B11F2"/>
    <w:rsid w:val="006B13EB"/>
    <w:rsid w:val="006B24F7"/>
    <w:rsid w:val="006B584F"/>
    <w:rsid w:val="006B7087"/>
    <w:rsid w:val="006C0040"/>
    <w:rsid w:val="006C12AE"/>
    <w:rsid w:val="006C3436"/>
    <w:rsid w:val="006C40D2"/>
    <w:rsid w:val="006C4761"/>
    <w:rsid w:val="006C5394"/>
    <w:rsid w:val="006C661F"/>
    <w:rsid w:val="006C774A"/>
    <w:rsid w:val="006D076F"/>
    <w:rsid w:val="006D1A44"/>
    <w:rsid w:val="006D5962"/>
    <w:rsid w:val="006E0691"/>
    <w:rsid w:val="006E2196"/>
    <w:rsid w:val="006E7422"/>
    <w:rsid w:val="006E7DC2"/>
    <w:rsid w:val="006E7F20"/>
    <w:rsid w:val="006F31D9"/>
    <w:rsid w:val="006F4050"/>
    <w:rsid w:val="006F4A5B"/>
    <w:rsid w:val="00701533"/>
    <w:rsid w:val="0070175D"/>
    <w:rsid w:val="00702848"/>
    <w:rsid w:val="00706DA1"/>
    <w:rsid w:val="00712C43"/>
    <w:rsid w:val="00712E9F"/>
    <w:rsid w:val="007145C3"/>
    <w:rsid w:val="0071536B"/>
    <w:rsid w:val="00717588"/>
    <w:rsid w:val="007175D2"/>
    <w:rsid w:val="007176AB"/>
    <w:rsid w:val="00722E67"/>
    <w:rsid w:val="00723074"/>
    <w:rsid w:val="007232F2"/>
    <w:rsid w:val="00724A5D"/>
    <w:rsid w:val="00724AD3"/>
    <w:rsid w:val="007250CE"/>
    <w:rsid w:val="007250FF"/>
    <w:rsid w:val="00725CB4"/>
    <w:rsid w:val="0072637C"/>
    <w:rsid w:val="00726734"/>
    <w:rsid w:val="0072693F"/>
    <w:rsid w:val="00726B6D"/>
    <w:rsid w:val="00727063"/>
    <w:rsid w:val="0072731A"/>
    <w:rsid w:val="00730DA9"/>
    <w:rsid w:val="0073202E"/>
    <w:rsid w:val="0073222C"/>
    <w:rsid w:val="00734770"/>
    <w:rsid w:val="007355A6"/>
    <w:rsid w:val="00736F01"/>
    <w:rsid w:val="00743641"/>
    <w:rsid w:val="00743CE7"/>
    <w:rsid w:val="00743EC7"/>
    <w:rsid w:val="00744E48"/>
    <w:rsid w:val="00746B8C"/>
    <w:rsid w:val="00746DB1"/>
    <w:rsid w:val="007525BF"/>
    <w:rsid w:val="007544C1"/>
    <w:rsid w:val="0075476E"/>
    <w:rsid w:val="007553AC"/>
    <w:rsid w:val="00756ADA"/>
    <w:rsid w:val="00756F21"/>
    <w:rsid w:val="007578C2"/>
    <w:rsid w:val="00762225"/>
    <w:rsid w:val="00762E8E"/>
    <w:rsid w:val="00763491"/>
    <w:rsid w:val="00763D09"/>
    <w:rsid w:val="00764105"/>
    <w:rsid w:val="007647DD"/>
    <w:rsid w:val="00765CF4"/>
    <w:rsid w:val="00766A77"/>
    <w:rsid w:val="0076759E"/>
    <w:rsid w:val="00767A8F"/>
    <w:rsid w:val="00772926"/>
    <w:rsid w:val="0077307E"/>
    <w:rsid w:val="0077577D"/>
    <w:rsid w:val="007759B0"/>
    <w:rsid w:val="00776AF2"/>
    <w:rsid w:val="00780078"/>
    <w:rsid w:val="007815D3"/>
    <w:rsid w:val="0078290C"/>
    <w:rsid w:val="00782AA8"/>
    <w:rsid w:val="00783C4E"/>
    <w:rsid w:val="00784352"/>
    <w:rsid w:val="007847C9"/>
    <w:rsid w:val="00784A9F"/>
    <w:rsid w:val="00784C88"/>
    <w:rsid w:val="00785076"/>
    <w:rsid w:val="00790ED1"/>
    <w:rsid w:val="00792DD9"/>
    <w:rsid w:val="0079323F"/>
    <w:rsid w:val="007939F4"/>
    <w:rsid w:val="0079415E"/>
    <w:rsid w:val="00795873"/>
    <w:rsid w:val="00796BF2"/>
    <w:rsid w:val="00796E23"/>
    <w:rsid w:val="007A2E94"/>
    <w:rsid w:val="007A3DC3"/>
    <w:rsid w:val="007A432E"/>
    <w:rsid w:val="007A6BD7"/>
    <w:rsid w:val="007A74C0"/>
    <w:rsid w:val="007B10A9"/>
    <w:rsid w:val="007B2F43"/>
    <w:rsid w:val="007B3AAE"/>
    <w:rsid w:val="007B51F2"/>
    <w:rsid w:val="007B5816"/>
    <w:rsid w:val="007B5FE3"/>
    <w:rsid w:val="007B78AC"/>
    <w:rsid w:val="007B78F8"/>
    <w:rsid w:val="007B7F07"/>
    <w:rsid w:val="007C01B3"/>
    <w:rsid w:val="007C1893"/>
    <w:rsid w:val="007C27C7"/>
    <w:rsid w:val="007C6971"/>
    <w:rsid w:val="007C6CD3"/>
    <w:rsid w:val="007C6FDF"/>
    <w:rsid w:val="007D1821"/>
    <w:rsid w:val="007D2646"/>
    <w:rsid w:val="007D26FF"/>
    <w:rsid w:val="007D31BB"/>
    <w:rsid w:val="007D4C32"/>
    <w:rsid w:val="007D6702"/>
    <w:rsid w:val="007D67B9"/>
    <w:rsid w:val="007D77E6"/>
    <w:rsid w:val="007E0D22"/>
    <w:rsid w:val="007E214F"/>
    <w:rsid w:val="007E34B3"/>
    <w:rsid w:val="007E3F69"/>
    <w:rsid w:val="007E432A"/>
    <w:rsid w:val="007E5791"/>
    <w:rsid w:val="007E62DC"/>
    <w:rsid w:val="007E6889"/>
    <w:rsid w:val="007E6D76"/>
    <w:rsid w:val="007F102C"/>
    <w:rsid w:val="007F234E"/>
    <w:rsid w:val="007F28B3"/>
    <w:rsid w:val="007F2FF4"/>
    <w:rsid w:val="007F3F12"/>
    <w:rsid w:val="007F4597"/>
    <w:rsid w:val="007F5EAB"/>
    <w:rsid w:val="00800985"/>
    <w:rsid w:val="0080112E"/>
    <w:rsid w:val="00802F80"/>
    <w:rsid w:val="008051E2"/>
    <w:rsid w:val="008052B6"/>
    <w:rsid w:val="0080531A"/>
    <w:rsid w:val="00811133"/>
    <w:rsid w:val="0081135F"/>
    <w:rsid w:val="008119E7"/>
    <w:rsid w:val="00811A6F"/>
    <w:rsid w:val="008120C7"/>
    <w:rsid w:val="00812438"/>
    <w:rsid w:val="00813D4A"/>
    <w:rsid w:val="0081517D"/>
    <w:rsid w:val="00815EBA"/>
    <w:rsid w:val="00816870"/>
    <w:rsid w:val="00816B6E"/>
    <w:rsid w:val="0082132E"/>
    <w:rsid w:val="00823EA1"/>
    <w:rsid w:val="00824332"/>
    <w:rsid w:val="00825187"/>
    <w:rsid w:val="008265B2"/>
    <w:rsid w:val="00827F09"/>
    <w:rsid w:val="008326E4"/>
    <w:rsid w:val="00832D43"/>
    <w:rsid w:val="00834BCE"/>
    <w:rsid w:val="00835D75"/>
    <w:rsid w:val="0083613C"/>
    <w:rsid w:val="00836390"/>
    <w:rsid w:val="0083778C"/>
    <w:rsid w:val="00837C53"/>
    <w:rsid w:val="0084269B"/>
    <w:rsid w:val="00844936"/>
    <w:rsid w:val="00845305"/>
    <w:rsid w:val="00847791"/>
    <w:rsid w:val="00851270"/>
    <w:rsid w:val="00852CF5"/>
    <w:rsid w:val="00852FD5"/>
    <w:rsid w:val="00853E30"/>
    <w:rsid w:val="00854565"/>
    <w:rsid w:val="00856818"/>
    <w:rsid w:val="0086025B"/>
    <w:rsid w:val="008602BC"/>
    <w:rsid w:val="00862894"/>
    <w:rsid w:val="00862AB5"/>
    <w:rsid w:val="00864652"/>
    <w:rsid w:val="0086474F"/>
    <w:rsid w:val="00864C17"/>
    <w:rsid w:val="00866B8E"/>
    <w:rsid w:val="00866EDF"/>
    <w:rsid w:val="00867809"/>
    <w:rsid w:val="00867DE6"/>
    <w:rsid w:val="00870111"/>
    <w:rsid w:val="008720FD"/>
    <w:rsid w:val="0087325A"/>
    <w:rsid w:val="00873CA6"/>
    <w:rsid w:val="00875059"/>
    <w:rsid w:val="00875621"/>
    <w:rsid w:val="008769A5"/>
    <w:rsid w:val="0088174E"/>
    <w:rsid w:val="008827E0"/>
    <w:rsid w:val="0088447C"/>
    <w:rsid w:val="00886EF6"/>
    <w:rsid w:val="008872F9"/>
    <w:rsid w:val="0089029D"/>
    <w:rsid w:val="0089330B"/>
    <w:rsid w:val="00894271"/>
    <w:rsid w:val="00895781"/>
    <w:rsid w:val="008A031A"/>
    <w:rsid w:val="008A0599"/>
    <w:rsid w:val="008A1032"/>
    <w:rsid w:val="008A15B8"/>
    <w:rsid w:val="008A291C"/>
    <w:rsid w:val="008A55B0"/>
    <w:rsid w:val="008A5F29"/>
    <w:rsid w:val="008B0B2A"/>
    <w:rsid w:val="008B1F2F"/>
    <w:rsid w:val="008B2A0D"/>
    <w:rsid w:val="008B3298"/>
    <w:rsid w:val="008B3383"/>
    <w:rsid w:val="008B5879"/>
    <w:rsid w:val="008B59D6"/>
    <w:rsid w:val="008C0162"/>
    <w:rsid w:val="008C0A18"/>
    <w:rsid w:val="008C1EE4"/>
    <w:rsid w:val="008C2A87"/>
    <w:rsid w:val="008C3BF0"/>
    <w:rsid w:val="008C47EA"/>
    <w:rsid w:val="008C53D9"/>
    <w:rsid w:val="008C61D1"/>
    <w:rsid w:val="008C6A28"/>
    <w:rsid w:val="008C767F"/>
    <w:rsid w:val="008D10A3"/>
    <w:rsid w:val="008D1E96"/>
    <w:rsid w:val="008D1EDA"/>
    <w:rsid w:val="008D2728"/>
    <w:rsid w:val="008D3437"/>
    <w:rsid w:val="008D3503"/>
    <w:rsid w:val="008D4775"/>
    <w:rsid w:val="008D7063"/>
    <w:rsid w:val="008E048E"/>
    <w:rsid w:val="008E3C5F"/>
    <w:rsid w:val="008E5261"/>
    <w:rsid w:val="008E60E4"/>
    <w:rsid w:val="008E6EBE"/>
    <w:rsid w:val="008E7106"/>
    <w:rsid w:val="008E7CB7"/>
    <w:rsid w:val="008F172F"/>
    <w:rsid w:val="008F2BB1"/>
    <w:rsid w:val="008F32F3"/>
    <w:rsid w:val="008F3BC7"/>
    <w:rsid w:val="008F3CAF"/>
    <w:rsid w:val="008F45C5"/>
    <w:rsid w:val="008F58F4"/>
    <w:rsid w:val="008F62FA"/>
    <w:rsid w:val="008F676E"/>
    <w:rsid w:val="008F70BC"/>
    <w:rsid w:val="0090028C"/>
    <w:rsid w:val="00901A41"/>
    <w:rsid w:val="0090369F"/>
    <w:rsid w:val="009036AE"/>
    <w:rsid w:val="00905D82"/>
    <w:rsid w:val="00907228"/>
    <w:rsid w:val="00911B28"/>
    <w:rsid w:val="00912A6D"/>
    <w:rsid w:val="00912BD2"/>
    <w:rsid w:val="00913376"/>
    <w:rsid w:val="009166DA"/>
    <w:rsid w:val="009169FA"/>
    <w:rsid w:val="00921739"/>
    <w:rsid w:val="00921F47"/>
    <w:rsid w:val="0092393A"/>
    <w:rsid w:val="00925BDB"/>
    <w:rsid w:val="00925ED7"/>
    <w:rsid w:val="00926AA3"/>
    <w:rsid w:val="009310FD"/>
    <w:rsid w:val="0093111D"/>
    <w:rsid w:val="0093309A"/>
    <w:rsid w:val="00934374"/>
    <w:rsid w:val="009343F7"/>
    <w:rsid w:val="0094318C"/>
    <w:rsid w:val="00943B91"/>
    <w:rsid w:val="009511A4"/>
    <w:rsid w:val="009514C6"/>
    <w:rsid w:val="00951727"/>
    <w:rsid w:val="00954B5B"/>
    <w:rsid w:val="00955288"/>
    <w:rsid w:val="00955D61"/>
    <w:rsid w:val="00956683"/>
    <w:rsid w:val="0095798F"/>
    <w:rsid w:val="00957AED"/>
    <w:rsid w:val="00961299"/>
    <w:rsid w:val="0096284D"/>
    <w:rsid w:val="00962E27"/>
    <w:rsid w:val="00964C07"/>
    <w:rsid w:val="00965B23"/>
    <w:rsid w:val="00971C33"/>
    <w:rsid w:val="009737DB"/>
    <w:rsid w:val="00977B37"/>
    <w:rsid w:val="009809CF"/>
    <w:rsid w:val="009827A3"/>
    <w:rsid w:val="009837F5"/>
    <w:rsid w:val="00983EC8"/>
    <w:rsid w:val="0098608B"/>
    <w:rsid w:val="0098624D"/>
    <w:rsid w:val="00986A6E"/>
    <w:rsid w:val="00991345"/>
    <w:rsid w:val="00991377"/>
    <w:rsid w:val="00991F5D"/>
    <w:rsid w:val="009930BA"/>
    <w:rsid w:val="00993B10"/>
    <w:rsid w:val="00994FD5"/>
    <w:rsid w:val="0099666A"/>
    <w:rsid w:val="00996CC2"/>
    <w:rsid w:val="00996FB4"/>
    <w:rsid w:val="009977CC"/>
    <w:rsid w:val="009A29FC"/>
    <w:rsid w:val="009A372E"/>
    <w:rsid w:val="009A3B22"/>
    <w:rsid w:val="009A4520"/>
    <w:rsid w:val="009A7F3B"/>
    <w:rsid w:val="009B04F5"/>
    <w:rsid w:val="009B0CB1"/>
    <w:rsid w:val="009B2F65"/>
    <w:rsid w:val="009B57EB"/>
    <w:rsid w:val="009B622C"/>
    <w:rsid w:val="009B6D96"/>
    <w:rsid w:val="009B7935"/>
    <w:rsid w:val="009C1565"/>
    <w:rsid w:val="009C2C4A"/>
    <w:rsid w:val="009C7E34"/>
    <w:rsid w:val="009D0A3C"/>
    <w:rsid w:val="009D1130"/>
    <w:rsid w:val="009D1239"/>
    <w:rsid w:val="009D1FAA"/>
    <w:rsid w:val="009D3CC9"/>
    <w:rsid w:val="009D44A9"/>
    <w:rsid w:val="009D454A"/>
    <w:rsid w:val="009D65BE"/>
    <w:rsid w:val="009E3C21"/>
    <w:rsid w:val="009E4173"/>
    <w:rsid w:val="009E4470"/>
    <w:rsid w:val="009E4C7C"/>
    <w:rsid w:val="009E4CBD"/>
    <w:rsid w:val="009E5570"/>
    <w:rsid w:val="009E77C1"/>
    <w:rsid w:val="009F1634"/>
    <w:rsid w:val="009F36B6"/>
    <w:rsid w:val="009F3E50"/>
    <w:rsid w:val="009F4679"/>
    <w:rsid w:val="009F5465"/>
    <w:rsid w:val="00A002E2"/>
    <w:rsid w:val="00A01086"/>
    <w:rsid w:val="00A010D0"/>
    <w:rsid w:val="00A031E9"/>
    <w:rsid w:val="00A05263"/>
    <w:rsid w:val="00A05A01"/>
    <w:rsid w:val="00A05FA6"/>
    <w:rsid w:val="00A06F09"/>
    <w:rsid w:val="00A10670"/>
    <w:rsid w:val="00A10D20"/>
    <w:rsid w:val="00A12DDD"/>
    <w:rsid w:val="00A138DF"/>
    <w:rsid w:val="00A14BB4"/>
    <w:rsid w:val="00A15005"/>
    <w:rsid w:val="00A15F68"/>
    <w:rsid w:val="00A16315"/>
    <w:rsid w:val="00A168E8"/>
    <w:rsid w:val="00A17E44"/>
    <w:rsid w:val="00A21166"/>
    <w:rsid w:val="00A21F32"/>
    <w:rsid w:val="00A230A3"/>
    <w:rsid w:val="00A24DF8"/>
    <w:rsid w:val="00A25C81"/>
    <w:rsid w:val="00A26442"/>
    <w:rsid w:val="00A26603"/>
    <w:rsid w:val="00A27A8A"/>
    <w:rsid w:val="00A3028F"/>
    <w:rsid w:val="00A32028"/>
    <w:rsid w:val="00A33A6E"/>
    <w:rsid w:val="00A33F9C"/>
    <w:rsid w:val="00A343B7"/>
    <w:rsid w:val="00A34746"/>
    <w:rsid w:val="00A35679"/>
    <w:rsid w:val="00A36599"/>
    <w:rsid w:val="00A365AC"/>
    <w:rsid w:val="00A36CCA"/>
    <w:rsid w:val="00A37CD4"/>
    <w:rsid w:val="00A46477"/>
    <w:rsid w:val="00A465FA"/>
    <w:rsid w:val="00A46D5E"/>
    <w:rsid w:val="00A46DB7"/>
    <w:rsid w:val="00A50291"/>
    <w:rsid w:val="00A50575"/>
    <w:rsid w:val="00A53BC3"/>
    <w:rsid w:val="00A53F05"/>
    <w:rsid w:val="00A56CE7"/>
    <w:rsid w:val="00A60454"/>
    <w:rsid w:val="00A6181F"/>
    <w:rsid w:val="00A61BEF"/>
    <w:rsid w:val="00A61D4B"/>
    <w:rsid w:val="00A62B95"/>
    <w:rsid w:val="00A63515"/>
    <w:rsid w:val="00A65B79"/>
    <w:rsid w:val="00A66015"/>
    <w:rsid w:val="00A70A5F"/>
    <w:rsid w:val="00A7117B"/>
    <w:rsid w:val="00A718E4"/>
    <w:rsid w:val="00A72526"/>
    <w:rsid w:val="00A725D0"/>
    <w:rsid w:val="00A75432"/>
    <w:rsid w:val="00A7716F"/>
    <w:rsid w:val="00A812A4"/>
    <w:rsid w:val="00A8165A"/>
    <w:rsid w:val="00A82855"/>
    <w:rsid w:val="00A82C1D"/>
    <w:rsid w:val="00A82E9D"/>
    <w:rsid w:val="00A847C2"/>
    <w:rsid w:val="00A86833"/>
    <w:rsid w:val="00A91E18"/>
    <w:rsid w:val="00A955A7"/>
    <w:rsid w:val="00AA1541"/>
    <w:rsid w:val="00AA2CB5"/>
    <w:rsid w:val="00AA36A3"/>
    <w:rsid w:val="00AA3940"/>
    <w:rsid w:val="00AA3CA8"/>
    <w:rsid w:val="00AA6950"/>
    <w:rsid w:val="00AA6B73"/>
    <w:rsid w:val="00AB2EC1"/>
    <w:rsid w:val="00AB3AA6"/>
    <w:rsid w:val="00AB4BD2"/>
    <w:rsid w:val="00AB4DA4"/>
    <w:rsid w:val="00AB51BC"/>
    <w:rsid w:val="00AB650F"/>
    <w:rsid w:val="00AB6922"/>
    <w:rsid w:val="00AB7258"/>
    <w:rsid w:val="00AC053F"/>
    <w:rsid w:val="00AC0ACE"/>
    <w:rsid w:val="00AC14D3"/>
    <w:rsid w:val="00AC1C23"/>
    <w:rsid w:val="00AC2E77"/>
    <w:rsid w:val="00AC3319"/>
    <w:rsid w:val="00AC3B00"/>
    <w:rsid w:val="00AC3F5D"/>
    <w:rsid w:val="00AC42B6"/>
    <w:rsid w:val="00AC7BB1"/>
    <w:rsid w:val="00AD3436"/>
    <w:rsid w:val="00AD4534"/>
    <w:rsid w:val="00AD52DC"/>
    <w:rsid w:val="00AD7261"/>
    <w:rsid w:val="00AD7E79"/>
    <w:rsid w:val="00AE2949"/>
    <w:rsid w:val="00AE2EBC"/>
    <w:rsid w:val="00AE5160"/>
    <w:rsid w:val="00AE5D1E"/>
    <w:rsid w:val="00AF05D8"/>
    <w:rsid w:val="00AF281B"/>
    <w:rsid w:val="00AF2A9F"/>
    <w:rsid w:val="00AF3ECA"/>
    <w:rsid w:val="00AF40FF"/>
    <w:rsid w:val="00AF519E"/>
    <w:rsid w:val="00AF5292"/>
    <w:rsid w:val="00AF5B13"/>
    <w:rsid w:val="00AF6176"/>
    <w:rsid w:val="00AF6B46"/>
    <w:rsid w:val="00AF7010"/>
    <w:rsid w:val="00AF780A"/>
    <w:rsid w:val="00B01845"/>
    <w:rsid w:val="00B021C1"/>
    <w:rsid w:val="00B02A01"/>
    <w:rsid w:val="00B04C8A"/>
    <w:rsid w:val="00B07CD5"/>
    <w:rsid w:val="00B1038C"/>
    <w:rsid w:val="00B114AD"/>
    <w:rsid w:val="00B138DE"/>
    <w:rsid w:val="00B14B5D"/>
    <w:rsid w:val="00B1570F"/>
    <w:rsid w:val="00B162DD"/>
    <w:rsid w:val="00B16F79"/>
    <w:rsid w:val="00B215CB"/>
    <w:rsid w:val="00B22E2B"/>
    <w:rsid w:val="00B24F3A"/>
    <w:rsid w:val="00B259AA"/>
    <w:rsid w:val="00B25FC6"/>
    <w:rsid w:val="00B260F1"/>
    <w:rsid w:val="00B26A94"/>
    <w:rsid w:val="00B270CF"/>
    <w:rsid w:val="00B27370"/>
    <w:rsid w:val="00B276E2"/>
    <w:rsid w:val="00B2780E"/>
    <w:rsid w:val="00B31385"/>
    <w:rsid w:val="00B31448"/>
    <w:rsid w:val="00B34434"/>
    <w:rsid w:val="00B36BD8"/>
    <w:rsid w:val="00B36C97"/>
    <w:rsid w:val="00B36D06"/>
    <w:rsid w:val="00B370E4"/>
    <w:rsid w:val="00B377AF"/>
    <w:rsid w:val="00B37DB8"/>
    <w:rsid w:val="00B40204"/>
    <w:rsid w:val="00B40496"/>
    <w:rsid w:val="00B40DDA"/>
    <w:rsid w:val="00B427DA"/>
    <w:rsid w:val="00B42F6D"/>
    <w:rsid w:val="00B4307F"/>
    <w:rsid w:val="00B43442"/>
    <w:rsid w:val="00B43928"/>
    <w:rsid w:val="00B439C0"/>
    <w:rsid w:val="00B4425F"/>
    <w:rsid w:val="00B466AB"/>
    <w:rsid w:val="00B46993"/>
    <w:rsid w:val="00B46A2D"/>
    <w:rsid w:val="00B47115"/>
    <w:rsid w:val="00B50115"/>
    <w:rsid w:val="00B526C4"/>
    <w:rsid w:val="00B52ADB"/>
    <w:rsid w:val="00B54629"/>
    <w:rsid w:val="00B55AC5"/>
    <w:rsid w:val="00B5600A"/>
    <w:rsid w:val="00B57145"/>
    <w:rsid w:val="00B572C8"/>
    <w:rsid w:val="00B60021"/>
    <w:rsid w:val="00B702B7"/>
    <w:rsid w:val="00B73FC0"/>
    <w:rsid w:val="00B76985"/>
    <w:rsid w:val="00B76C32"/>
    <w:rsid w:val="00B76DEE"/>
    <w:rsid w:val="00B77F61"/>
    <w:rsid w:val="00B815BE"/>
    <w:rsid w:val="00B833EB"/>
    <w:rsid w:val="00B8378E"/>
    <w:rsid w:val="00B83797"/>
    <w:rsid w:val="00B8621F"/>
    <w:rsid w:val="00B866E7"/>
    <w:rsid w:val="00B87049"/>
    <w:rsid w:val="00B87DE1"/>
    <w:rsid w:val="00B87E09"/>
    <w:rsid w:val="00B909F7"/>
    <w:rsid w:val="00B93A34"/>
    <w:rsid w:val="00B943A7"/>
    <w:rsid w:val="00B94833"/>
    <w:rsid w:val="00B949F9"/>
    <w:rsid w:val="00B95042"/>
    <w:rsid w:val="00B95387"/>
    <w:rsid w:val="00B9631C"/>
    <w:rsid w:val="00B96899"/>
    <w:rsid w:val="00BA00B3"/>
    <w:rsid w:val="00BA1C77"/>
    <w:rsid w:val="00BA5746"/>
    <w:rsid w:val="00BA6799"/>
    <w:rsid w:val="00BA69C9"/>
    <w:rsid w:val="00BA7808"/>
    <w:rsid w:val="00BA78EE"/>
    <w:rsid w:val="00BB0BB1"/>
    <w:rsid w:val="00BB2DEA"/>
    <w:rsid w:val="00BB3336"/>
    <w:rsid w:val="00BB459E"/>
    <w:rsid w:val="00BB490C"/>
    <w:rsid w:val="00BB52F2"/>
    <w:rsid w:val="00BB5CF1"/>
    <w:rsid w:val="00BB63DC"/>
    <w:rsid w:val="00BC103A"/>
    <w:rsid w:val="00BC2A9B"/>
    <w:rsid w:val="00BC302D"/>
    <w:rsid w:val="00BC3561"/>
    <w:rsid w:val="00BC54FD"/>
    <w:rsid w:val="00BC694B"/>
    <w:rsid w:val="00BD38ED"/>
    <w:rsid w:val="00BD3FCA"/>
    <w:rsid w:val="00BD47C2"/>
    <w:rsid w:val="00BD5D21"/>
    <w:rsid w:val="00BD7CE8"/>
    <w:rsid w:val="00BE2000"/>
    <w:rsid w:val="00BE3C1D"/>
    <w:rsid w:val="00BE63B0"/>
    <w:rsid w:val="00BE6E30"/>
    <w:rsid w:val="00BE71E7"/>
    <w:rsid w:val="00BF00A0"/>
    <w:rsid w:val="00BF1FC6"/>
    <w:rsid w:val="00BF58CF"/>
    <w:rsid w:val="00BF5FD5"/>
    <w:rsid w:val="00BF7A69"/>
    <w:rsid w:val="00C00111"/>
    <w:rsid w:val="00C002A1"/>
    <w:rsid w:val="00C01D72"/>
    <w:rsid w:val="00C021F9"/>
    <w:rsid w:val="00C0241C"/>
    <w:rsid w:val="00C02511"/>
    <w:rsid w:val="00C02E9E"/>
    <w:rsid w:val="00C0366A"/>
    <w:rsid w:val="00C04550"/>
    <w:rsid w:val="00C0537F"/>
    <w:rsid w:val="00C07C65"/>
    <w:rsid w:val="00C10682"/>
    <w:rsid w:val="00C11500"/>
    <w:rsid w:val="00C11523"/>
    <w:rsid w:val="00C1471D"/>
    <w:rsid w:val="00C17E58"/>
    <w:rsid w:val="00C224D9"/>
    <w:rsid w:val="00C24D56"/>
    <w:rsid w:val="00C24F22"/>
    <w:rsid w:val="00C2615F"/>
    <w:rsid w:val="00C338AB"/>
    <w:rsid w:val="00C34D59"/>
    <w:rsid w:val="00C358C0"/>
    <w:rsid w:val="00C405BC"/>
    <w:rsid w:val="00C419AF"/>
    <w:rsid w:val="00C42974"/>
    <w:rsid w:val="00C42C2C"/>
    <w:rsid w:val="00C43684"/>
    <w:rsid w:val="00C44D2D"/>
    <w:rsid w:val="00C44F2B"/>
    <w:rsid w:val="00C453A9"/>
    <w:rsid w:val="00C464EE"/>
    <w:rsid w:val="00C46F33"/>
    <w:rsid w:val="00C46FE6"/>
    <w:rsid w:val="00C4760A"/>
    <w:rsid w:val="00C47E12"/>
    <w:rsid w:val="00C503E7"/>
    <w:rsid w:val="00C5086B"/>
    <w:rsid w:val="00C50F7D"/>
    <w:rsid w:val="00C519BC"/>
    <w:rsid w:val="00C521E1"/>
    <w:rsid w:val="00C526BD"/>
    <w:rsid w:val="00C538E1"/>
    <w:rsid w:val="00C54062"/>
    <w:rsid w:val="00C540EA"/>
    <w:rsid w:val="00C54CDF"/>
    <w:rsid w:val="00C54DB2"/>
    <w:rsid w:val="00C5517A"/>
    <w:rsid w:val="00C566CB"/>
    <w:rsid w:val="00C5695F"/>
    <w:rsid w:val="00C56E5E"/>
    <w:rsid w:val="00C60929"/>
    <w:rsid w:val="00C61BF7"/>
    <w:rsid w:val="00C62EE6"/>
    <w:rsid w:val="00C648A5"/>
    <w:rsid w:val="00C66874"/>
    <w:rsid w:val="00C67D77"/>
    <w:rsid w:val="00C7054E"/>
    <w:rsid w:val="00C71DAB"/>
    <w:rsid w:val="00C71FA1"/>
    <w:rsid w:val="00C73C15"/>
    <w:rsid w:val="00C75933"/>
    <w:rsid w:val="00C75B67"/>
    <w:rsid w:val="00C75E25"/>
    <w:rsid w:val="00C7625D"/>
    <w:rsid w:val="00C77014"/>
    <w:rsid w:val="00C837C3"/>
    <w:rsid w:val="00C84094"/>
    <w:rsid w:val="00C843A8"/>
    <w:rsid w:val="00C8713A"/>
    <w:rsid w:val="00C906F1"/>
    <w:rsid w:val="00C90A33"/>
    <w:rsid w:val="00C90B19"/>
    <w:rsid w:val="00C92043"/>
    <w:rsid w:val="00C9215C"/>
    <w:rsid w:val="00C94C1A"/>
    <w:rsid w:val="00C955A4"/>
    <w:rsid w:val="00CA09EB"/>
    <w:rsid w:val="00CA09F9"/>
    <w:rsid w:val="00CA18A4"/>
    <w:rsid w:val="00CA2765"/>
    <w:rsid w:val="00CA327F"/>
    <w:rsid w:val="00CB0577"/>
    <w:rsid w:val="00CB0651"/>
    <w:rsid w:val="00CB37D4"/>
    <w:rsid w:val="00CB3A73"/>
    <w:rsid w:val="00CB53A6"/>
    <w:rsid w:val="00CB6BD2"/>
    <w:rsid w:val="00CC0DED"/>
    <w:rsid w:val="00CC4476"/>
    <w:rsid w:val="00CD0040"/>
    <w:rsid w:val="00CD171A"/>
    <w:rsid w:val="00CD199E"/>
    <w:rsid w:val="00CD19DA"/>
    <w:rsid w:val="00CD2972"/>
    <w:rsid w:val="00CD4980"/>
    <w:rsid w:val="00CD5C34"/>
    <w:rsid w:val="00CD63B3"/>
    <w:rsid w:val="00CD64D2"/>
    <w:rsid w:val="00CD6F0A"/>
    <w:rsid w:val="00CE01E8"/>
    <w:rsid w:val="00CE1596"/>
    <w:rsid w:val="00CE17D2"/>
    <w:rsid w:val="00CE1940"/>
    <w:rsid w:val="00CE42D4"/>
    <w:rsid w:val="00CE446B"/>
    <w:rsid w:val="00CE529B"/>
    <w:rsid w:val="00CE7DB2"/>
    <w:rsid w:val="00CF08A8"/>
    <w:rsid w:val="00CF11F2"/>
    <w:rsid w:val="00CF3704"/>
    <w:rsid w:val="00CF3E80"/>
    <w:rsid w:val="00CF4652"/>
    <w:rsid w:val="00CF68C2"/>
    <w:rsid w:val="00CF7EE4"/>
    <w:rsid w:val="00D00A7C"/>
    <w:rsid w:val="00D02332"/>
    <w:rsid w:val="00D02CF9"/>
    <w:rsid w:val="00D038EB"/>
    <w:rsid w:val="00D039CE"/>
    <w:rsid w:val="00D05470"/>
    <w:rsid w:val="00D061C1"/>
    <w:rsid w:val="00D061E3"/>
    <w:rsid w:val="00D066F1"/>
    <w:rsid w:val="00D06E3A"/>
    <w:rsid w:val="00D06F12"/>
    <w:rsid w:val="00D07DC9"/>
    <w:rsid w:val="00D12254"/>
    <w:rsid w:val="00D12591"/>
    <w:rsid w:val="00D14560"/>
    <w:rsid w:val="00D15485"/>
    <w:rsid w:val="00D154B3"/>
    <w:rsid w:val="00D15954"/>
    <w:rsid w:val="00D1694E"/>
    <w:rsid w:val="00D16962"/>
    <w:rsid w:val="00D20BCA"/>
    <w:rsid w:val="00D2257B"/>
    <w:rsid w:val="00D24E45"/>
    <w:rsid w:val="00D24F29"/>
    <w:rsid w:val="00D255AF"/>
    <w:rsid w:val="00D2567B"/>
    <w:rsid w:val="00D25A7A"/>
    <w:rsid w:val="00D26B80"/>
    <w:rsid w:val="00D31D17"/>
    <w:rsid w:val="00D32728"/>
    <w:rsid w:val="00D328DA"/>
    <w:rsid w:val="00D3331C"/>
    <w:rsid w:val="00D3653E"/>
    <w:rsid w:val="00D3749D"/>
    <w:rsid w:val="00D41F24"/>
    <w:rsid w:val="00D4349B"/>
    <w:rsid w:val="00D44CB9"/>
    <w:rsid w:val="00D45295"/>
    <w:rsid w:val="00D46C3A"/>
    <w:rsid w:val="00D479FC"/>
    <w:rsid w:val="00D5069A"/>
    <w:rsid w:val="00D507A8"/>
    <w:rsid w:val="00D507E6"/>
    <w:rsid w:val="00D508DB"/>
    <w:rsid w:val="00D5309F"/>
    <w:rsid w:val="00D54032"/>
    <w:rsid w:val="00D55514"/>
    <w:rsid w:val="00D6145A"/>
    <w:rsid w:val="00D6150C"/>
    <w:rsid w:val="00D65E6F"/>
    <w:rsid w:val="00D6661E"/>
    <w:rsid w:val="00D66B52"/>
    <w:rsid w:val="00D67C9F"/>
    <w:rsid w:val="00D71B3C"/>
    <w:rsid w:val="00D72DF1"/>
    <w:rsid w:val="00D7434A"/>
    <w:rsid w:val="00D75E1B"/>
    <w:rsid w:val="00D774D6"/>
    <w:rsid w:val="00D80F18"/>
    <w:rsid w:val="00D85A23"/>
    <w:rsid w:val="00D91967"/>
    <w:rsid w:val="00D924FC"/>
    <w:rsid w:val="00D928C1"/>
    <w:rsid w:val="00D92C2F"/>
    <w:rsid w:val="00D944A7"/>
    <w:rsid w:val="00D94D9C"/>
    <w:rsid w:val="00D9610E"/>
    <w:rsid w:val="00D972C0"/>
    <w:rsid w:val="00D9781B"/>
    <w:rsid w:val="00D97FE1"/>
    <w:rsid w:val="00DA1710"/>
    <w:rsid w:val="00DA1738"/>
    <w:rsid w:val="00DA2D39"/>
    <w:rsid w:val="00DA3765"/>
    <w:rsid w:val="00DA4932"/>
    <w:rsid w:val="00DA7808"/>
    <w:rsid w:val="00DB0ED9"/>
    <w:rsid w:val="00DB18EA"/>
    <w:rsid w:val="00DB18FE"/>
    <w:rsid w:val="00DB4AE0"/>
    <w:rsid w:val="00DB4E2A"/>
    <w:rsid w:val="00DB60FB"/>
    <w:rsid w:val="00DB6CDA"/>
    <w:rsid w:val="00DB7AA0"/>
    <w:rsid w:val="00DC05AA"/>
    <w:rsid w:val="00DC137E"/>
    <w:rsid w:val="00DC3117"/>
    <w:rsid w:val="00DC31E8"/>
    <w:rsid w:val="00DC5126"/>
    <w:rsid w:val="00DD075A"/>
    <w:rsid w:val="00DD09EC"/>
    <w:rsid w:val="00DD4561"/>
    <w:rsid w:val="00DD4658"/>
    <w:rsid w:val="00DD4A38"/>
    <w:rsid w:val="00DD5AF0"/>
    <w:rsid w:val="00DE10D7"/>
    <w:rsid w:val="00DE177E"/>
    <w:rsid w:val="00DE397A"/>
    <w:rsid w:val="00DE43B4"/>
    <w:rsid w:val="00DE6E8C"/>
    <w:rsid w:val="00DF084C"/>
    <w:rsid w:val="00DF2CBC"/>
    <w:rsid w:val="00DF2CD6"/>
    <w:rsid w:val="00E0081D"/>
    <w:rsid w:val="00E030E4"/>
    <w:rsid w:val="00E0366B"/>
    <w:rsid w:val="00E048C0"/>
    <w:rsid w:val="00E05A08"/>
    <w:rsid w:val="00E074B7"/>
    <w:rsid w:val="00E124B4"/>
    <w:rsid w:val="00E172C0"/>
    <w:rsid w:val="00E173C9"/>
    <w:rsid w:val="00E1780F"/>
    <w:rsid w:val="00E20CAB"/>
    <w:rsid w:val="00E20D2E"/>
    <w:rsid w:val="00E25556"/>
    <w:rsid w:val="00E33540"/>
    <w:rsid w:val="00E33AE8"/>
    <w:rsid w:val="00E347BF"/>
    <w:rsid w:val="00E34FB9"/>
    <w:rsid w:val="00E37228"/>
    <w:rsid w:val="00E3747F"/>
    <w:rsid w:val="00E37FBA"/>
    <w:rsid w:val="00E41160"/>
    <w:rsid w:val="00E4153F"/>
    <w:rsid w:val="00E4353D"/>
    <w:rsid w:val="00E43974"/>
    <w:rsid w:val="00E43C98"/>
    <w:rsid w:val="00E4417A"/>
    <w:rsid w:val="00E44F74"/>
    <w:rsid w:val="00E45DF2"/>
    <w:rsid w:val="00E46DF4"/>
    <w:rsid w:val="00E477F0"/>
    <w:rsid w:val="00E50190"/>
    <w:rsid w:val="00E54AAB"/>
    <w:rsid w:val="00E54F43"/>
    <w:rsid w:val="00E55F0F"/>
    <w:rsid w:val="00E56086"/>
    <w:rsid w:val="00E60387"/>
    <w:rsid w:val="00E60EC4"/>
    <w:rsid w:val="00E63BA0"/>
    <w:rsid w:val="00E63CF0"/>
    <w:rsid w:val="00E6469F"/>
    <w:rsid w:val="00E654DC"/>
    <w:rsid w:val="00E657B7"/>
    <w:rsid w:val="00E6660A"/>
    <w:rsid w:val="00E66D69"/>
    <w:rsid w:val="00E671F1"/>
    <w:rsid w:val="00E674A5"/>
    <w:rsid w:val="00E703E7"/>
    <w:rsid w:val="00E71907"/>
    <w:rsid w:val="00E7194C"/>
    <w:rsid w:val="00E72E3E"/>
    <w:rsid w:val="00E75F99"/>
    <w:rsid w:val="00E76BE1"/>
    <w:rsid w:val="00E81549"/>
    <w:rsid w:val="00E81ABA"/>
    <w:rsid w:val="00E83AC9"/>
    <w:rsid w:val="00E83CFC"/>
    <w:rsid w:val="00E8577D"/>
    <w:rsid w:val="00E86179"/>
    <w:rsid w:val="00E868A7"/>
    <w:rsid w:val="00E86C50"/>
    <w:rsid w:val="00E906F0"/>
    <w:rsid w:val="00E90CC7"/>
    <w:rsid w:val="00E9141F"/>
    <w:rsid w:val="00E94DCB"/>
    <w:rsid w:val="00E973F0"/>
    <w:rsid w:val="00E9750C"/>
    <w:rsid w:val="00EA0614"/>
    <w:rsid w:val="00EA0BC6"/>
    <w:rsid w:val="00EA2FEC"/>
    <w:rsid w:val="00EA3878"/>
    <w:rsid w:val="00EA6DB4"/>
    <w:rsid w:val="00EB1004"/>
    <w:rsid w:val="00EB1F39"/>
    <w:rsid w:val="00EB2022"/>
    <w:rsid w:val="00EB2E1E"/>
    <w:rsid w:val="00EB31BB"/>
    <w:rsid w:val="00EB3851"/>
    <w:rsid w:val="00EB546C"/>
    <w:rsid w:val="00EB6932"/>
    <w:rsid w:val="00EB7A86"/>
    <w:rsid w:val="00EC0DE7"/>
    <w:rsid w:val="00EC18DD"/>
    <w:rsid w:val="00EC27A4"/>
    <w:rsid w:val="00EC2978"/>
    <w:rsid w:val="00EC3655"/>
    <w:rsid w:val="00EC5476"/>
    <w:rsid w:val="00EC68B4"/>
    <w:rsid w:val="00EC73B5"/>
    <w:rsid w:val="00ED0989"/>
    <w:rsid w:val="00ED0D87"/>
    <w:rsid w:val="00ED27DA"/>
    <w:rsid w:val="00ED4500"/>
    <w:rsid w:val="00ED4690"/>
    <w:rsid w:val="00ED6836"/>
    <w:rsid w:val="00ED7FC8"/>
    <w:rsid w:val="00EE1524"/>
    <w:rsid w:val="00EE2B2A"/>
    <w:rsid w:val="00EE2F1F"/>
    <w:rsid w:val="00EE3089"/>
    <w:rsid w:val="00EE3BB2"/>
    <w:rsid w:val="00EE4926"/>
    <w:rsid w:val="00EE5572"/>
    <w:rsid w:val="00EE7E92"/>
    <w:rsid w:val="00EF120A"/>
    <w:rsid w:val="00EF1361"/>
    <w:rsid w:val="00EF20D2"/>
    <w:rsid w:val="00EF211E"/>
    <w:rsid w:val="00EF2E14"/>
    <w:rsid w:val="00EF460F"/>
    <w:rsid w:val="00EF7DBC"/>
    <w:rsid w:val="00F00C76"/>
    <w:rsid w:val="00F00E6A"/>
    <w:rsid w:val="00F01597"/>
    <w:rsid w:val="00F016C5"/>
    <w:rsid w:val="00F025B5"/>
    <w:rsid w:val="00F0277B"/>
    <w:rsid w:val="00F04B4C"/>
    <w:rsid w:val="00F04B90"/>
    <w:rsid w:val="00F070EA"/>
    <w:rsid w:val="00F072F1"/>
    <w:rsid w:val="00F117C9"/>
    <w:rsid w:val="00F12F60"/>
    <w:rsid w:val="00F14927"/>
    <w:rsid w:val="00F15496"/>
    <w:rsid w:val="00F15781"/>
    <w:rsid w:val="00F158F5"/>
    <w:rsid w:val="00F21A60"/>
    <w:rsid w:val="00F24986"/>
    <w:rsid w:val="00F25493"/>
    <w:rsid w:val="00F27B2C"/>
    <w:rsid w:val="00F30C06"/>
    <w:rsid w:val="00F33617"/>
    <w:rsid w:val="00F33A93"/>
    <w:rsid w:val="00F4017E"/>
    <w:rsid w:val="00F40C47"/>
    <w:rsid w:val="00F41BD5"/>
    <w:rsid w:val="00F42CA6"/>
    <w:rsid w:val="00F44B2B"/>
    <w:rsid w:val="00F475A2"/>
    <w:rsid w:val="00F475DD"/>
    <w:rsid w:val="00F47D9B"/>
    <w:rsid w:val="00F47F2A"/>
    <w:rsid w:val="00F515E7"/>
    <w:rsid w:val="00F52B7C"/>
    <w:rsid w:val="00F544E6"/>
    <w:rsid w:val="00F56F2B"/>
    <w:rsid w:val="00F6097D"/>
    <w:rsid w:val="00F64DD9"/>
    <w:rsid w:val="00F66258"/>
    <w:rsid w:val="00F66828"/>
    <w:rsid w:val="00F7036C"/>
    <w:rsid w:val="00F71365"/>
    <w:rsid w:val="00F715DE"/>
    <w:rsid w:val="00F716A9"/>
    <w:rsid w:val="00F724D2"/>
    <w:rsid w:val="00F73D67"/>
    <w:rsid w:val="00F75097"/>
    <w:rsid w:val="00F7515E"/>
    <w:rsid w:val="00F75C76"/>
    <w:rsid w:val="00F764EC"/>
    <w:rsid w:val="00F77861"/>
    <w:rsid w:val="00F80B3A"/>
    <w:rsid w:val="00F81BD8"/>
    <w:rsid w:val="00F84D5D"/>
    <w:rsid w:val="00F84E91"/>
    <w:rsid w:val="00F858FF"/>
    <w:rsid w:val="00F864EC"/>
    <w:rsid w:val="00F86AB7"/>
    <w:rsid w:val="00F87061"/>
    <w:rsid w:val="00F871AA"/>
    <w:rsid w:val="00F871CD"/>
    <w:rsid w:val="00F91224"/>
    <w:rsid w:val="00F9237F"/>
    <w:rsid w:val="00F923DB"/>
    <w:rsid w:val="00F94028"/>
    <w:rsid w:val="00F945E3"/>
    <w:rsid w:val="00F95192"/>
    <w:rsid w:val="00F9607E"/>
    <w:rsid w:val="00F970AD"/>
    <w:rsid w:val="00FA0F02"/>
    <w:rsid w:val="00FA206F"/>
    <w:rsid w:val="00FA2139"/>
    <w:rsid w:val="00FA28B7"/>
    <w:rsid w:val="00FA535C"/>
    <w:rsid w:val="00FA6335"/>
    <w:rsid w:val="00FA646E"/>
    <w:rsid w:val="00FA690B"/>
    <w:rsid w:val="00FB0062"/>
    <w:rsid w:val="00FB14B9"/>
    <w:rsid w:val="00FB35E3"/>
    <w:rsid w:val="00FB4B09"/>
    <w:rsid w:val="00FB582B"/>
    <w:rsid w:val="00FC0638"/>
    <w:rsid w:val="00FC11D7"/>
    <w:rsid w:val="00FC6E33"/>
    <w:rsid w:val="00FD0317"/>
    <w:rsid w:val="00FD1DB0"/>
    <w:rsid w:val="00FD279B"/>
    <w:rsid w:val="00FD2C88"/>
    <w:rsid w:val="00FD3451"/>
    <w:rsid w:val="00FD35EC"/>
    <w:rsid w:val="00FD4D35"/>
    <w:rsid w:val="00FD5121"/>
    <w:rsid w:val="00FD5310"/>
    <w:rsid w:val="00FD5D91"/>
    <w:rsid w:val="00FD63E6"/>
    <w:rsid w:val="00FD717E"/>
    <w:rsid w:val="00FE2461"/>
    <w:rsid w:val="00FE4621"/>
    <w:rsid w:val="00FE5583"/>
    <w:rsid w:val="00FE5B1F"/>
    <w:rsid w:val="00FE65F6"/>
    <w:rsid w:val="00FE68A2"/>
    <w:rsid w:val="00FF0545"/>
    <w:rsid w:val="00FF0A47"/>
    <w:rsid w:val="00FF2207"/>
    <w:rsid w:val="00FF305E"/>
    <w:rsid w:val="00FF3B38"/>
    <w:rsid w:val="00FF5A35"/>
    <w:rsid w:val="00FF6889"/>
    <w:rsid w:val="00FF6D4E"/>
    <w:rsid w:val="00FF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9F318"/>
  <w15:docId w15:val="{C2341881-9836-4722-8F84-B92A07CE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F06"/>
    <w:rPr>
      <w:lang w:eastAsia="hr-HR"/>
    </w:rPr>
  </w:style>
  <w:style w:type="paragraph" w:styleId="Heading1">
    <w:name w:val="heading 1"/>
    <w:basedOn w:val="Normal"/>
    <w:next w:val="Normal"/>
    <w:qFormat/>
    <w:rsid w:val="001E62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sz w:val="24"/>
    </w:rPr>
  </w:style>
  <w:style w:type="paragraph" w:styleId="Heading2">
    <w:name w:val="heading 2"/>
    <w:basedOn w:val="Normal"/>
    <w:next w:val="Normal"/>
    <w:qFormat/>
    <w:rsid w:val="001E62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 w:val="32"/>
      <w:u w:val="single"/>
    </w:rPr>
  </w:style>
  <w:style w:type="paragraph" w:styleId="Heading3">
    <w:name w:val="heading 3"/>
    <w:basedOn w:val="Normal"/>
    <w:next w:val="Normal"/>
    <w:qFormat/>
    <w:rsid w:val="001E62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b/>
      <w:sz w:val="28"/>
    </w:rPr>
  </w:style>
  <w:style w:type="paragraph" w:styleId="Heading4">
    <w:name w:val="heading 4"/>
    <w:basedOn w:val="Normal"/>
    <w:next w:val="Normal"/>
    <w:qFormat/>
    <w:rsid w:val="001E62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b/>
      <w:sz w:val="24"/>
    </w:rPr>
  </w:style>
  <w:style w:type="paragraph" w:styleId="Heading5">
    <w:name w:val="heading 5"/>
    <w:basedOn w:val="Normal"/>
    <w:next w:val="Normal"/>
    <w:qFormat/>
    <w:rsid w:val="001E62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4"/>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626C"/>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pPr>
    <w:rPr>
      <w:sz w:val="24"/>
    </w:rPr>
  </w:style>
  <w:style w:type="paragraph" w:styleId="Header">
    <w:name w:val="header"/>
    <w:basedOn w:val="Normal"/>
    <w:rsid w:val="001E626C"/>
    <w:pPr>
      <w:tabs>
        <w:tab w:val="center" w:pos="4819"/>
        <w:tab w:val="right" w:pos="9071"/>
      </w:tabs>
    </w:pPr>
    <w:rPr>
      <w:rFonts w:ascii="Tms Rmn" w:hAnsi="Tms Rmn"/>
    </w:rPr>
  </w:style>
  <w:style w:type="paragraph" w:styleId="Footer">
    <w:name w:val="footer"/>
    <w:basedOn w:val="Normal"/>
    <w:link w:val="FooterChar"/>
    <w:uiPriority w:val="99"/>
    <w:rsid w:val="001E626C"/>
    <w:pPr>
      <w:tabs>
        <w:tab w:val="center" w:pos="4153"/>
        <w:tab w:val="right" w:pos="8306"/>
      </w:tabs>
    </w:pPr>
    <w:rPr>
      <w:rFonts w:ascii="Tms Rmn" w:hAnsi="Tms Rmn"/>
    </w:rPr>
  </w:style>
  <w:style w:type="paragraph" w:styleId="BodyTextIndent">
    <w:name w:val="Body Text Indent"/>
    <w:basedOn w:val="Normal"/>
    <w:rsid w:val="001E626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2835" w:hanging="2835"/>
    </w:pPr>
    <w:rPr>
      <w:b/>
      <w:sz w:val="28"/>
    </w:rPr>
  </w:style>
  <w:style w:type="paragraph" w:styleId="BodyText2">
    <w:name w:val="Body Text 2"/>
    <w:basedOn w:val="Normal"/>
    <w:rsid w:val="001E62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sz w:val="28"/>
    </w:rPr>
  </w:style>
  <w:style w:type="paragraph" w:styleId="BodyText3">
    <w:name w:val="Body Text 3"/>
    <w:basedOn w:val="Normal"/>
    <w:rsid w:val="001E62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sz w:val="24"/>
      <w:u w:val="single"/>
    </w:rPr>
  </w:style>
  <w:style w:type="paragraph" w:styleId="ListParagraph">
    <w:name w:val="List Paragraph"/>
    <w:basedOn w:val="Normal"/>
    <w:uiPriority w:val="34"/>
    <w:qFormat/>
    <w:rsid w:val="00312DD8"/>
    <w:pPr>
      <w:ind w:left="720"/>
    </w:pPr>
  </w:style>
  <w:style w:type="character" w:customStyle="1" w:styleId="BodyTextChar">
    <w:name w:val="Body Text Char"/>
    <w:basedOn w:val="DefaultParagraphFont"/>
    <w:link w:val="BodyText"/>
    <w:rsid w:val="001F55C6"/>
    <w:rPr>
      <w:sz w:val="24"/>
      <w:lang w:val="en"/>
    </w:rPr>
  </w:style>
  <w:style w:type="character" w:customStyle="1" w:styleId="FooterChar">
    <w:name w:val="Footer Char"/>
    <w:basedOn w:val="DefaultParagraphFont"/>
    <w:link w:val="Footer"/>
    <w:uiPriority w:val="99"/>
    <w:rsid w:val="006E0691"/>
    <w:rPr>
      <w:rFonts w:ascii="Tms Rmn" w:hAnsi="Tms Rmn"/>
      <w:lang w:val="en" w:eastAsia="hr-HR"/>
    </w:rPr>
  </w:style>
  <w:style w:type="paragraph" w:styleId="BalloonText">
    <w:name w:val="Balloon Text"/>
    <w:basedOn w:val="Normal"/>
    <w:link w:val="BalloonTextChar"/>
    <w:rsid w:val="00451FBD"/>
    <w:rPr>
      <w:rFonts w:ascii="Tahoma" w:hAnsi="Tahoma" w:cs="Tahoma"/>
      <w:sz w:val="16"/>
      <w:szCs w:val="16"/>
    </w:rPr>
  </w:style>
  <w:style w:type="character" w:customStyle="1" w:styleId="BalloonTextChar">
    <w:name w:val="Balloon Text Char"/>
    <w:basedOn w:val="DefaultParagraphFont"/>
    <w:link w:val="BalloonText"/>
    <w:rsid w:val="00451FBD"/>
    <w:rPr>
      <w:rFonts w:ascii="Tahoma" w:hAnsi="Tahoma" w:cs="Tahoma"/>
      <w:sz w:val="16"/>
      <w:szCs w:val="16"/>
      <w:lang w:val="en" w:eastAsia="hr-HR"/>
    </w:rPr>
  </w:style>
  <w:style w:type="paragraph" w:styleId="EndnoteText">
    <w:name w:val="endnote text"/>
    <w:basedOn w:val="Normal"/>
    <w:link w:val="EndnoteTextChar"/>
    <w:semiHidden/>
    <w:unhideWhenUsed/>
    <w:rsid w:val="0090028C"/>
  </w:style>
  <w:style w:type="character" w:customStyle="1" w:styleId="EndnoteTextChar">
    <w:name w:val="Endnote Text Char"/>
    <w:basedOn w:val="DefaultParagraphFont"/>
    <w:link w:val="EndnoteText"/>
    <w:semiHidden/>
    <w:rsid w:val="0090028C"/>
    <w:rPr>
      <w:lang w:val="en" w:eastAsia="hr-HR"/>
    </w:rPr>
  </w:style>
  <w:style w:type="character" w:styleId="EndnoteReference">
    <w:name w:val="endnote reference"/>
    <w:basedOn w:val="DefaultParagraphFont"/>
    <w:semiHidden/>
    <w:unhideWhenUsed/>
    <w:rsid w:val="0090028C"/>
    <w:rPr>
      <w:vertAlign w:val="superscript"/>
    </w:rPr>
  </w:style>
  <w:style w:type="table" w:styleId="TableGrid">
    <w:name w:val="Table Grid"/>
    <w:basedOn w:val="TableNormal"/>
    <w:rsid w:val="00080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F186B"/>
    <w:rPr>
      <w:sz w:val="16"/>
      <w:szCs w:val="16"/>
    </w:rPr>
  </w:style>
  <w:style w:type="paragraph" w:styleId="CommentText">
    <w:name w:val="annotation text"/>
    <w:basedOn w:val="Normal"/>
    <w:link w:val="CommentTextChar"/>
    <w:semiHidden/>
    <w:unhideWhenUsed/>
    <w:rsid w:val="002F186B"/>
  </w:style>
  <w:style w:type="character" w:customStyle="1" w:styleId="CommentTextChar">
    <w:name w:val="Comment Text Char"/>
    <w:basedOn w:val="DefaultParagraphFont"/>
    <w:link w:val="CommentText"/>
    <w:semiHidden/>
    <w:rsid w:val="002F186B"/>
    <w:rPr>
      <w:lang w:eastAsia="hr-HR"/>
    </w:rPr>
  </w:style>
  <w:style w:type="paragraph" w:styleId="CommentSubject">
    <w:name w:val="annotation subject"/>
    <w:basedOn w:val="CommentText"/>
    <w:next w:val="CommentText"/>
    <w:link w:val="CommentSubjectChar"/>
    <w:semiHidden/>
    <w:unhideWhenUsed/>
    <w:rsid w:val="002F186B"/>
    <w:rPr>
      <w:b/>
      <w:bCs/>
    </w:rPr>
  </w:style>
  <w:style w:type="character" w:customStyle="1" w:styleId="CommentSubjectChar">
    <w:name w:val="Comment Subject Char"/>
    <w:basedOn w:val="CommentTextChar"/>
    <w:link w:val="CommentSubject"/>
    <w:semiHidden/>
    <w:rsid w:val="002F186B"/>
    <w:rPr>
      <w:b/>
      <w:bCs/>
      <w:lang w:eastAsia="hr-HR"/>
    </w:rPr>
  </w:style>
  <w:style w:type="paragraph" w:styleId="Revision">
    <w:name w:val="Revision"/>
    <w:hidden/>
    <w:uiPriority w:val="99"/>
    <w:semiHidden/>
    <w:rsid w:val="00BD3FCA"/>
    <w:rPr>
      <w:lang w:eastAsia="hr-HR"/>
    </w:rPr>
  </w:style>
  <w:style w:type="character" w:styleId="Hyperlink">
    <w:name w:val="Hyperlink"/>
    <w:basedOn w:val="DefaultParagraphFont"/>
    <w:unhideWhenUsed/>
    <w:rsid w:val="0014362D"/>
    <w:rPr>
      <w:color w:val="0000FF" w:themeColor="hyperlink"/>
      <w:u w:val="single"/>
    </w:rPr>
  </w:style>
  <w:style w:type="paragraph" w:styleId="NormalWeb">
    <w:name w:val="Normal (Web)"/>
    <w:basedOn w:val="Normal"/>
    <w:uiPriority w:val="99"/>
    <w:semiHidden/>
    <w:unhideWhenUsed/>
    <w:rsid w:val="00310C9D"/>
    <w:pPr>
      <w:spacing w:before="100" w:beforeAutospacing="1" w:after="100" w:afterAutospacing="1"/>
    </w:pPr>
    <w:rPr>
      <w:sz w:val="24"/>
      <w:szCs w:val="24"/>
      <w:lang w:val="en-US" w:eastAsia="en-US"/>
    </w:rPr>
  </w:style>
  <w:style w:type="character" w:customStyle="1" w:styleId="cf01">
    <w:name w:val="cf01"/>
    <w:basedOn w:val="DefaultParagraphFont"/>
    <w:rsid w:val="00310C9D"/>
    <w:rPr>
      <w:rFonts w:ascii="Segoe UI" w:hAnsi="Segoe UI" w:cs="Segoe UI" w:hint="default"/>
      <w:sz w:val="18"/>
      <w:szCs w:val="18"/>
    </w:rPr>
  </w:style>
  <w:style w:type="character" w:styleId="UnresolvedMention">
    <w:name w:val="Unresolved Mention"/>
    <w:basedOn w:val="DefaultParagraphFont"/>
    <w:uiPriority w:val="99"/>
    <w:semiHidden/>
    <w:unhideWhenUsed/>
    <w:rsid w:val="00D061C1"/>
    <w:rPr>
      <w:color w:val="605E5C"/>
      <w:shd w:val="clear" w:color="auto" w:fill="E1DFDD"/>
    </w:rPr>
  </w:style>
  <w:style w:type="character" w:styleId="FollowedHyperlink">
    <w:name w:val="FollowedHyperlink"/>
    <w:basedOn w:val="DefaultParagraphFont"/>
    <w:semiHidden/>
    <w:unhideWhenUsed/>
    <w:rsid w:val="00D061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8852">
      <w:bodyDiv w:val="1"/>
      <w:marLeft w:val="0"/>
      <w:marRight w:val="0"/>
      <w:marTop w:val="0"/>
      <w:marBottom w:val="0"/>
      <w:divBdr>
        <w:top w:val="none" w:sz="0" w:space="0" w:color="auto"/>
        <w:left w:val="none" w:sz="0" w:space="0" w:color="auto"/>
        <w:bottom w:val="none" w:sz="0" w:space="0" w:color="auto"/>
        <w:right w:val="none" w:sz="0" w:space="0" w:color="auto"/>
      </w:divBdr>
    </w:div>
    <w:div w:id="170073551">
      <w:bodyDiv w:val="1"/>
      <w:marLeft w:val="0"/>
      <w:marRight w:val="0"/>
      <w:marTop w:val="0"/>
      <w:marBottom w:val="0"/>
      <w:divBdr>
        <w:top w:val="none" w:sz="0" w:space="0" w:color="auto"/>
        <w:left w:val="none" w:sz="0" w:space="0" w:color="auto"/>
        <w:bottom w:val="none" w:sz="0" w:space="0" w:color="auto"/>
        <w:right w:val="none" w:sz="0" w:space="0" w:color="auto"/>
      </w:divBdr>
    </w:div>
    <w:div w:id="274413840">
      <w:bodyDiv w:val="1"/>
      <w:marLeft w:val="0"/>
      <w:marRight w:val="0"/>
      <w:marTop w:val="0"/>
      <w:marBottom w:val="0"/>
      <w:divBdr>
        <w:top w:val="none" w:sz="0" w:space="0" w:color="auto"/>
        <w:left w:val="none" w:sz="0" w:space="0" w:color="auto"/>
        <w:bottom w:val="none" w:sz="0" w:space="0" w:color="auto"/>
        <w:right w:val="none" w:sz="0" w:space="0" w:color="auto"/>
      </w:divBdr>
    </w:div>
    <w:div w:id="528640722">
      <w:bodyDiv w:val="1"/>
      <w:marLeft w:val="0"/>
      <w:marRight w:val="0"/>
      <w:marTop w:val="0"/>
      <w:marBottom w:val="0"/>
      <w:divBdr>
        <w:top w:val="none" w:sz="0" w:space="0" w:color="auto"/>
        <w:left w:val="none" w:sz="0" w:space="0" w:color="auto"/>
        <w:bottom w:val="none" w:sz="0" w:space="0" w:color="auto"/>
        <w:right w:val="none" w:sz="0" w:space="0" w:color="auto"/>
      </w:divBdr>
    </w:div>
    <w:div w:id="770970342">
      <w:bodyDiv w:val="1"/>
      <w:marLeft w:val="0"/>
      <w:marRight w:val="0"/>
      <w:marTop w:val="0"/>
      <w:marBottom w:val="0"/>
      <w:divBdr>
        <w:top w:val="none" w:sz="0" w:space="0" w:color="auto"/>
        <w:left w:val="none" w:sz="0" w:space="0" w:color="auto"/>
        <w:bottom w:val="none" w:sz="0" w:space="0" w:color="auto"/>
        <w:right w:val="none" w:sz="0" w:space="0" w:color="auto"/>
      </w:divBdr>
    </w:div>
    <w:div w:id="835876787">
      <w:bodyDiv w:val="1"/>
      <w:marLeft w:val="0"/>
      <w:marRight w:val="0"/>
      <w:marTop w:val="0"/>
      <w:marBottom w:val="0"/>
      <w:divBdr>
        <w:top w:val="none" w:sz="0" w:space="0" w:color="auto"/>
        <w:left w:val="none" w:sz="0" w:space="0" w:color="auto"/>
        <w:bottom w:val="none" w:sz="0" w:space="0" w:color="auto"/>
        <w:right w:val="none" w:sz="0" w:space="0" w:color="auto"/>
      </w:divBdr>
    </w:div>
    <w:div w:id="848789177">
      <w:bodyDiv w:val="1"/>
      <w:marLeft w:val="0"/>
      <w:marRight w:val="0"/>
      <w:marTop w:val="0"/>
      <w:marBottom w:val="0"/>
      <w:divBdr>
        <w:top w:val="none" w:sz="0" w:space="0" w:color="auto"/>
        <w:left w:val="none" w:sz="0" w:space="0" w:color="auto"/>
        <w:bottom w:val="none" w:sz="0" w:space="0" w:color="auto"/>
        <w:right w:val="none" w:sz="0" w:space="0" w:color="auto"/>
      </w:divBdr>
    </w:div>
    <w:div w:id="898902822">
      <w:bodyDiv w:val="1"/>
      <w:marLeft w:val="0"/>
      <w:marRight w:val="0"/>
      <w:marTop w:val="0"/>
      <w:marBottom w:val="0"/>
      <w:divBdr>
        <w:top w:val="none" w:sz="0" w:space="0" w:color="auto"/>
        <w:left w:val="none" w:sz="0" w:space="0" w:color="auto"/>
        <w:bottom w:val="none" w:sz="0" w:space="0" w:color="auto"/>
        <w:right w:val="none" w:sz="0" w:space="0" w:color="auto"/>
      </w:divBdr>
    </w:div>
    <w:div w:id="936987196">
      <w:bodyDiv w:val="1"/>
      <w:marLeft w:val="0"/>
      <w:marRight w:val="0"/>
      <w:marTop w:val="0"/>
      <w:marBottom w:val="0"/>
      <w:divBdr>
        <w:top w:val="none" w:sz="0" w:space="0" w:color="auto"/>
        <w:left w:val="none" w:sz="0" w:space="0" w:color="auto"/>
        <w:bottom w:val="none" w:sz="0" w:space="0" w:color="auto"/>
        <w:right w:val="none" w:sz="0" w:space="0" w:color="auto"/>
      </w:divBdr>
    </w:div>
    <w:div w:id="971398279">
      <w:bodyDiv w:val="1"/>
      <w:marLeft w:val="0"/>
      <w:marRight w:val="0"/>
      <w:marTop w:val="0"/>
      <w:marBottom w:val="0"/>
      <w:divBdr>
        <w:top w:val="none" w:sz="0" w:space="0" w:color="auto"/>
        <w:left w:val="none" w:sz="0" w:space="0" w:color="auto"/>
        <w:bottom w:val="none" w:sz="0" w:space="0" w:color="auto"/>
        <w:right w:val="none" w:sz="0" w:space="0" w:color="auto"/>
      </w:divBdr>
    </w:div>
    <w:div w:id="1103302617">
      <w:bodyDiv w:val="1"/>
      <w:marLeft w:val="0"/>
      <w:marRight w:val="0"/>
      <w:marTop w:val="0"/>
      <w:marBottom w:val="0"/>
      <w:divBdr>
        <w:top w:val="none" w:sz="0" w:space="0" w:color="auto"/>
        <w:left w:val="none" w:sz="0" w:space="0" w:color="auto"/>
        <w:bottom w:val="none" w:sz="0" w:space="0" w:color="auto"/>
        <w:right w:val="none" w:sz="0" w:space="0" w:color="auto"/>
      </w:divBdr>
    </w:div>
    <w:div w:id="1141115390">
      <w:bodyDiv w:val="1"/>
      <w:marLeft w:val="0"/>
      <w:marRight w:val="0"/>
      <w:marTop w:val="0"/>
      <w:marBottom w:val="0"/>
      <w:divBdr>
        <w:top w:val="none" w:sz="0" w:space="0" w:color="auto"/>
        <w:left w:val="none" w:sz="0" w:space="0" w:color="auto"/>
        <w:bottom w:val="none" w:sz="0" w:space="0" w:color="auto"/>
        <w:right w:val="none" w:sz="0" w:space="0" w:color="auto"/>
      </w:divBdr>
    </w:div>
    <w:div w:id="1167868308">
      <w:bodyDiv w:val="1"/>
      <w:marLeft w:val="0"/>
      <w:marRight w:val="0"/>
      <w:marTop w:val="0"/>
      <w:marBottom w:val="0"/>
      <w:divBdr>
        <w:top w:val="none" w:sz="0" w:space="0" w:color="auto"/>
        <w:left w:val="none" w:sz="0" w:space="0" w:color="auto"/>
        <w:bottom w:val="none" w:sz="0" w:space="0" w:color="auto"/>
        <w:right w:val="none" w:sz="0" w:space="0" w:color="auto"/>
      </w:divBdr>
    </w:div>
    <w:div w:id="1268002612">
      <w:bodyDiv w:val="1"/>
      <w:marLeft w:val="0"/>
      <w:marRight w:val="0"/>
      <w:marTop w:val="0"/>
      <w:marBottom w:val="0"/>
      <w:divBdr>
        <w:top w:val="none" w:sz="0" w:space="0" w:color="auto"/>
        <w:left w:val="none" w:sz="0" w:space="0" w:color="auto"/>
        <w:bottom w:val="none" w:sz="0" w:space="0" w:color="auto"/>
        <w:right w:val="none" w:sz="0" w:space="0" w:color="auto"/>
      </w:divBdr>
    </w:div>
    <w:div w:id="1594820749">
      <w:bodyDiv w:val="1"/>
      <w:marLeft w:val="0"/>
      <w:marRight w:val="0"/>
      <w:marTop w:val="0"/>
      <w:marBottom w:val="0"/>
      <w:divBdr>
        <w:top w:val="none" w:sz="0" w:space="0" w:color="auto"/>
        <w:left w:val="none" w:sz="0" w:space="0" w:color="auto"/>
        <w:bottom w:val="none" w:sz="0" w:space="0" w:color="auto"/>
        <w:right w:val="none" w:sz="0" w:space="0" w:color="auto"/>
      </w:divBdr>
    </w:div>
    <w:div w:id="1621260319">
      <w:bodyDiv w:val="1"/>
      <w:marLeft w:val="0"/>
      <w:marRight w:val="0"/>
      <w:marTop w:val="0"/>
      <w:marBottom w:val="0"/>
      <w:divBdr>
        <w:top w:val="none" w:sz="0" w:space="0" w:color="auto"/>
        <w:left w:val="none" w:sz="0" w:space="0" w:color="auto"/>
        <w:bottom w:val="none" w:sz="0" w:space="0" w:color="auto"/>
        <w:right w:val="none" w:sz="0" w:space="0" w:color="auto"/>
      </w:divBdr>
    </w:div>
    <w:div w:id="1698433412">
      <w:bodyDiv w:val="1"/>
      <w:marLeft w:val="0"/>
      <w:marRight w:val="0"/>
      <w:marTop w:val="0"/>
      <w:marBottom w:val="0"/>
      <w:divBdr>
        <w:top w:val="none" w:sz="0" w:space="0" w:color="auto"/>
        <w:left w:val="none" w:sz="0" w:space="0" w:color="auto"/>
        <w:bottom w:val="none" w:sz="0" w:space="0" w:color="auto"/>
        <w:right w:val="none" w:sz="0" w:space="0" w:color="auto"/>
      </w:divBdr>
    </w:div>
    <w:div w:id="1701205881">
      <w:bodyDiv w:val="1"/>
      <w:marLeft w:val="0"/>
      <w:marRight w:val="0"/>
      <w:marTop w:val="0"/>
      <w:marBottom w:val="0"/>
      <w:divBdr>
        <w:top w:val="none" w:sz="0" w:space="0" w:color="auto"/>
        <w:left w:val="none" w:sz="0" w:space="0" w:color="auto"/>
        <w:bottom w:val="none" w:sz="0" w:space="0" w:color="auto"/>
        <w:right w:val="none" w:sz="0" w:space="0" w:color="auto"/>
      </w:divBdr>
    </w:div>
    <w:div w:id="19505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n-1u4KZNE7JHvUb4TRKMhD39bzAswKdq/view?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31AD0-B845-4401-8CB6-7EB93D18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778</Words>
  <Characters>4439</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ToR Hidromorava Networks</vt:lpstr>
      <vt:lpstr>P R O J E K T N I  Z A D A T A K    /00</vt:lpstr>
    </vt:vector>
  </TitlesOfParts>
  <Company>Vodoopskrba</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Hidromorava Networks</dc:title>
  <dc:creator>Stjepan Gabric</dc:creator>
  <cp:lastModifiedBy>Afërdita Selmani</cp:lastModifiedBy>
  <cp:revision>13</cp:revision>
  <cp:lastPrinted>2022-08-03T08:47:00Z</cp:lastPrinted>
  <dcterms:created xsi:type="dcterms:W3CDTF">2022-08-30T21:28:00Z</dcterms:created>
  <dcterms:modified xsi:type="dcterms:W3CDTF">2022-09-05T21:21:00Z</dcterms:modified>
</cp:coreProperties>
</file>